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3B94" w14:textId="77777777" w:rsidR="008F3943" w:rsidRDefault="008F3943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国家卫生计生委办公厅关于“滨海白首乌”有关问题的复函</w:t>
      </w:r>
    </w:p>
    <w:p w14:paraId="1645DC8D" w14:textId="3BE08178" w:rsidR="001C03A9" w:rsidRDefault="008F3943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(国卫办食品函〔2014〕427号)</w:t>
      </w:r>
    </w:p>
    <w:p w14:paraId="74BA26D8" w14:textId="77777777" w:rsid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1C133283" w14:textId="435D7E11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江苏省卫生厅：</w:t>
      </w:r>
    </w:p>
    <w:p w14:paraId="27857A92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6BC089B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你厅《关于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滨海白首乌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能否作为普通食品原料的请示》（苏卫监督〔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2013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〕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39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号）收悉。经研究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现提出以下回复意见：</w:t>
      </w:r>
    </w:p>
    <w:p w14:paraId="36A30CC8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82E32C5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一、你厅来函所称</w:t>
      </w:r>
      <w:bookmarkStart w:id="0" w:name="_GoBack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滨海白首乌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规范名称应当为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萝藦科鹅绒藤属植物耳叶牛皮消（</w:t>
      </w:r>
      <w:proofErr w:type="spellStart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Cynanchum</w:t>
      </w:r>
      <w:proofErr w:type="spellEnd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proofErr w:type="spellStart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auriculatum</w:t>
      </w:r>
      <w:proofErr w:type="spellEnd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proofErr w:type="spellStart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Royle</w:t>
      </w:r>
      <w:proofErr w:type="spellEnd"/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ex Wight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，不应与何首乌、白首乌混淆。</w:t>
      </w:r>
      <w:bookmarkEnd w:id="0"/>
    </w:p>
    <w:p w14:paraId="0F5E6871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33D9655C" w14:textId="5B743764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二、根据《</w:t>
      </w:r>
      <w:r w:rsidRPr="008F3943">
        <w:rPr>
          <w:rFonts w:ascii="Times New Roman" w:eastAsia="宋体" w:hAnsi="Times New Roman" w:cs="Times New Roman"/>
          <w:kern w:val="0"/>
          <w:szCs w:val="21"/>
        </w:rPr>
        <w:t>食品安全法》和《新食品原料安全性审查管理办法》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的规定，同意你厅将耳叶牛皮消作为有传统食用习惯的普通食品管理的意见。生产经营上述食品应当符合有关法律、法规和标准的规定。</w:t>
      </w:r>
    </w:p>
    <w:p w14:paraId="361237A4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3ED5169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三、生产经营耳叶牛皮消食品应当按照上述规范名称进行标注。</w:t>
      </w:r>
    </w:p>
    <w:p w14:paraId="72592A3E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61B68B86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专此函复。</w:t>
      </w:r>
    </w:p>
    <w:p w14:paraId="33138F63" w14:textId="77777777" w:rsidR="008F3943" w:rsidRPr="008F3943" w:rsidRDefault="008F3943" w:rsidP="008F3943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10709E89" w14:textId="77777777" w:rsidR="008F3943" w:rsidRPr="008F3943" w:rsidRDefault="008F3943" w:rsidP="008F3943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国家卫生计生委办公厅</w:t>
      </w:r>
    </w:p>
    <w:p w14:paraId="4B7EB1E1" w14:textId="77777777" w:rsidR="008F3943" w:rsidRPr="008F3943" w:rsidRDefault="008F3943" w:rsidP="008F3943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567AE2D9" w14:textId="77777777" w:rsidR="008F3943" w:rsidRPr="008F3943" w:rsidRDefault="008F3943" w:rsidP="008F3943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2014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19</w:t>
      </w:r>
      <w:r w:rsidRPr="008F3943">
        <w:rPr>
          <w:rFonts w:ascii="Times New Roman" w:eastAsia="宋体" w:hAnsi="Times New Roman" w:cs="Times New Roman"/>
          <w:color w:val="333333"/>
          <w:kern w:val="0"/>
          <w:szCs w:val="21"/>
        </w:rPr>
        <w:t>日</w:t>
      </w:r>
    </w:p>
    <w:p w14:paraId="2ED3B73B" w14:textId="77777777" w:rsidR="008F3943" w:rsidRDefault="008F3943"/>
    <w:sectPr w:rsidR="008F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FAF7" w14:textId="77777777" w:rsidR="00887253" w:rsidRDefault="00887253" w:rsidP="008F3943">
      <w:r>
        <w:separator/>
      </w:r>
    </w:p>
  </w:endnote>
  <w:endnote w:type="continuationSeparator" w:id="0">
    <w:p w14:paraId="5FE246A2" w14:textId="77777777" w:rsidR="00887253" w:rsidRDefault="00887253" w:rsidP="008F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EF3F" w14:textId="77777777" w:rsidR="00887253" w:rsidRDefault="00887253" w:rsidP="008F3943">
      <w:r>
        <w:separator/>
      </w:r>
    </w:p>
  </w:footnote>
  <w:footnote w:type="continuationSeparator" w:id="0">
    <w:p w14:paraId="2F337D9B" w14:textId="77777777" w:rsidR="00887253" w:rsidRDefault="00887253" w:rsidP="008F3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7B"/>
    <w:rsid w:val="001C03A9"/>
    <w:rsid w:val="002A347B"/>
    <w:rsid w:val="00887253"/>
    <w:rsid w:val="008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349A3"/>
  <w15:chartTrackingRefBased/>
  <w15:docId w15:val="{B589FE30-F2C9-4B76-ACD4-F648155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9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94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3943"/>
    <w:rPr>
      <w:color w:val="0000FF"/>
      <w:u w:val="single"/>
    </w:rPr>
  </w:style>
  <w:style w:type="character" w:styleId="a8">
    <w:name w:val="Strong"/>
    <w:basedOn w:val="a0"/>
    <w:uiPriority w:val="22"/>
    <w:qFormat/>
    <w:rsid w:val="008F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2019-07-18T06:06:00Z</dcterms:created>
  <dcterms:modified xsi:type="dcterms:W3CDTF">2019-07-18T06:08:00Z</dcterms:modified>
</cp:coreProperties>
</file>