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39E25" w14:textId="0336021A" w:rsidR="001C03A9" w:rsidRDefault="00077ADF" w:rsidP="00077ADF">
      <w:pPr>
        <w:jc w:val="center"/>
        <w:rPr>
          <w:rFonts w:ascii="黑体" w:eastAsia="黑体" w:hAnsi="黑体"/>
          <w:color w:val="333333"/>
          <w:sz w:val="30"/>
          <w:szCs w:val="30"/>
        </w:rPr>
      </w:pPr>
      <w:bookmarkStart w:id="0" w:name="_GoBack"/>
      <w:r>
        <w:rPr>
          <w:rFonts w:ascii="黑体" w:eastAsia="黑体" w:hAnsi="黑体" w:hint="eastAsia"/>
          <w:color w:val="333333"/>
          <w:sz w:val="30"/>
          <w:szCs w:val="30"/>
        </w:rPr>
        <w:t>卫生部关于同意将小麦苗作为普通食品管理的批复</w:t>
      </w:r>
    </w:p>
    <w:p w14:paraId="49FB4AE7" w14:textId="097FB1EA" w:rsidR="00077ADF" w:rsidRDefault="00077ADF" w:rsidP="00077ADF">
      <w:pPr>
        <w:jc w:val="center"/>
        <w:rPr>
          <w:rFonts w:ascii="黑体" w:eastAsia="黑体" w:hAnsi="黑体"/>
          <w:color w:val="333333"/>
          <w:sz w:val="30"/>
          <w:szCs w:val="30"/>
        </w:rPr>
      </w:pPr>
      <w:r>
        <w:rPr>
          <w:rFonts w:ascii="黑体" w:eastAsia="黑体" w:hAnsi="黑体" w:hint="eastAsia"/>
          <w:color w:val="333333"/>
          <w:sz w:val="30"/>
          <w:szCs w:val="30"/>
        </w:rPr>
        <w:t>(卫监督函[2013]17号)</w:t>
      </w:r>
    </w:p>
    <w:bookmarkEnd w:id="0"/>
    <w:p w14:paraId="5BF7C3D7" w14:textId="77777777" w:rsidR="00077ADF" w:rsidRDefault="00077ADF" w:rsidP="00077ADF">
      <w:pPr>
        <w:pStyle w:val="a7"/>
        <w:wordWrap w:val="0"/>
        <w:ind w:firstLine="42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上海市食品药品监管局：</w:t>
      </w:r>
    </w:p>
    <w:p w14:paraId="4B20E6EC" w14:textId="77777777" w:rsidR="00077ADF" w:rsidRDefault="00077ADF" w:rsidP="00077ADF">
      <w:pPr>
        <w:pStyle w:val="a7"/>
        <w:wordWrap w:val="0"/>
        <w:ind w:firstLine="42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你局《关于商请将小麦苗与大麦苗同列为普通食品的请示》（沪食药监食安</w:t>
      </w:r>
      <w:r>
        <w:rPr>
          <w:rFonts w:ascii="Times New Roman" w:hAnsi="Times New Roman" w:cs="Times New Roman"/>
          <w:color w:val="333333"/>
          <w:sz w:val="21"/>
          <w:szCs w:val="21"/>
        </w:rPr>
        <w:t>[2012]910</w:t>
      </w:r>
      <w:r>
        <w:rPr>
          <w:rFonts w:ascii="Times New Roman" w:hAnsi="Times New Roman" w:cs="Times New Roman"/>
          <w:color w:val="333333"/>
          <w:sz w:val="21"/>
          <w:szCs w:val="21"/>
        </w:rPr>
        <w:t>号）收悉。经研究，我部同意将小麦苗作为普通食品管理。</w:t>
      </w:r>
    </w:p>
    <w:p w14:paraId="4847C114" w14:textId="77777777" w:rsidR="00077ADF" w:rsidRDefault="00077ADF" w:rsidP="00077ADF">
      <w:pPr>
        <w:pStyle w:val="a7"/>
        <w:wordWrap w:val="0"/>
        <w:ind w:firstLine="42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此复。</w:t>
      </w:r>
    </w:p>
    <w:p w14:paraId="03C6F1D6" w14:textId="77777777" w:rsidR="00077ADF" w:rsidRDefault="00077ADF" w:rsidP="00077ADF">
      <w:pPr>
        <w:pStyle w:val="a7"/>
        <w:wordWrap w:val="0"/>
        <w:ind w:firstLine="420"/>
        <w:jc w:val="right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卫生部</w:t>
      </w:r>
    </w:p>
    <w:p w14:paraId="023862DB" w14:textId="77777777" w:rsidR="00077ADF" w:rsidRDefault="00077ADF" w:rsidP="00077ADF">
      <w:pPr>
        <w:pStyle w:val="a7"/>
        <w:wordWrap w:val="0"/>
        <w:ind w:firstLine="420"/>
        <w:jc w:val="right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</w:t>
      </w:r>
      <w:r>
        <w:rPr>
          <w:rFonts w:ascii="Times New Roman" w:hAnsi="Times New Roman" w:cs="Times New Roman"/>
          <w:color w:val="333333"/>
          <w:sz w:val="21"/>
          <w:szCs w:val="21"/>
        </w:rPr>
        <w:t>2013</w:t>
      </w:r>
      <w:r>
        <w:rPr>
          <w:rFonts w:ascii="Times New Roman" w:hAnsi="Times New Roman" w:cs="Times New Roman"/>
          <w:color w:val="333333"/>
          <w:sz w:val="21"/>
          <w:szCs w:val="21"/>
        </w:rPr>
        <w:t>年</w:t>
      </w:r>
      <w:r>
        <w:rPr>
          <w:rFonts w:ascii="Times New Roman" w:hAnsi="Times New Roman" w:cs="Times New Roman"/>
          <w:color w:val="333333"/>
          <w:sz w:val="21"/>
          <w:szCs w:val="21"/>
        </w:rPr>
        <w:t>1</w:t>
      </w:r>
      <w:r>
        <w:rPr>
          <w:rFonts w:ascii="Times New Roman" w:hAnsi="Times New Roman" w:cs="Times New Roman"/>
          <w:color w:val="333333"/>
          <w:sz w:val="21"/>
          <w:szCs w:val="21"/>
        </w:rPr>
        <w:t>月</w:t>
      </w:r>
      <w:r>
        <w:rPr>
          <w:rFonts w:ascii="Times New Roman" w:hAnsi="Times New Roman" w:cs="Times New Roman"/>
          <w:color w:val="333333"/>
          <w:sz w:val="21"/>
          <w:szCs w:val="21"/>
        </w:rPr>
        <w:t>22</w:t>
      </w:r>
      <w:r>
        <w:rPr>
          <w:rFonts w:ascii="Times New Roman" w:hAnsi="Times New Roman" w:cs="Times New Roman"/>
          <w:color w:val="333333"/>
          <w:sz w:val="21"/>
          <w:szCs w:val="21"/>
        </w:rPr>
        <w:t>日</w:t>
      </w:r>
    </w:p>
    <w:p w14:paraId="02D90C78" w14:textId="77777777" w:rsidR="00077ADF" w:rsidRPr="00077ADF" w:rsidRDefault="00077ADF">
      <w:pPr>
        <w:rPr>
          <w:rFonts w:hint="eastAsia"/>
        </w:rPr>
      </w:pPr>
    </w:p>
    <w:sectPr w:rsidR="00077ADF" w:rsidRPr="00077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738B7" w14:textId="77777777" w:rsidR="000F2DBB" w:rsidRDefault="000F2DBB" w:rsidP="00077ADF">
      <w:r>
        <w:separator/>
      </w:r>
    </w:p>
  </w:endnote>
  <w:endnote w:type="continuationSeparator" w:id="0">
    <w:p w14:paraId="467E0E95" w14:textId="77777777" w:rsidR="000F2DBB" w:rsidRDefault="000F2DBB" w:rsidP="0007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B4F16" w14:textId="77777777" w:rsidR="000F2DBB" w:rsidRDefault="000F2DBB" w:rsidP="00077ADF">
      <w:r>
        <w:separator/>
      </w:r>
    </w:p>
  </w:footnote>
  <w:footnote w:type="continuationSeparator" w:id="0">
    <w:p w14:paraId="14A1CB2F" w14:textId="77777777" w:rsidR="000F2DBB" w:rsidRDefault="000F2DBB" w:rsidP="00077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41"/>
    <w:rsid w:val="00077ADF"/>
    <w:rsid w:val="000F2DBB"/>
    <w:rsid w:val="001C03A9"/>
    <w:rsid w:val="0086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A6308"/>
  <w15:chartTrackingRefBased/>
  <w15:docId w15:val="{D93A1110-A4F8-4451-BDAD-AB0EA505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7A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7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7AD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77A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8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 汤</dc:creator>
  <cp:keywords/>
  <dc:description/>
  <cp:lastModifiedBy>婷 汤</cp:lastModifiedBy>
  <cp:revision>2</cp:revision>
  <dcterms:created xsi:type="dcterms:W3CDTF">2019-07-18T05:48:00Z</dcterms:created>
  <dcterms:modified xsi:type="dcterms:W3CDTF">2019-07-18T05:49:00Z</dcterms:modified>
</cp:coreProperties>
</file>