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rPr>
          <w:rFonts w:ascii="仿宋" w:hAnsi="仿宋" w:eastAsia="仿宋" w:cs="宋体"/>
          <w:szCs w:val="21"/>
        </w:rPr>
      </w:pPr>
    </w:p>
    <w:p>
      <w:pPr>
        <w:spacing w:afterLines="50"/>
        <w:rPr>
          <w:rFonts w:ascii="仿宋" w:hAnsi="仿宋" w:eastAsia="仿宋" w:cs="宋体"/>
          <w:szCs w:val="21"/>
        </w:rPr>
      </w:pPr>
      <w:r>
        <w:rPr>
          <w:rFonts w:hint="eastAsia" w:ascii="仿宋" w:hAnsi="仿宋" w:eastAsia="仿宋" w:cs="宋体"/>
          <w:szCs w:val="21"/>
        </w:rPr>
        <w:t>附件</w:t>
      </w:r>
    </w:p>
    <w:p>
      <w:pPr>
        <w:spacing w:afterLines="50" w:line="64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食品生产许可分类目录</w:t>
      </w:r>
      <w:r>
        <w:rPr>
          <w:rFonts w:cs="宋体" w:asciiTheme="majorEastAsia" w:hAnsiTheme="majorEastAsia" w:eastAsiaTheme="majorEastAsia"/>
          <w:szCs w:val="21"/>
        </w:rPr>
        <w:t>(试行版)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458"/>
        <w:gridCol w:w="885"/>
        <w:gridCol w:w="1279"/>
        <w:gridCol w:w="412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93" w:type="dxa"/>
            <w:vAlign w:val="center"/>
          </w:tcPr>
          <w:p>
            <w:pPr>
              <w:adjustRightInd w:val="0"/>
              <w:snapToGrid w:val="0"/>
              <w:spacing w:beforeLines="7" w:afterLines="7"/>
              <w:jc w:val="center"/>
              <w:rPr>
                <w:rFonts w:ascii="仿宋" w:hAnsi="仿宋" w:eastAsia="仿宋"/>
                <w:b/>
                <w:bCs/>
                <w:szCs w:val="21"/>
              </w:rPr>
            </w:pPr>
            <w:r>
              <w:rPr>
                <w:rFonts w:hint="eastAsia" w:ascii="仿宋" w:hAnsi="仿宋" w:eastAsia="仿宋"/>
                <w:b/>
                <w:bCs/>
                <w:szCs w:val="21"/>
              </w:rPr>
              <w:t>序号</w:t>
            </w:r>
          </w:p>
        </w:tc>
        <w:tc>
          <w:tcPr>
            <w:tcW w:w="2176" w:type="dxa"/>
            <w:vAlign w:val="center"/>
          </w:tcPr>
          <w:p>
            <w:pPr>
              <w:adjustRightInd w:val="0"/>
              <w:snapToGrid w:val="0"/>
              <w:spacing w:beforeLines="7" w:afterLines="7"/>
              <w:jc w:val="center"/>
              <w:rPr>
                <w:rFonts w:ascii="仿宋" w:hAnsi="仿宋" w:eastAsia="仿宋"/>
                <w:b/>
                <w:bCs/>
                <w:szCs w:val="21"/>
              </w:rPr>
            </w:pPr>
            <w:r>
              <w:rPr>
                <w:rFonts w:hint="eastAsia" w:ascii="仿宋" w:hAnsi="仿宋" w:eastAsia="仿宋"/>
                <w:b/>
                <w:bCs/>
                <w:szCs w:val="21"/>
              </w:rPr>
              <w:t>食品、食品添加剂类别</w:t>
            </w:r>
          </w:p>
        </w:tc>
        <w:tc>
          <w:tcPr>
            <w:tcW w:w="1103" w:type="dxa"/>
            <w:vAlign w:val="center"/>
          </w:tcPr>
          <w:p>
            <w:pPr>
              <w:adjustRightInd w:val="0"/>
              <w:snapToGrid w:val="0"/>
              <w:spacing w:beforeLines="7" w:afterLines="7"/>
              <w:jc w:val="center"/>
              <w:rPr>
                <w:rFonts w:ascii="仿宋" w:hAnsi="仿宋" w:eastAsia="仿宋"/>
                <w:b/>
                <w:bCs/>
                <w:szCs w:val="21"/>
              </w:rPr>
            </w:pPr>
            <w:r>
              <w:rPr>
                <w:rFonts w:hint="eastAsia" w:ascii="仿宋" w:hAnsi="仿宋" w:eastAsia="仿宋"/>
                <w:b/>
                <w:bCs/>
                <w:szCs w:val="21"/>
              </w:rPr>
              <w:t>类别编号</w:t>
            </w:r>
          </w:p>
        </w:tc>
        <w:tc>
          <w:tcPr>
            <w:tcW w:w="1842" w:type="dxa"/>
            <w:vAlign w:val="center"/>
          </w:tcPr>
          <w:p>
            <w:pPr>
              <w:adjustRightInd w:val="0"/>
              <w:snapToGrid w:val="0"/>
              <w:spacing w:beforeLines="7" w:afterLines="7"/>
              <w:jc w:val="center"/>
              <w:rPr>
                <w:rFonts w:ascii="仿宋" w:hAnsi="仿宋" w:eastAsia="仿宋"/>
                <w:b/>
                <w:bCs/>
                <w:szCs w:val="21"/>
              </w:rPr>
            </w:pPr>
            <w:r>
              <w:rPr>
                <w:rFonts w:hint="eastAsia" w:ascii="仿宋" w:hAnsi="仿宋" w:eastAsia="仿宋"/>
                <w:b/>
                <w:bCs/>
                <w:szCs w:val="21"/>
              </w:rPr>
              <w:t>类别名称</w:t>
            </w:r>
          </w:p>
        </w:tc>
        <w:tc>
          <w:tcPr>
            <w:tcW w:w="6804" w:type="dxa"/>
            <w:vAlign w:val="center"/>
          </w:tcPr>
          <w:p>
            <w:pPr>
              <w:adjustRightInd w:val="0"/>
              <w:snapToGrid w:val="0"/>
              <w:spacing w:beforeLines="7" w:afterLines="7"/>
              <w:jc w:val="center"/>
              <w:rPr>
                <w:rFonts w:ascii="仿宋" w:hAnsi="仿宋" w:eastAsia="仿宋"/>
                <w:b/>
                <w:bCs/>
                <w:szCs w:val="21"/>
              </w:rPr>
            </w:pPr>
            <w:r>
              <w:rPr>
                <w:rFonts w:hint="eastAsia" w:ascii="仿宋" w:hAnsi="仿宋" w:eastAsia="仿宋"/>
                <w:b/>
                <w:bCs/>
                <w:szCs w:val="21"/>
              </w:rPr>
              <w:t>品种明细</w:t>
            </w:r>
          </w:p>
        </w:tc>
        <w:tc>
          <w:tcPr>
            <w:tcW w:w="1205" w:type="dxa"/>
            <w:vAlign w:val="center"/>
          </w:tcPr>
          <w:p>
            <w:pPr>
              <w:adjustRightInd w:val="0"/>
              <w:snapToGrid w:val="0"/>
              <w:spacing w:beforeLines="7" w:afterLines="7"/>
              <w:jc w:val="center"/>
              <w:rPr>
                <w:rFonts w:ascii="仿宋" w:hAnsi="仿宋" w:eastAsia="仿宋"/>
                <w:b/>
                <w:bCs/>
                <w:szCs w:val="21"/>
              </w:rPr>
            </w:pPr>
            <w:r>
              <w:rPr>
                <w:rFonts w:hint="eastAsia" w:ascii="仿宋" w:hAnsi="仿宋"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1</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粮食加工品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0101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小麦粉</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1.通用(特制一等小麦粉、特制二等小麦粉、标准粉、普通粉、高筋小麦粉、低筋小麦粉、营养强化小麦粉、全麦粉、</w:t>
            </w:r>
            <w:r>
              <w:rPr>
                <w:rFonts w:hint="eastAsia" w:ascii="仿宋" w:hAnsi="仿宋" w:eastAsia="仿宋"/>
                <w:szCs w:val="21"/>
              </w:rPr>
              <w:t>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2.专用[面包用小麦粉、面条用小麦粉、饺子用小麦粉、馒头用小麦粉、发酵饼干用小麦粉、酥性饼干用小麦粉、蛋糕用小麦粉、糕点用小麦粉、自发小麦粉、小麦胚(胚片、胚粉)、其他]</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0102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大米</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大米</w:t>
            </w:r>
            <w:r>
              <w:rPr>
                <w:rFonts w:ascii="仿宋" w:hAnsi="仿宋" w:eastAsia="仿宋"/>
                <w:szCs w:val="21"/>
              </w:rPr>
              <w:t>(大米、糙米、</w:t>
            </w:r>
            <w:r>
              <w:rPr>
                <w:rFonts w:hint="eastAsia" w:ascii="仿宋" w:hAnsi="仿宋" w:eastAsia="仿宋"/>
                <w:szCs w:val="21"/>
              </w:rPr>
              <w:t>其他</w:t>
            </w:r>
            <w:r>
              <w:rPr>
                <w:rFonts w:ascii="仿宋" w:hAnsi="仿宋" w:eastAsia="仿宋"/>
                <w:szCs w:val="21"/>
              </w:rPr>
              <w:t>)</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r>
              <w:rPr>
                <w:color w:val="3E3E3E"/>
                <w:sz w:val="19"/>
                <w:szCs w:val="19"/>
                <w:highlight w:val="yellow"/>
                <w:shd w:val="clear" w:color="auto" w:fill="FFFFFF"/>
              </w:rPr>
              <w:t>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0103</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挂面</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1.普通挂面</w:t>
            </w:r>
          </w:p>
          <w:p>
            <w:pPr>
              <w:adjustRightInd w:val="0"/>
              <w:snapToGrid w:val="0"/>
              <w:spacing w:beforeLines="7" w:afterLines="7"/>
              <w:rPr>
                <w:rFonts w:ascii="仿宋" w:hAnsi="仿宋" w:eastAsia="仿宋"/>
                <w:szCs w:val="21"/>
              </w:rPr>
            </w:pPr>
            <w:r>
              <w:rPr>
                <w:rFonts w:ascii="仿宋" w:hAnsi="仿宋" w:eastAsia="仿宋"/>
                <w:szCs w:val="21"/>
              </w:rPr>
              <w:t>2.花色挂面</w:t>
            </w:r>
          </w:p>
          <w:p>
            <w:pPr>
              <w:adjustRightInd w:val="0"/>
              <w:snapToGrid w:val="0"/>
              <w:spacing w:beforeLines="7" w:afterLines="7"/>
              <w:rPr>
                <w:rFonts w:ascii="仿宋" w:hAnsi="仿宋" w:eastAsia="仿宋"/>
                <w:szCs w:val="21"/>
              </w:rPr>
            </w:pPr>
            <w:r>
              <w:rPr>
                <w:rFonts w:ascii="仿宋" w:hAnsi="仿宋" w:eastAsia="仿宋"/>
                <w:szCs w:val="21"/>
              </w:rPr>
              <w:t>3.手工面</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0104</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其他粮食加工品</w:t>
            </w:r>
          </w:p>
        </w:tc>
        <w:tc>
          <w:tcPr>
            <w:tcW w:w="6804" w:type="dxa"/>
            <w:vAlign w:val="center"/>
          </w:tcPr>
          <w:p>
            <w:pPr>
              <w:adjustRightInd w:val="0"/>
              <w:snapToGrid w:val="0"/>
              <w:spacing w:beforeLines="7" w:afterLines="7"/>
              <w:rPr>
                <w:szCs w:val="21"/>
              </w:rPr>
            </w:pPr>
            <w:r>
              <w:rPr>
                <w:rFonts w:ascii="仿宋" w:hAnsi="仿宋" w:eastAsia="仿宋"/>
                <w:szCs w:val="21"/>
              </w:rPr>
              <w:t>1.谷物加工品[高粱米、黍米、稷米、小米、黑米、紫米、红线米、小麦米、大麦米、裸大麦米、莜麦米(</w:t>
            </w:r>
            <w:r>
              <w:rPr>
                <w:rFonts w:hint="eastAsia" w:ascii="仿宋" w:hAnsi="仿宋" w:eastAsia="仿宋"/>
                <w:szCs w:val="21"/>
              </w:rPr>
              <w:t>燕麦米</w:t>
            </w:r>
            <w:r>
              <w:rPr>
                <w:rFonts w:ascii="仿宋" w:hAnsi="仿宋" w:eastAsia="仿宋"/>
                <w:szCs w:val="21"/>
              </w:rPr>
              <w:t>)</w:t>
            </w:r>
            <w:r>
              <w:rPr>
                <w:rFonts w:hint="eastAsia" w:ascii="仿宋" w:hAnsi="仿宋" w:eastAsia="仿宋"/>
                <w:szCs w:val="21"/>
              </w:rPr>
              <w:t>、荞麦米、薏仁米、蒸谷米、八宝米类、混合杂粮类、其他</w:t>
            </w:r>
            <w:r>
              <w:rPr>
                <w:rFonts w:ascii="仿宋" w:hAnsi="仿宋" w:eastAsia="仿宋" w:cs="仿宋_GB2312"/>
                <w:szCs w:val="21"/>
              </w:rPr>
              <w:t>]</w:t>
            </w:r>
            <w:r>
              <w:rPr>
                <w:szCs w:val="21"/>
              </w:rPr>
              <w:t></w:t>
            </w:r>
          </w:p>
          <w:p>
            <w:pPr>
              <w:adjustRightInd w:val="0"/>
              <w:snapToGrid w:val="0"/>
              <w:spacing w:beforeLines="7" w:afterLines="7"/>
              <w:rPr>
                <w:rFonts w:ascii="仿宋" w:hAnsi="仿宋" w:eastAsia="仿宋" w:cs="仿宋_GB2312"/>
                <w:szCs w:val="21"/>
              </w:rPr>
            </w:pPr>
            <w:r>
              <w:rPr>
                <w:rFonts w:hint="eastAsia" w:ascii="仿宋" w:hAnsi="仿宋" w:eastAsia="仿宋" w:cs="仿宋_GB2312"/>
                <w:szCs w:val="21"/>
              </w:rPr>
              <w:t>2.谷物碾磨加工品[玉米碜、玉米粉、燕麦片、汤圆粉(糯米粉)、莜麦粉、玉米自发粉、小米粉、高粱粉、荞麦粉、大麦粉、青稞粉、杂面粉、大米粉、绿豆粉、黄豆粉、红豆粉、黑豆粉、豌豆粉、芸豆粉、蚕豆粉、黍米粉(大黄米粉)、稷米粉(糜子面)、混合杂粮粉、其他]</w:t>
            </w:r>
          </w:p>
          <w:p>
            <w:pPr>
              <w:adjustRightInd w:val="0"/>
              <w:snapToGrid w:val="0"/>
              <w:spacing w:beforeLines="7" w:afterLines="7"/>
              <w:rPr>
                <w:rFonts w:ascii="仿宋" w:hAnsi="仿宋" w:eastAsia="仿宋"/>
                <w:szCs w:val="21"/>
              </w:rPr>
            </w:pPr>
            <w:r>
              <w:rPr>
                <w:rFonts w:ascii="仿宋" w:hAnsi="仿宋" w:eastAsia="仿宋"/>
                <w:szCs w:val="21"/>
              </w:rPr>
              <w:t>3.谷物粉类制成品(生湿面制品、生干面制品、米粉制品、其他</w:t>
            </w:r>
            <w:r>
              <w:rPr>
                <w:rFonts w:ascii="仿宋" w:hAnsi="仿宋" w:eastAsia="仿宋" w:cs="仿宋_GB2312"/>
                <w:szCs w:val="21"/>
              </w:rPr>
              <w:t>)</w:t>
            </w:r>
          </w:p>
        </w:tc>
        <w:tc>
          <w:tcPr>
            <w:tcW w:w="1205" w:type="dxa"/>
            <w:tcBorders>
              <w:top w:val="nil"/>
              <w:bottom w:val="nil"/>
            </w:tcBorders>
            <w:shd w:val="clear" w:color="auto" w:fill="auto"/>
          </w:tcPr>
          <w:p>
            <w:pPr>
              <w:widowControl/>
              <w:jc w:val="left"/>
              <w:rPr>
                <w:szCs w:val="21"/>
                <w:highlight w:val="yellow"/>
              </w:rPr>
            </w:pPr>
            <w:r>
              <w:rPr>
                <w:color w:val="3E3E3E"/>
                <w:sz w:val="19"/>
                <w:szCs w:val="19"/>
                <w:highlight w:val="yellow"/>
                <w:shd w:val="clear" w:color="auto" w:fill="FFFFFF"/>
              </w:rPr>
              <w:t>谷物加工品、谷物碾磨加工品允许分装；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2</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食用油、油脂及其制品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0201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食用植物油</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食用植物油</w:t>
            </w:r>
            <w:r>
              <w:rPr>
                <w:rFonts w:ascii="仿宋" w:hAnsi="仿宋" w:eastAsia="仿宋"/>
                <w:szCs w:val="21"/>
              </w:rPr>
              <w:t>(菜籽油、大豆油、花生油、葵花籽油、棉籽油、亚麻籽油、油茶籽油、玉米油、米糠油、芝麻油、棕榈油、橄榄油、</w:t>
            </w:r>
            <w:r>
              <w:rPr>
                <w:rFonts w:hint="eastAsia" w:ascii="仿宋" w:hAnsi="仿宋" w:eastAsia="仿宋"/>
                <w:szCs w:val="21"/>
              </w:rPr>
              <w:t>食用调和油、其他</w:t>
            </w:r>
            <w:r>
              <w:rPr>
                <w:rFonts w:ascii="仿宋" w:hAnsi="仿宋" w:eastAsia="仿宋" w:cs="仿宋_GB2312"/>
                <w:szCs w:val="21"/>
              </w:rPr>
              <w:t>)</w:t>
            </w:r>
          </w:p>
        </w:tc>
        <w:tc>
          <w:tcPr>
            <w:tcW w:w="1205" w:type="dxa"/>
          </w:tcPr>
          <w:p>
            <w:r>
              <w:rPr>
                <w:color w:val="3E3E3E"/>
                <w:sz w:val="19"/>
                <w:szCs w:val="19"/>
                <w:highlight w:val="yellow"/>
                <w:shd w:val="clear" w:color="auto" w:fill="FFFFFF"/>
              </w:rPr>
              <w:t>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0202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食用油脂制品</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食用油脂制品</w:t>
            </w:r>
            <w:r>
              <w:rPr>
                <w:rFonts w:ascii="仿宋" w:hAnsi="仿宋" w:eastAsia="仿宋"/>
                <w:szCs w:val="21"/>
              </w:rPr>
              <w:t>[食用氢化油、人造奶油(</w:t>
            </w:r>
            <w:r>
              <w:rPr>
                <w:rFonts w:hint="eastAsia" w:ascii="仿宋" w:hAnsi="仿宋" w:eastAsia="仿宋"/>
                <w:szCs w:val="21"/>
              </w:rPr>
              <w:t>人造黄油</w:t>
            </w:r>
            <w:r>
              <w:rPr>
                <w:rFonts w:ascii="仿宋" w:hAnsi="仿宋" w:eastAsia="仿宋"/>
                <w:szCs w:val="21"/>
              </w:rPr>
              <w:t>)</w:t>
            </w:r>
            <w:r>
              <w:rPr>
                <w:rFonts w:hint="eastAsia" w:ascii="仿宋" w:hAnsi="仿宋" w:eastAsia="仿宋"/>
                <w:szCs w:val="21"/>
              </w:rPr>
              <w:t>、起酥油</w:t>
            </w:r>
            <w:r>
              <w:rPr>
                <w:rFonts w:hint="eastAsia" w:ascii="仿宋" w:hAnsi="仿宋" w:eastAsia="仿宋" w:cs="仿宋_GB2312"/>
                <w:szCs w:val="21"/>
              </w:rPr>
              <w:t>、</w:t>
            </w:r>
            <w:r>
              <w:rPr>
                <w:rFonts w:hint="eastAsia" w:ascii="仿宋" w:hAnsi="仿宋" w:eastAsia="仿宋"/>
                <w:szCs w:val="21"/>
              </w:rPr>
              <w:t>代可可脂</w:t>
            </w:r>
            <w:r>
              <w:rPr>
                <w:rFonts w:hint="eastAsia" w:ascii="仿宋" w:hAnsi="仿宋" w:eastAsia="仿宋" w:cs="仿宋_GB2312"/>
                <w:szCs w:val="21"/>
              </w:rPr>
              <w:t>、</w:t>
            </w:r>
            <w:r>
              <w:rPr>
                <w:rFonts w:hint="eastAsia" w:ascii="仿宋" w:hAnsi="仿宋" w:eastAsia="仿宋"/>
                <w:szCs w:val="21"/>
              </w:rPr>
              <w:t>植脂奶油</w:t>
            </w:r>
            <w:r>
              <w:rPr>
                <w:rFonts w:hint="eastAsia" w:ascii="仿宋" w:hAnsi="仿宋" w:eastAsia="仿宋" w:cs="仿宋_GB2312"/>
                <w:szCs w:val="21"/>
              </w:rPr>
              <w:t>、</w:t>
            </w:r>
            <w:r>
              <w:rPr>
                <w:rFonts w:hint="eastAsia" w:ascii="仿宋" w:hAnsi="仿宋" w:eastAsia="仿宋"/>
                <w:szCs w:val="21"/>
              </w:rPr>
              <w:t>粉末油脂</w:t>
            </w:r>
            <w:r>
              <w:rPr>
                <w:rFonts w:hint="eastAsia" w:ascii="仿宋" w:hAnsi="仿宋" w:eastAsia="仿宋" w:cs="仿宋_GB2312"/>
                <w:szCs w:val="21"/>
              </w:rPr>
              <w:t>、</w:t>
            </w:r>
            <w:r>
              <w:rPr>
                <w:rFonts w:hint="eastAsia" w:ascii="仿宋" w:hAnsi="仿宋" w:eastAsia="仿宋"/>
                <w:szCs w:val="21"/>
              </w:rPr>
              <w:t>植脂末</w:t>
            </w:r>
            <w:r>
              <w:rPr>
                <w:rFonts w:ascii="仿宋" w:hAnsi="仿宋" w:eastAsia="仿宋"/>
                <w:szCs w:val="21"/>
              </w:rPr>
              <w:t>]</w:t>
            </w:r>
          </w:p>
        </w:tc>
        <w:tc>
          <w:tcPr>
            <w:tcW w:w="12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0203</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食用动物油脂</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食用动物油脂</w:t>
            </w:r>
            <w:r>
              <w:rPr>
                <w:rFonts w:ascii="仿宋" w:hAnsi="仿宋" w:eastAsia="仿宋"/>
                <w:szCs w:val="21"/>
              </w:rPr>
              <w:t>(猪油、牛油、羊油、鸡油、鸭油、鹅油、骨髓油、鱼油、</w:t>
            </w:r>
            <w:r>
              <w:rPr>
                <w:rFonts w:hint="eastAsia" w:ascii="仿宋" w:hAnsi="仿宋" w:eastAsia="仿宋"/>
                <w:szCs w:val="21"/>
              </w:rPr>
              <w:t>其他</w:t>
            </w:r>
            <w:r>
              <w:rPr>
                <w:rFonts w:ascii="仿宋" w:hAnsi="仿宋" w:eastAsia="仿宋" w:cs="仿宋_GB2312"/>
                <w:szCs w:val="21"/>
              </w:rPr>
              <w:t>)</w:t>
            </w:r>
          </w:p>
        </w:tc>
        <w:tc>
          <w:tcPr>
            <w:tcW w:w="12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3</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调味品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0301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酱油</w:t>
            </w:r>
          </w:p>
        </w:tc>
        <w:tc>
          <w:tcPr>
            <w:tcW w:w="6804" w:type="dxa"/>
            <w:vAlign w:val="center"/>
          </w:tcPr>
          <w:p>
            <w:pPr>
              <w:adjustRightInd w:val="0"/>
              <w:snapToGrid w:val="0"/>
              <w:spacing w:beforeLines="7" w:afterLines="7"/>
              <w:rPr>
                <w:rFonts w:ascii="仿宋" w:hAnsi="仿宋" w:eastAsia="仿宋" w:cs="仿宋_GB2312"/>
                <w:szCs w:val="21"/>
              </w:rPr>
            </w:pPr>
            <w:r>
              <w:rPr>
                <w:rFonts w:ascii="仿宋" w:hAnsi="仿宋" w:eastAsia="仿宋"/>
                <w:szCs w:val="21"/>
              </w:rPr>
              <w:t>1.酿造酱油</w:t>
            </w:r>
          </w:p>
          <w:p>
            <w:pPr>
              <w:adjustRightInd w:val="0"/>
              <w:snapToGrid w:val="0"/>
              <w:spacing w:beforeLines="7" w:afterLines="7"/>
              <w:rPr>
                <w:rFonts w:ascii="仿宋" w:hAnsi="仿宋" w:eastAsia="仿宋"/>
                <w:szCs w:val="21"/>
              </w:rPr>
            </w:pPr>
            <w:r>
              <w:rPr>
                <w:rFonts w:ascii="仿宋" w:hAnsi="仿宋" w:eastAsia="仿宋" w:cs="仿宋_GB2312"/>
                <w:szCs w:val="21"/>
              </w:rPr>
              <w:t>2.</w:t>
            </w:r>
            <w:r>
              <w:rPr>
                <w:rFonts w:hint="eastAsia" w:ascii="仿宋" w:hAnsi="仿宋" w:eastAsia="仿宋"/>
                <w:szCs w:val="21"/>
              </w:rPr>
              <w:t>配制酱油</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0302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食醋</w:t>
            </w:r>
          </w:p>
        </w:tc>
        <w:tc>
          <w:tcPr>
            <w:tcW w:w="6804" w:type="dxa"/>
            <w:vAlign w:val="center"/>
          </w:tcPr>
          <w:p>
            <w:pPr>
              <w:adjustRightInd w:val="0"/>
              <w:snapToGrid w:val="0"/>
              <w:spacing w:beforeLines="7" w:afterLines="7"/>
              <w:rPr>
                <w:rFonts w:ascii="仿宋" w:hAnsi="仿宋" w:eastAsia="仿宋" w:cs="仿宋_GB2312"/>
                <w:szCs w:val="21"/>
              </w:rPr>
            </w:pPr>
            <w:r>
              <w:rPr>
                <w:rFonts w:ascii="仿宋" w:hAnsi="仿宋" w:eastAsia="仿宋"/>
                <w:szCs w:val="21"/>
              </w:rPr>
              <w:t>1.酿造食醋</w:t>
            </w:r>
          </w:p>
          <w:p>
            <w:pPr>
              <w:adjustRightInd w:val="0"/>
              <w:snapToGrid w:val="0"/>
              <w:spacing w:beforeLines="7" w:afterLines="7"/>
              <w:rPr>
                <w:rFonts w:ascii="仿宋" w:hAnsi="仿宋" w:eastAsia="仿宋"/>
                <w:szCs w:val="21"/>
              </w:rPr>
            </w:pPr>
            <w:r>
              <w:rPr>
                <w:rFonts w:ascii="仿宋" w:hAnsi="仿宋" w:eastAsia="仿宋" w:cs="仿宋_GB2312"/>
                <w:szCs w:val="21"/>
              </w:rPr>
              <w:t>2.</w:t>
            </w:r>
            <w:r>
              <w:rPr>
                <w:rFonts w:hint="eastAsia" w:ascii="仿宋" w:hAnsi="仿宋" w:eastAsia="仿宋"/>
                <w:szCs w:val="21"/>
              </w:rPr>
              <w:t>配制食醋</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0303</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味精</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w:t>
            </w:r>
            <w:r>
              <w:rPr>
                <w:rFonts w:hint="eastAsia" w:ascii="仿宋" w:hAnsi="仿宋" w:eastAsia="仿宋"/>
                <w:szCs w:val="21"/>
              </w:rPr>
              <w:t>谷氨酸钠</w:t>
            </w:r>
            <w:r>
              <w:rPr>
                <w:rFonts w:ascii="仿宋" w:hAnsi="仿宋" w:eastAsia="仿宋"/>
                <w:szCs w:val="21"/>
              </w:rPr>
              <w:t>(99%</w:t>
            </w:r>
            <w:r>
              <w:rPr>
                <w:rFonts w:hint="eastAsia" w:ascii="仿宋" w:hAnsi="仿宋" w:eastAsia="仿宋"/>
                <w:szCs w:val="21"/>
              </w:rPr>
              <w:t>味精</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2.加盐味精</w:t>
            </w:r>
          </w:p>
          <w:p>
            <w:pPr>
              <w:adjustRightInd w:val="0"/>
              <w:snapToGrid w:val="0"/>
              <w:spacing w:beforeLines="7" w:afterLines="7"/>
              <w:rPr>
                <w:rFonts w:ascii="仿宋" w:hAnsi="仿宋" w:eastAsia="仿宋"/>
                <w:szCs w:val="21"/>
              </w:rPr>
            </w:pPr>
            <w:r>
              <w:rPr>
                <w:rFonts w:ascii="仿宋" w:hAnsi="仿宋" w:eastAsia="仿宋"/>
                <w:szCs w:val="21"/>
              </w:rPr>
              <w:t>3.增鲜味精</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r>
              <w:rPr>
                <w:color w:val="3E3E3E"/>
                <w:sz w:val="19"/>
                <w:szCs w:val="19"/>
                <w:highlight w:val="yellow"/>
                <w:shd w:val="clear" w:color="auto" w:fill="FFFFFF"/>
              </w:rPr>
              <w:t>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0304</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酱类</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酿造酱</w:t>
            </w:r>
            <w:r>
              <w:rPr>
                <w:rFonts w:ascii="仿宋" w:hAnsi="仿宋" w:eastAsia="仿宋"/>
                <w:szCs w:val="21"/>
              </w:rPr>
              <w:t>[稀甜面酱、甜面酱、大豆酱(</w:t>
            </w:r>
            <w:r>
              <w:rPr>
                <w:rFonts w:hint="eastAsia" w:ascii="仿宋" w:hAnsi="仿宋" w:eastAsia="仿宋"/>
                <w:szCs w:val="21"/>
              </w:rPr>
              <w:t>黄酱</w:t>
            </w:r>
            <w:r>
              <w:rPr>
                <w:rFonts w:ascii="仿宋" w:hAnsi="仿宋" w:eastAsia="仿宋"/>
                <w:szCs w:val="21"/>
              </w:rPr>
              <w:t>)</w:t>
            </w:r>
            <w:r>
              <w:rPr>
                <w:rFonts w:hint="eastAsia" w:ascii="仿宋" w:hAnsi="仿宋" w:eastAsia="仿宋"/>
                <w:szCs w:val="21"/>
              </w:rPr>
              <w:t>、蚕豆酱、豆瓣酱、大酱、其他</w:t>
            </w:r>
            <w:r>
              <w:rPr>
                <w:rFonts w:ascii="仿宋" w:hAnsi="仿宋" w:eastAsia="仿宋" w:cs="仿宋_GB2312"/>
                <w:szCs w:val="21"/>
              </w:rPr>
              <w:t>]</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0305</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调味料</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1.液体调味料(鸡汁调味料、牛肉汁调味料、烧烤汁、鲍鱼汁、香辛料调味汁、糟卤、调味料酒、液态复合调味料</w:t>
            </w:r>
            <w:r>
              <w:rPr>
                <w:rFonts w:hint="eastAsia" w:ascii="仿宋" w:hAnsi="仿宋" w:eastAsia="仿宋"/>
                <w:szCs w:val="21"/>
              </w:rPr>
              <w:t>、其他</w:t>
            </w:r>
            <w:r>
              <w:rPr>
                <w:rFonts w:ascii="仿宋" w:hAnsi="仿宋" w:eastAsia="仿宋" w:cs="仿宋_GB2312"/>
                <w:szCs w:val="21"/>
              </w:rPr>
              <w:t>)</w:t>
            </w:r>
          </w:p>
          <w:p>
            <w:pPr>
              <w:adjustRightInd w:val="0"/>
              <w:snapToGrid w:val="0"/>
              <w:spacing w:beforeLines="7" w:afterLines="7"/>
              <w:rPr>
                <w:rFonts w:ascii="仿宋" w:hAnsi="仿宋" w:eastAsia="仿宋"/>
                <w:szCs w:val="21"/>
              </w:rPr>
            </w:pPr>
            <w:r>
              <w:rPr>
                <w:rFonts w:ascii="仿宋" w:hAnsi="仿宋" w:eastAsia="仿宋"/>
                <w:szCs w:val="21"/>
              </w:rPr>
              <w:t>2.半固态(</w:t>
            </w:r>
            <w:r>
              <w:rPr>
                <w:rFonts w:hint="eastAsia" w:ascii="仿宋" w:hAnsi="仿宋" w:eastAsia="仿宋"/>
                <w:szCs w:val="21"/>
              </w:rPr>
              <w:t>酱</w:t>
            </w:r>
            <w:r>
              <w:rPr>
                <w:rFonts w:ascii="仿宋" w:hAnsi="仿宋" w:eastAsia="仿宋"/>
                <w:szCs w:val="21"/>
              </w:rPr>
              <w:t>)</w:t>
            </w:r>
            <w:r>
              <w:rPr>
                <w:rFonts w:hint="eastAsia" w:ascii="仿宋" w:hAnsi="仿宋" w:eastAsia="仿宋"/>
                <w:szCs w:val="21"/>
              </w:rPr>
              <w:t>调味料</w:t>
            </w:r>
            <w:r>
              <w:rPr>
                <w:rFonts w:ascii="仿宋" w:hAnsi="仿宋" w:eastAsia="仿宋"/>
                <w:szCs w:val="21"/>
              </w:rPr>
              <w:t>[花生酱、芝麻酱、辣椒酱、番茄酱、风味酱、芥末酱、咖喱卤、油辣椒、火锅蘸料、火锅底料、排骨酱、叉烧酱、</w:t>
            </w:r>
            <w:r>
              <w:rPr>
                <w:rFonts w:hint="eastAsia" w:ascii="仿宋" w:hAnsi="仿宋" w:eastAsia="仿宋"/>
                <w:szCs w:val="21"/>
              </w:rPr>
              <w:t>香辛料酱</w:t>
            </w:r>
            <w:r>
              <w:rPr>
                <w:rFonts w:ascii="仿宋" w:hAnsi="仿宋" w:eastAsia="仿宋"/>
                <w:szCs w:val="21"/>
              </w:rPr>
              <w:t>(泥)</w:t>
            </w:r>
            <w:r>
              <w:rPr>
                <w:rFonts w:hint="eastAsia" w:ascii="仿宋" w:hAnsi="仿宋" w:eastAsia="仿宋"/>
                <w:szCs w:val="21"/>
              </w:rPr>
              <w:t>、复合调味酱、其他</w:t>
            </w:r>
            <w:r>
              <w:rPr>
                <w:rFonts w:ascii="仿宋" w:hAnsi="仿宋" w:eastAsia="仿宋" w:cs="仿宋_GB2312"/>
                <w:szCs w:val="21"/>
              </w:rPr>
              <w:t>]</w:t>
            </w:r>
          </w:p>
          <w:p>
            <w:pPr>
              <w:adjustRightInd w:val="0"/>
              <w:snapToGrid w:val="0"/>
              <w:spacing w:beforeLines="7" w:afterLines="7"/>
              <w:rPr>
                <w:rFonts w:ascii="仿宋" w:hAnsi="仿宋" w:eastAsia="仿宋"/>
                <w:szCs w:val="21"/>
              </w:rPr>
            </w:pPr>
            <w:r>
              <w:rPr>
                <w:rFonts w:ascii="仿宋" w:hAnsi="仿宋" w:eastAsia="仿宋"/>
                <w:szCs w:val="21"/>
              </w:rPr>
              <w:t>3.固态调味料[鸡精调味料、鸡粉调味料、</w:t>
            </w:r>
            <w:r>
              <w:rPr>
                <w:rFonts w:hint="eastAsia" w:ascii="仿宋" w:hAnsi="仿宋" w:eastAsia="仿宋"/>
                <w:szCs w:val="21"/>
              </w:rPr>
              <w:t>畜</w:t>
            </w:r>
            <w:r>
              <w:rPr>
                <w:rFonts w:ascii="仿宋" w:hAnsi="仿宋" w:eastAsia="仿宋"/>
                <w:szCs w:val="21"/>
              </w:rPr>
              <w:t>(禽)粉调味料</w:t>
            </w:r>
            <w:r>
              <w:rPr>
                <w:rFonts w:hint="eastAsia" w:ascii="仿宋" w:hAnsi="仿宋" w:eastAsia="仿宋"/>
                <w:szCs w:val="21"/>
              </w:rPr>
              <w:t>、风味汤料、酱油粉、食醋粉、酱粉、咖喱粉、香辛料粉、复合调味粉、其他</w:t>
            </w:r>
            <w:r>
              <w:rPr>
                <w:rFonts w:ascii="仿宋" w:hAnsi="仿宋" w:eastAsia="仿宋" w:cs="仿宋_GB2312"/>
                <w:szCs w:val="21"/>
              </w:rPr>
              <w:t>]</w:t>
            </w:r>
          </w:p>
          <w:p>
            <w:pPr>
              <w:adjustRightInd w:val="0"/>
              <w:snapToGrid w:val="0"/>
              <w:spacing w:beforeLines="7" w:afterLines="7"/>
              <w:rPr>
                <w:rFonts w:ascii="仿宋" w:hAnsi="仿宋" w:eastAsia="仿宋"/>
                <w:szCs w:val="21"/>
              </w:rPr>
            </w:pPr>
            <w:r>
              <w:rPr>
                <w:rFonts w:ascii="仿宋" w:hAnsi="仿宋" w:eastAsia="仿宋"/>
                <w:szCs w:val="21"/>
              </w:rPr>
              <w:t>4.食用调味油(香辛料调味油、复合调味油</w:t>
            </w:r>
            <w:r>
              <w:rPr>
                <w:rFonts w:hint="eastAsia" w:ascii="仿宋" w:hAnsi="仿宋" w:eastAsia="仿宋"/>
                <w:szCs w:val="21"/>
              </w:rPr>
              <w:t>、其他</w:t>
            </w:r>
            <w:r>
              <w:rPr>
                <w:rFonts w:ascii="仿宋" w:hAnsi="仿宋" w:eastAsia="仿宋" w:cs="仿宋_GB2312"/>
                <w:szCs w:val="21"/>
              </w:rPr>
              <w:t>)</w:t>
            </w:r>
          </w:p>
          <w:p>
            <w:pPr>
              <w:adjustRightInd w:val="0"/>
              <w:snapToGrid w:val="0"/>
              <w:spacing w:beforeLines="7" w:afterLines="7"/>
              <w:rPr>
                <w:rFonts w:ascii="仿宋" w:hAnsi="仿宋" w:eastAsia="仿宋"/>
                <w:szCs w:val="21"/>
              </w:rPr>
            </w:pPr>
            <w:r>
              <w:rPr>
                <w:rFonts w:ascii="仿宋" w:hAnsi="仿宋" w:eastAsia="仿宋"/>
                <w:szCs w:val="21"/>
              </w:rPr>
              <w:t>5.水产调味料(蚝油、鱼露、虾酱、鱼子酱、虾油</w:t>
            </w:r>
            <w:r>
              <w:rPr>
                <w:rFonts w:hint="eastAsia" w:ascii="仿宋" w:hAnsi="仿宋" w:eastAsia="仿宋"/>
                <w:szCs w:val="21"/>
              </w:rPr>
              <w:t>、其他</w:t>
            </w:r>
            <w:r>
              <w:rPr>
                <w:rFonts w:ascii="仿宋" w:hAnsi="仿宋" w:eastAsia="仿宋" w:cs="仿宋_GB2312"/>
                <w:szCs w:val="21"/>
              </w:rPr>
              <w:t>)</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4</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肉制品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0401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热加工熟肉制品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1.酱卤肉制品（酱卤肉类、糟肉类、白煮类</w:t>
            </w:r>
            <w:r>
              <w:rPr>
                <w:rFonts w:hint="eastAsia" w:ascii="仿宋" w:hAnsi="仿宋" w:eastAsia="仿宋"/>
                <w:szCs w:val="21"/>
              </w:rPr>
              <w:t>、其他）</w:t>
            </w:r>
          </w:p>
          <w:p>
            <w:pPr>
              <w:adjustRightInd w:val="0"/>
              <w:snapToGrid w:val="0"/>
              <w:spacing w:beforeLines="7" w:afterLines="7"/>
              <w:rPr>
                <w:rFonts w:ascii="仿宋" w:hAnsi="仿宋" w:eastAsia="仿宋"/>
                <w:szCs w:val="21"/>
              </w:rPr>
            </w:pPr>
            <w:r>
              <w:rPr>
                <w:rFonts w:ascii="仿宋" w:hAnsi="仿宋" w:eastAsia="仿宋"/>
                <w:szCs w:val="21"/>
              </w:rPr>
              <w:t>2.熏烧烤肉制品（熏肉、烤肉、烤鸡腿、烤鸭、叉烧肉</w:t>
            </w:r>
            <w:r>
              <w:rPr>
                <w:rFonts w:hint="eastAsia" w:ascii="仿宋" w:hAnsi="仿宋" w:eastAsia="仿宋"/>
                <w:szCs w:val="21"/>
              </w:rPr>
              <w:t>、其他）</w:t>
            </w:r>
          </w:p>
          <w:p>
            <w:pPr>
              <w:adjustRightInd w:val="0"/>
              <w:snapToGrid w:val="0"/>
              <w:spacing w:beforeLines="7" w:afterLines="7"/>
              <w:rPr>
                <w:rFonts w:ascii="仿宋" w:hAnsi="仿宋" w:eastAsia="仿宋"/>
                <w:szCs w:val="21"/>
              </w:rPr>
            </w:pPr>
            <w:r>
              <w:rPr>
                <w:rFonts w:ascii="仿宋" w:hAnsi="仿宋" w:eastAsia="仿宋"/>
                <w:szCs w:val="21"/>
              </w:rPr>
              <w:t>3.肉灌制品（灌肠类、西式火腿</w:t>
            </w:r>
            <w:r>
              <w:rPr>
                <w:rFonts w:hint="eastAsia" w:ascii="仿宋" w:hAnsi="仿宋" w:eastAsia="仿宋"/>
                <w:szCs w:val="21"/>
              </w:rPr>
              <w:t>、其他）</w:t>
            </w:r>
          </w:p>
          <w:p>
            <w:pPr>
              <w:adjustRightInd w:val="0"/>
              <w:snapToGrid w:val="0"/>
              <w:spacing w:beforeLines="7" w:afterLines="7"/>
              <w:rPr>
                <w:rFonts w:ascii="仿宋" w:hAnsi="仿宋" w:eastAsia="仿宋"/>
                <w:szCs w:val="21"/>
              </w:rPr>
            </w:pPr>
            <w:r>
              <w:rPr>
                <w:rFonts w:ascii="仿宋" w:hAnsi="仿宋" w:eastAsia="仿宋"/>
                <w:szCs w:val="21"/>
              </w:rPr>
              <w:t>4.油炸肉制品（炸鸡翅、炸肉丸</w:t>
            </w:r>
            <w:r>
              <w:rPr>
                <w:rFonts w:hint="eastAsia" w:ascii="仿宋" w:hAnsi="仿宋" w:eastAsia="仿宋"/>
                <w:szCs w:val="21"/>
              </w:rPr>
              <w:t>、其他）</w:t>
            </w:r>
          </w:p>
          <w:p>
            <w:pPr>
              <w:adjustRightInd w:val="0"/>
              <w:snapToGrid w:val="0"/>
              <w:spacing w:beforeLines="7" w:afterLines="7"/>
              <w:rPr>
                <w:rFonts w:ascii="仿宋" w:hAnsi="仿宋" w:eastAsia="仿宋"/>
                <w:szCs w:val="21"/>
              </w:rPr>
            </w:pPr>
            <w:r>
              <w:rPr>
                <w:rFonts w:ascii="仿宋" w:hAnsi="仿宋" w:eastAsia="仿宋"/>
                <w:szCs w:val="21"/>
              </w:rPr>
              <w:t>5.熟肉干制品</w:t>
            </w:r>
            <w:r>
              <w:rPr>
                <w:rFonts w:hint="eastAsia" w:ascii="仿宋" w:hAnsi="仿宋" w:eastAsia="仿宋"/>
                <w:szCs w:val="21"/>
              </w:rPr>
              <w:t>（肉松类、肉干类、肉铺、其他）</w:t>
            </w:r>
          </w:p>
          <w:p>
            <w:pPr>
              <w:adjustRightInd w:val="0"/>
              <w:snapToGrid w:val="0"/>
              <w:spacing w:beforeLines="7" w:afterLines="7"/>
              <w:rPr>
                <w:rFonts w:ascii="仿宋" w:hAnsi="仿宋" w:eastAsia="仿宋"/>
                <w:szCs w:val="21"/>
              </w:rPr>
            </w:pPr>
            <w:r>
              <w:rPr>
                <w:rFonts w:ascii="仿宋" w:hAnsi="仿宋" w:eastAsia="仿宋"/>
                <w:szCs w:val="21"/>
              </w:rPr>
              <w:t>6.其他熟肉制品（肉冻类、血豆腐</w:t>
            </w:r>
            <w:r>
              <w:rPr>
                <w:rFonts w:hint="eastAsia" w:ascii="仿宋" w:hAnsi="仿宋" w:eastAsia="仿宋"/>
                <w:szCs w:val="21"/>
              </w:rPr>
              <w:t>、其他）</w:t>
            </w:r>
          </w:p>
        </w:tc>
        <w:tc>
          <w:tcPr>
            <w:tcW w:w="1205" w:type="dxa"/>
            <w:vMerge w:val="restart"/>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0402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发酵肉制品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1.发酵灌制品</w:t>
            </w:r>
          </w:p>
          <w:p>
            <w:pPr>
              <w:adjustRightInd w:val="0"/>
              <w:snapToGrid w:val="0"/>
              <w:spacing w:beforeLines="7" w:afterLines="7"/>
              <w:rPr>
                <w:rFonts w:ascii="仿宋" w:hAnsi="仿宋" w:eastAsia="仿宋"/>
                <w:szCs w:val="21"/>
              </w:rPr>
            </w:pPr>
            <w:r>
              <w:rPr>
                <w:rFonts w:ascii="仿宋" w:hAnsi="仿宋" w:eastAsia="仿宋"/>
                <w:szCs w:val="21"/>
              </w:rPr>
              <w:t>2.发酵火腿制品</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adjustRightInd w:val="0"/>
              <w:snapToGrid w:val="0"/>
              <w:spacing w:beforeLines="7" w:afterLines="7"/>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0403</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预制调理肉制品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1.冷藏预制调理肉类</w:t>
            </w:r>
          </w:p>
          <w:p>
            <w:pPr>
              <w:adjustRightInd w:val="0"/>
              <w:snapToGrid w:val="0"/>
              <w:spacing w:beforeLines="7" w:afterLines="7"/>
              <w:rPr>
                <w:rFonts w:ascii="仿宋" w:hAnsi="仿宋" w:eastAsia="仿宋"/>
                <w:szCs w:val="21"/>
              </w:rPr>
            </w:pPr>
            <w:r>
              <w:rPr>
                <w:rFonts w:ascii="仿宋" w:hAnsi="仿宋" w:eastAsia="仿宋"/>
                <w:szCs w:val="21"/>
              </w:rPr>
              <w:t>2.冷冻预制调理肉类</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0404</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腌腊肉制品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1.肉灌制品</w:t>
            </w:r>
          </w:p>
          <w:p>
            <w:pPr>
              <w:adjustRightInd w:val="0"/>
              <w:snapToGrid w:val="0"/>
              <w:spacing w:beforeLines="7" w:afterLines="7"/>
              <w:rPr>
                <w:rFonts w:ascii="仿宋" w:hAnsi="仿宋" w:eastAsia="仿宋"/>
                <w:szCs w:val="21"/>
              </w:rPr>
            </w:pPr>
            <w:r>
              <w:rPr>
                <w:rFonts w:ascii="仿宋" w:hAnsi="仿宋" w:eastAsia="仿宋"/>
                <w:szCs w:val="21"/>
              </w:rPr>
              <w:t>2.腊肉制品</w:t>
            </w:r>
          </w:p>
          <w:p>
            <w:pPr>
              <w:adjustRightInd w:val="0"/>
              <w:snapToGrid w:val="0"/>
              <w:spacing w:beforeLines="7" w:afterLines="7"/>
              <w:rPr>
                <w:rFonts w:ascii="仿宋" w:hAnsi="仿宋" w:eastAsia="仿宋"/>
                <w:szCs w:val="21"/>
              </w:rPr>
            </w:pPr>
            <w:r>
              <w:rPr>
                <w:rFonts w:ascii="仿宋" w:hAnsi="仿宋" w:eastAsia="仿宋"/>
                <w:szCs w:val="21"/>
              </w:rPr>
              <w:t>3.火腿制品</w:t>
            </w:r>
          </w:p>
          <w:p>
            <w:pPr>
              <w:adjustRightInd w:val="0"/>
              <w:snapToGrid w:val="0"/>
              <w:spacing w:beforeLines="7" w:afterLines="7"/>
              <w:rPr>
                <w:rFonts w:ascii="仿宋" w:hAnsi="仿宋" w:eastAsia="仿宋"/>
                <w:szCs w:val="21"/>
              </w:rPr>
            </w:pPr>
            <w:r>
              <w:rPr>
                <w:rFonts w:ascii="仿宋" w:hAnsi="仿宋" w:eastAsia="仿宋"/>
                <w:szCs w:val="21"/>
              </w:rPr>
              <w:t>4.其他肉制品</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5</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乳制品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0501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液体乳</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1.巴氏杀菌乳</w:t>
            </w:r>
          </w:p>
          <w:p>
            <w:pPr>
              <w:adjustRightInd w:val="0"/>
              <w:snapToGrid w:val="0"/>
              <w:spacing w:beforeLines="7" w:afterLines="7"/>
              <w:rPr>
                <w:rFonts w:ascii="仿宋" w:hAnsi="仿宋" w:eastAsia="仿宋"/>
                <w:szCs w:val="21"/>
              </w:rPr>
            </w:pPr>
            <w:r>
              <w:rPr>
                <w:rFonts w:ascii="仿宋" w:hAnsi="仿宋" w:eastAsia="仿宋"/>
                <w:szCs w:val="21"/>
              </w:rPr>
              <w:t>2.调制乳</w:t>
            </w:r>
          </w:p>
          <w:p>
            <w:pPr>
              <w:adjustRightInd w:val="0"/>
              <w:snapToGrid w:val="0"/>
              <w:spacing w:beforeLines="7" w:afterLines="7"/>
              <w:rPr>
                <w:rFonts w:ascii="仿宋" w:hAnsi="仿宋" w:eastAsia="仿宋"/>
                <w:szCs w:val="21"/>
              </w:rPr>
            </w:pPr>
            <w:r>
              <w:rPr>
                <w:rFonts w:ascii="仿宋" w:hAnsi="仿宋" w:eastAsia="仿宋"/>
                <w:szCs w:val="21"/>
              </w:rPr>
              <w:t>3.灭菌乳</w:t>
            </w:r>
          </w:p>
          <w:p>
            <w:pPr>
              <w:adjustRightInd w:val="0"/>
              <w:snapToGrid w:val="0"/>
              <w:spacing w:beforeLines="7" w:afterLines="7"/>
              <w:rPr>
                <w:rFonts w:ascii="仿宋" w:hAnsi="仿宋" w:eastAsia="仿宋"/>
                <w:szCs w:val="21"/>
              </w:rPr>
            </w:pPr>
            <w:r>
              <w:rPr>
                <w:rFonts w:ascii="仿宋" w:hAnsi="仿宋" w:eastAsia="仿宋"/>
                <w:szCs w:val="21"/>
              </w:rPr>
              <w:t>4.发酵乳</w:t>
            </w:r>
          </w:p>
        </w:tc>
        <w:tc>
          <w:tcPr>
            <w:tcW w:w="1205" w:type="dxa"/>
            <w:vMerge w:val="restart"/>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0502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乳粉</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1.全脂乳粉</w:t>
            </w:r>
          </w:p>
          <w:p>
            <w:pPr>
              <w:adjustRightInd w:val="0"/>
              <w:snapToGrid w:val="0"/>
              <w:spacing w:beforeLines="7" w:afterLines="7"/>
              <w:rPr>
                <w:rFonts w:ascii="仿宋" w:hAnsi="仿宋" w:eastAsia="仿宋"/>
                <w:szCs w:val="21"/>
              </w:rPr>
            </w:pPr>
            <w:r>
              <w:rPr>
                <w:rFonts w:ascii="仿宋" w:hAnsi="仿宋" w:eastAsia="仿宋"/>
                <w:szCs w:val="21"/>
              </w:rPr>
              <w:t>2.脱脂乳粉</w:t>
            </w:r>
          </w:p>
          <w:p>
            <w:pPr>
              <w:adjustRightInd w:val="0"/>
              <w:snapToGrid w:val="0"/>
              <w:spacing w:beforeLines="7" w:afterLines="7"/>
              <w:rPr>
                <w:rFonts w:ascii="仿宋" w:hAnsi="仿宋" w:eastAsia="仿宋"/>
                <w:szCs w:val="21"/>
              </w:rPr>
            </w:pPr>
            <w:r>
              <w:rPr>
                <w:rFonts w:ascii="仿宋" w:hAnsi="仿宋" w:eastAsia="仿宋"/>
                <w:szCs w:val="21"/>
              </w:rPr>
              <w:t>3.部分脱脂乳粉</w:t>
            </w:r>
          </w:p>
          <w:p>
            <w:pPr>
              <w:adjustRightInd w:val="0"/>
              <w:snapToGrid w:val="0"/>
              <w:spacing w:beforeLines="7" w:afterLines="7"/>
              <w:rPr>
                <w:rFonts w:ascii="仿宋" w:hAnsi="仿宋" w:eastAsia="仿宋"/>
                <w:szCs w:val="21"/>
              </w:rPr>
            </w:pPr>
            <w:r>
              <w:rPr>
                <w:rFonts w:ascii="仿宋" w:hAnsi="仿宋" w:eastAsia="仿宋"/>
                <w:szCs w:val="21"/>
              </w:rPr>
              <w:t>4.调制乳粉</w:t>
            </w:r>
          </w:p>
          <w:p>
            <w:pPr>
              <w:adjustRightInd w:val="0"/>
              <w:snapToGrid w:val="0"/>
              <w:spacing w:beforeLines="7" w:afterLines="7"/>
              <w:rPr>
                <w:rFonts w:ascii="仿宋" w:hAnsi="仿宋" w:eastAsia="仿宋"/>
                <w:szCs w:val="21"/>
              </w:rPr>
            </w:pPr>
            <w:r>
              <w:rPr>
                <w:rFonts w:ascii="仿宋" w:hAnsi="仿宋" w:eastAsia="仿宋"/>
                <w:szCs w:val="21"/>
              </w:rPr>
              <w:t>5.牛初乳粉</w:t>
            </w:r>
          </w:p>
          <w:p>
            <w:pPr>
              <w:adjustRightInd w:val="0"/>
              <w:snapToGrid w:val="0"/>
              <w:spacing w:beforeLines="7" w:afterLines="7"/>
              <w:rPr>
                <w:rFonts w:ascii="仿宋" w:hAnsi="仿宋" w:eastAsia="仿宋"/>
                <w:szCs w:val="21"/>
              </w:rPr>
            </w:pPr>
            <w:r>
              <w:rPr>
                <w:rFonts w:ascii="仿宋" w:hAnsi="仿宋" w:eastAsia="仿宋"/>
                <w:szCs w:val="21"/>
              </w:rPr>
              <w:t>6.乳清粉</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0503</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其他乳制品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1.炼乳</w:t>
            </w:r>
          </w:p>
          <w:p>
            <w:pPr>
              <w:adjustRightInd w:val="0"/>
              <w:snapToGrid w:val="0"/>
              <w:spacing w:beforeLines="7" w:afterLines="7"/>
              <w:rPr>
                <w:rFonts w:ascii="仿宋" w:hAnsi="仿宋" w:eastAsia="仿宋"/>
                <w:szCs w:val="21"/>
              </w:rPr>
            </w:pPr>
            <w:r>
              <w:rPr>
                <w:rFonts w:ascii="仿宋" w:hAnsi="仿宋" w:eastAsia="仿宋"/>
                <w:szCs w:val="21"/>
              </w:rPr>
              <w:t>2.奶油</w:t>
            </w:r>
          </w:p>
          <w:p>
            <w:pPr>
              <w:adjustRightInd w:val="0"/>
              <w:snapToGrid w:val="0"/>
              <w:spacing w:beforeLines="7" w:afterLines="7"/>
              <w:rPr>
                <w:rFonts w:ascii="仿宋" w:hAnsi="仿宋" w:eastAsia="仿宋"/>
                <w:szCs w:val="21"/>
              </w:rPr>
            </w:pPr>
            <w:r>
              <w:rPr>
                <w:rFonts w:ascii="仿宋" w:hAnsi="仿宋" w:eastAsia="仿宋"/>
                <w:szCs w:val="21"/>
              </w:rPr>
              <w:t>3.稀奶油</w:t>
            </w:r>
          </w:p>
          <w:p>
            <w:pPr>
              <w:adjustRightInd w:val="0"/>
              <w:snapToGrid w:val="0"/>
              <w:spacing w:beforeLines="7" w:afterLines="7"/>
              <w:rPr>
                <w:rFonts w:ascii="仿宋" w:hAnsi="仿宋" w:eastAsia="仿宋"/>
                <w:szCs w:val="21"/>
              </w:rPr>
            </w:pPr>
            <w:r>
              <w:rPr>
                <w:rFonts w:ascii="仿宋" w:hAnsi="仿宋" w:eastAsia="仿宋"/>
                <w:szCs w:val="21"/>
              </w:rPr>
              <w:t>4.无水奶油</w:t>
            </w:r>
          </w:p>
          <w:p>
            <w:pPr>
              <w:adjustRightInd w:val="0"/>
              <w:snapToGrid w:val="0"/>
              <w:spacing w:beforeLines="7" w:afterLines="7"/>
              <w:rPr>
                <w:rFonts w:ascii="仿宋" w:hAnsi="仿宋" w:eastAsia="仿宋"/>
                <w:szCs w:val="21"/>
              </w:rPr>
            </w:pPr>
            <w:r>
              <w:rPr>
                <w:rFonts w:ascii="仿宋" w:hAnsi="仿宋" w:eastAsia="仿宋"/>
                <w:szCs w:val="21"/>
              </w:rPr>
              <w:t>5.干酪</w:t>
            </w:r>
          </w:p>
          <w:p>
            <w:pPr>
              <w:adjustRightInd w:val="0"/>
              <w:snapToGrid w:val="0"/>
              <w:spacing w:beforeLines="7" w:afterLines="7"/>
              <w:rPr>
                <w:rFonts w:ascii="仿宋" w:hAnsi="仿宋" w:eastAsia="仿宋"/>
                <w:szCs w:val="21"/>
              </w:rPr>
            </w:pPr>
            <w:r>
              <w:rPr>
                <w:rFonts w:ascii="仿宋" w:hAnsi="仿宋" w:eastAsia="仿宋"/>
                <w:szCs w:val="21"/>
              </w:rPr>
              <w:t>6.再制干酪</w:t>
            </w:r>
          </w:p>
          <w:p>
            <w:pPr>
              <w:adjustRightInd w:val="0"/>
              <w:snapToGrid w:val="0"/>
              <w:spacing w:beforeLines="7" w:afterLines="7"/>
              <w:rPr>
                <w:rFonts w:ascii="仿宋" w:hAnsi="仿宋" w:eastAsia="仿宋"/>
                <w:szCs w:val="21"/>
              </w:rPr>
            </w:pPr>
            <w:r>
              <w:rPr>
                <w:rFonts w:ascii="仿宋" w:hAnsi="仿宋" w:eastAsia="仿宋"/>
                <w:szCs w:val="21"/>
              </w:rPr>
              <w:t>7.特色乳制品</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6</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饮料</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0601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瓶</w:t>
            </w:r>
            <w:r>
              <w:rPr>
                <w:rFonts w:ascii="仿宋" w:hAnsi="仿宋" w:eastAsia="仿宋"/>
                <w:szCs w:val="21"/>
              </w:rPr>
              <w:t>(</w:t>
            </w:r>
            <w:r>
              <w:rPr>
                <w:rFonts w:hint="eastAsia" w:ascii="仿宋" w:hAnsi="仿宋" w:eastAsia="仿宋"/>
                <w:szCs w:val="21"/>
              </w:rPr>
              <w:t>桶</w:t>
            </w:r>
            <w:r>
              <w:rPr>
                <w:rFonts w:ascii="仿宋" w:hAnsi="仿宋" w:eastAsia="仿宋"/>
                <w:szCs w:val="21"/>
              </w:rPr>
              <w:t>)</w:t>
            </w:r>
            <w:r>
              <w:rPr>
                <w:rFonts w:hint="eastAsia" w:ascii="仿宋" w:hAnsi="仿宋" w:eastAsia="仿宋"/>
                <w:szCs w:val="21"/>
              </w:rPr>
              <w:t>装饮用水</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1.饮用天然矿泉水</w:t>
            </w:r>
          </w:p>
          <w:p>
            <w:pPr>
              <w:adjustRightInd w:val="0"/>
              <w:snapToGrid w:val="0"/>
              <w:spacing w:beforeLines="7" w:afterLines="7"/>
              <w:rPr>
                <w:rFonts w:ascii="仿宋" w:hAnsi="仿宋" w:eastAsia="仿宋"/>
                <w:szCs w:val="21"/>
              </w:rPr>
            </w:pPr>
            <w:r>
              <w:rPr>
                <w:rFonts w:ascii="仿宋" w:hAnsi="仿宋" w:eastAsia="仿宋"/>
                <w:szCs w:val="21"/>
              </w:rPr>
              <w:t>2.包装饮用水(饮用纯净水、饮用天然泉水、饮用天然水、其他饮用水)</w:t>
            </w:r>
          </w:p>
        </w:tc>
        <w:tc>
          <w:tcPr>
            <w:tcW w:w="1205" w:type="dxa"/>
            <w:vMerge w:val="restart"/>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0602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碳酸饮料</w:t>
            </w:r>
            <w:r>
              <w:rPr>
                <w:rFonts w:ascii="仿宋" w:hAnsi="仿宋" w:eastAsia="仿宋"/>
                <w:szCs w:val="21"/>
              </w:rPr>
              <w:t>(</w:t>
            </w:r>
            <w:r>
              <w:rPr>
                <w:rFonts w:hint="eastAsia" w:ascii="仿宋" w:hAnsi="仿宋" w:eastAsia="仿宋"/>
                <w:szCs w:val="21"/>
              </w:rPr>
              <w:t>汽水</w:t>
            </w:r>
            <w:r>
              <w:rPr>
                <w:rFonts w:ascii="仿宋" w:hAnsi="仿宋" w:eastAsia="仿宋"/>
                <w:szCs w:val="21"/>
              </w:rPr>
              <w:t>)</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碳酸饮料(汽水)(果汁型碳酸饮料、果味型碳酸饮料、可乐型碳酸饮料、其他型碳酸饮料)</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0603</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茶</w:t>
            </w:r>
            <w:r>
              <w:rPr>
                <w:rFonts w:ascii="仿宋" w:hAnsi="仿宋" w:eastAsia="仿宋"/>
                <w:szCs w:val="21"/>
              </w:rPr>
              <w:t>(类)饮料</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1.原茶汁(茶汤)</w:t>
            </w:r>
          </w:p>
          <w:p>
            <w:pPr>
              <w:adjustRightInd w:val="0"/>
              <w:snapToGrid w:val="0"/>
              <w:spacing w:beforeLines="7" w:afterLines="7"/>
              <w:rPr>
                <w:rFonts w:ascii="仿宋" w:hAnsi="仿宋" w:eastAsia="仿宋"/>
                <w:szCs w:val="21"/>
              </w:rPr>
            </w:pPr>
            <w:r>
              <w:rPr>
                <w:rFonts w:ascii="仿宋" w:hAnsi="仿宋" w:eastAsia="仿宋"/>
                <w:szCs w:val="21"/>
              </w:rPr>
              <w:t>2.茶浓缩液</w:t>
            </w:r>
          </w:p>
          <w:p>
            <w:pPr>
              <w:adjustRightInd w:val="0"/>
              <w:snapToGrid w:val="0"/>
              <w:spacing w:beforeLines="7" w:afterLines="7"/>
              <w:rPr>
                <w:rFonts w:ascii="仿宋" w:hAnsi="仿宋" w:eastAsia="仿宋"/>
                <w:szCs w:val="21"/>
              </w:rPr>
            </w:pPr>
            <w:r>
              <w:rPr>
                <w:rFonts w:ascii="仿宋" w:hAnsi="仿宋" w:eastAsia="仿宋"/>
                <w:szCs w:val="21"/>
              </w:rPr>
              <w:t>3.茶饮料</w:t>
            </w:r>
          </w:p>
          <w:p>
            <w:pPr>
              <w:adjustRightInd w:val="0"/>
              <w:snapToGrid w:val="0"/>
              <w:spacing w:beforeLines="7" w:afterLines="7"/>
              <w:rPr>
                <w:rFonts w:ascii="仿宋" w:hAnsi="仿宋" w:eastAsia="仿宋"/>
                <w:szCs w:val="21"/>
              </w:rPr>
            </w:pPr>
            <w:r>
              <w:rPr>
                <w:rFonts w:ascii="仿宋" w:hAnsi="仿宋" w:eastAsia="仿宋"/>
                <w:szCs w:val="21"/>
              </w:rPr>
              <w:t>4.果汁茶饮料</w:t>
            </w:r>
          </w:p>
          <w:p>
            <w:pPr>
              <w:adjustRightInd w:val="0"/>
              <w:snapToGrid w:val="0"/>
              <w:spacing w:beforeLines="7" w:afterLines="7"/>
              <w:rPr>
                <w:rFonts w:ascii="仿宋" w:hAnsi="仿宋" w:eastAsia="仿宋"/>
                <w:szCs w:val="21"/>
              </w:rPr>
            </w:pPr>
            <w:r>
              <w:rPr>
                <w:rFonts w:ascii="仿宋" w:hAnsi="仿宋" w:eastAsia="仿宋"/>
                <w:szCs w:val="21"/>
              </w:rPr>
              <w:t>5.奶茶饮料</w:t>
            </w:r>
          </w:p>
          <w:p>
            <w:pPr>
              <w:adjustRightInd w:val="0"/>
              <w:snapToGrid w:val="0"/>
              <w:spacing w:beforeLines="7" w:afterLines="7"/>
              <w:rPr>
                <w:rFonts w:ascii="仿宋" w:hAnsi="仿宋" w:eastAsia="仿宋"/>
                <w:szCs w:val="21"/>
              </w:rPr>
            </w:pPr>
            <w:r>
              <w:rPr>
                <w:rFonts w:ascii="仿宋" w:hAnsi="仿宋" w:eastAsia="仿宋"/>
                <w:szCs w:val="21"/>
              </w:rPr>
              <w:t>6.复合茶饮料</w:t>
            </w:r>
          </w:p>
          <w:p>
            <w:pPr>
              <w:adjustRightInd w:val="0"/>
              <w:snapToGrid w:val="0"/>
              <w:spacing w:beforeLines="7" w:afterLines="7"/>
              <w:rPr>
                <w:rFonts w:ascii="仿宋" w:hAnsi="仿宋" w:eastAsia="仿宋"/>
                <w:szCs w:val="21"/>
              </w:rPr>
            </w:pPr>
            <w:r>
              <w:rPr>
                <w:rFonts w:ascii="仿宋" w:hAnsi="仿宋" w:eastAsia="仿宋"/>
                <w:szCs w:val="21"/>
              </w:rPr>
              <w:t>7.混合茶饮料</w:t>
            </w:r>
          </w:p>
          <w:p>
            <w:pPr>
              <w:adjustRightInd w:val="0"/>
              <w:snapToGrid w:val="0"/>
              <w:spacing w:beforeLines="7" w:afterLines="7"/>
              <w:rPr>
                <w:rFonts w:ascii="仿宋" w:hAnsi="仿宋" w:eastAsia="仿宋"/>
                <w:szCs w:val="21"/>
              </w:rPr>
            </w:pPr>
            <w:r>
              <w:rPr>
                <w:rFonts w:ascii="仿宋" w:hAnsi="仿宋" w:eastAsia="仿宋"/>
                <w:szCs w:val="21"/>
              </w:rPr>
              <w:t>8.其他茶(类)饮料</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0604</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果蔬汁类及其饮料</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1.果蔬汁(浆)[原榨果汁(非复原果汁)</w:t>
            </w:r>
            <w:r>
              <w:rPr>
                <w:rFonts w:hint="eastAsia" w:ascii="仿宋" w:hAnsi="仿宋" w:eastAsia="仿宋"/>
                <w:szCs w:val="21"/>
              </w:rPr>
              <w:t>、果汁</w:t>
            </w:r>
            <w:r>
              <w:rPr>
                <w:rFonts w:ascii="仿宋" w:hAnsi="仿宋" w:eastAsia="仿宋"/>
                <w:szCs w:val="21"/>
              </w:rPr>
              <w:t>(复原果汁)</w:t>
            </w:r>
            <w:r>
              <w:rPr>
                <w:rFonts w:hint="eastAsia" w:ascii="仿宋" w:hAnsi="仿宋" w:eastAsia="仿宋"/>
                <w:szCs w:val="21"/>
              </w:rPr>
              <w:t>、蔬菜汁、果浆、蔬菜浆、复合果蔬汁、复合果蔬浆、其他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2.浓缩果蔬汁(浆)</w:t>
            </w:r>
          </w:p>
          <w:p>
            <w:pPr>
              <w:adjustRightInd w:val="0"/>
              <w:snapToGrid w:val="0"/>
              <w:spacing w:beforeLines="7" w:afterLines="7"/>
              <w:rPr>
                <w:rFonts w:ascii="仿宋" w:hAnsi="仿宋" w:eastAsia="仿宋"/>
                <w:szCs w:val="21"/>
              </w:rPr>
            </w:pPr>
            <w:r>
              <w:rPr>
                <w:rFonts w:ascii="仿宋" w:hAnsi="仿宋" w:eastAsia="仿宋"/>
                <w:szCs w:val="21"/>
              </w:rPr>
              <w:t>3.果蔬汁(浆)类饮料(果蔬汁饮料、果肉饮料、果浆饮料、复合果蔬汁饮料、果蔬汁饮料浓浆、发酵果蔬汁饮料、水果饮料</w:t>
            </w:r>
            <w:r>
              <w:rPr>
                <w:rFonts w:hint="eastAsia" w:ascii="仿宋" w:hAnsi="仿宋" w:eastAsia="仿宋"/>
                <w:szCs w:val="21"/>
              </w:rPr>
              <w:t>、其他</w:t>
            </w:r>
            <w:r>
              <w:rPr>
                <w:rFonts w:ascii="仿宋" w:hAnsi="仿宋" w:eastAsia="仿宋"/>
                <w:szCs w:val="21"/>
              </w:rPr>
              <w:t>)</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0605</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蛋白饮料</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1.含乳饮料</w:t>
            </w:r>
          </w:p>
          <w:p>
            <w:pPr>
              <w:adjustRightInd w:val="0"/>
              <w:snapToGrid w:val="0"/>
              <w:spacing w:beforeLines="7" w:afterLines="7"/>
              <w:rPr>
                <w:rFonts w:ascii="仿宋" w:hAnsi="仿宋" w:eastAsia="仿宋"/>
                <w:szCs w:val="21"/>
              </w:rPr>
            </w:pPr>
            <w:r>
              <w:rPr>
                <w:rFonts w:ascii="仿宋" w:hAnsi="仿宋" w:eastAsia="仿宋"/>
                <w:szCs w:val="21"/>
              </w:rPr>
              <w:t>2.植物蛋白饮料</w:t>
            </w:r>
          </w:p>
          <w:p>
            <w:pPr>
              <w:adjustRightInd w:val="0"/>
              <w:snapToGrid w:val="0"/>
              <w:spacing w:beforeLines="7" w:afterLines="7"/>
              <w:rPr>
                <w:rFonts w:ascii="仿宋" w:hAnsi="仿宋" w:eastAsia="仿宋"/>
                <w:szCs w:val="21"/>
              </w:rPr>
            </w:pPr>
            <w:r>
              <w:rPr>
                <w:rFonts w:ascii="仿宋" w:hAnsi="仿宋" w:eastAsia="仿宋"/>
                <w:szCs w:val="21"/>
              </w:rPr>
              <w:t>3.复合蛋白饮料</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0606</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固体饮料</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1.风味固体饮料</w:t>
            </w:r>
          </w:p>
          <w:p>
            <w:pPr>
              <w:adjustRightInd w:val="0"/>
              <w:snapToGrid w:val="0"/>
              <w:spacing w:beforeLines="7" w:afterLines="7"/>
              <w:rPr>
                <w:rFonts w:ascii="仿宋" w:hAnsi="仿宋" w:eastAsia="仿宋"/>
                <w:szCs w:val="21"/>
              </w:rPr>
            </w:pPr>
            <w:r>
              <w:rPr>
                <w:rFonts w:ascii="仿宋" w:hAnsi="仿宋" w:eastAsia="仿宋"/>
                <w:szCs w:val="21"/>
              </w:rPr>
              <w:t>2.蛋白固体饮料</w:t>
            </w:r>
          </w:p>
          <w:p>
            <w:pPr>
              <w:adjustRightInd w:val="0"/>
              <w:snapToGrid w:val="0"/>
              <w:spacing w:beforeLines="7" w:afterLines="7"/>
              <w:rPr>
                <w:rFonts w:ascii="仿宋" w:hAnsi="仿宋" w:eastAsia="仿宋"/>
                <w:szCs w:val="21"/>
              </w:rPr>
            </w:pPr>
            <w:r>
              <w:rPr>
                <w:rFonts w:ascii="仿宋" w:hAnsi="仿宋" w:eastAsia="仿宋"/>
                <w:szCs w:val="21"/>
              </w:rPr>
              <w:t>3.果蔬固体饮料</w:t>
            </w:r>
          </w:p>
          <w:p>
            <w:pPr>
              <w:adjustRightInd w:val="0"/>
              <w:snapToGrid w:val="0"/>
              <w:spacing w:beforeLines="7" w:afterLines="7"/>
              <w:rPr>
                <w:rFonts w:ascii="仿宋" w:hAnsi="仿宋" w:eastAsia="仿宋"/>
                <w:szCs w:val="21"/>
              </w:rPr>
            </w:pPr>
            <w:r>
              <w:rPr>
                <w:rFonts w:ascii="仿宋" w:hAnsi="仿宋" w:eastAsia="仿宋"/>
                <w:szCs w:val="21"/>
              </w:rPr>
              <w:t>4.茶固体饮料</w:t>
            </w:r>
          </w:p>
          <w:p>
            <w:pPr>
              <w:adjustRightInd w:val="0"/>
              <w:snapToGrid w:val="0"/>
              <w:spacing w:beforeLines="7" w:afterLines="7"/>
              <w:rPr>
                <w:rFonts w:ascii="仿宋" w:hAnsi="仿宋" w:eastAsia="仿宋"/>
                <w:szCs w:val="21"/>
              </w:rPr>
            </w:pPr>
            <w:r>
              <w:rPr>
                <w:rFonts w:ascii="仿宋" w:hAnsi="仿宋" w:eastAsia="仿宋"/>
                <w:szCs w:val="21"/>
              </w:rPr>
              <w:t>5.咖啡固体饮料</w:t>
            </w:r>
          </w:p>
          <w:p>
            <w:pPr>
              <w:adjustRightInd w:val="0"/>
              <w:snapToGrid w:val="0"/>
              <w:spacing w:beforeLines="7" w:afterLines="7"/>
              <w:rPr>
                <w:rFonts w:ascii="仿宋" w:hAnsi="仿宋" w:eastAsia="仿宋"/>
                <w:szCs w:val="21"/>
              </w:rPr>
            </w:pPr>
            <w:r>
              <w:rPr>
                <w:rFonts w:ascii="仿宋" w:hAnsi="仿宋" w:eastAsia="仿宋"/>
                <w:szCs w:val="21"/>
              </w:rPr>
              <w:t>6.可可粉固体饮料</w:t>
            </w:r>
          </w:p>
          <w:p>
            <w:pPr>
              <w:adjustRightInd w:val="0"/>
              <w:snapToGrid w:val="0"/>
              <w:spacing w:beforeLines="7" w:afterLines="7"/>
              <w:rPr>
                <w:rFonts w:ascii="仿宋" w:hAnsi="仿宋" w:eastAsia="仿宋"/>
                <w:szCs w:val="21"/>
              </w:rPr>
            </w:pPr>
            <w:r>
              <w:rPr>
                <w:rFonts w:ascii="仿宋" w:hAnsi="仿宋" w:eastAsia="仿宋"/>
                <w:szCs w:val="21"/>
              </w:rPr>
              <w:t>7.其他固体饮料(植物固体饮料、谷物固体</w:t>
            </w:r>
            <w:r>
              <w:rPr>
                <w:rFonts w:ascii="仿宋" w:hAnsi="仿宋" w:eastAsia="仿宋" w:cs="仿宋_GB2312"/>
                <w:szCs w:val="21"/>
              </w:rPr>
              <w:t>饮料、营养素固体饮料、食用菌固体饮料、其他)</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0607</w:t>
            </w:r>
          </w:p>
        </w:tc>
        <w:tc>
          <w:tcPr>
            <w:tcW w:w="1842"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其他饮料</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1.咖啡(类)饮料</w:t>
            </w:r>
          </w:p>
          <w:p>
            <w:pPr>
              <w:adjustRightInd w:val="0"/>
              <w:snapToGrid w:val="0"/>
              <w:spacing w:beforeLines="7" w:afterLines="7"/>
              <w:rPr>
                <w:rFonts w:ascii="仿宋" w:hAnsi="仿宋" w:eastAsia="仿宋"/>
                <w:szCs w:val="21"/>
              </w:rPr>
            </w:pPr>
            <w:r>
              <w:rPr>
                <w:rFonts w:ascii="仿宋" w:hAnsi="仿宋" w:eastAsia="仿宋"/>
                <w:szCs w:val="21"/>
              </w:rPr>
              <w:t>2.植物饮料</w:t>
            </w:r>
          </w:p>
          <w:p>
            <w:pPr>
              <w:adjustRightInd w:val="0"/>
              <w:snapToGrid w:val="0"/>
              <w:spacing w:beforeLines="7" w:afterLines="7"/>
              <w:rPr>
                <w:rFonts w:ascii="仿宋" w:hAnsi="仿宋" w:eastAsia="仿宋"/>
                <w:szCs w:val="21"/>
              </w:rPr>
            </w:pPr>
            <w:r>
              <w:rPr>
                <w:rFonts w:ascii="仿宋" w:hAnsi="仿宋" w:eastAsia="仿宋"/>
                <w:szCs w:val="21"/>
              </w:rPr>
              <w:t>3.风味饮料</w:t>
            </w:r>
          </w:p>
          <w:p>
            <w:pPr>
              <w:adjustRightInd w:val="0"/>
              <w:snapToGrid w:val="0"/>
              <w:spacing w:beforeLines="7" w:afterLines="7"/>
              <w:rPr>
                <w:rFonts w:ascii="仿宋" w:hAnsi="仿宋" w:eastAsia="仿宋"/>
                <w:szCs w:val="21"/>
              </w:rPr>
            </w:pPr>
            <w:r>
              <w:rPr>
                <w:rFonts w:ascii="仿宋" w:hAnsi="仿宋" w:eastAsia="仿宋"/>
                <w:szCs w:val="21"/>
              </w:rPr>
              <w:t>4.运动饮料</w:t>
            </w:r>
          </w:p>
          <w:p>
            <w:pPr>
              <w:adjustRightInd w:val="0"/>
              <w:snapToGrid w:val="0"/>
              <w:spacing w:beforeLines="7" w:afterLines="7"/>
              <w:rPr>
                <w:rFonts w:ascii="仿宋" w:hAnsi="仿宋" w:eastAsia="仿宋"/>
                <w:szCs w:val="21"/>
              </w:rPr>
            </w:pPr>
            <w:r>
              <w:rPr>
                <w:rFonts w:ascii="仿宋" w:hAnsi="仿宋" w:eastAsia="仿宋"/>
                <w:szCs w:val="21"/>
              </w:rPr>
              <w:t>5.营养素饮料</w:t>
            </w:r>
          </w:p>
          <w:p>
            <w:pPr>
              <w:adjustRightInd w:val="0"/>
              <w:snapToGrid w:val="0"/>
              <w:spacing w:beforeLines="7" w:afterLines="7"/>
              <w:rPr>
                <w:rFonts w:ascii="仿宋" w:hAnsi="仿宋" w:eastAsia="仿宋"/>
                <w:szCs w:val="21"/>
              </w:rPr>
            </w:pPr>
            <w:r>
              <w:rPr>
                <w:rFonts w:ascii="仿宋" w:hAnsi="仿宋" w:eastAsia="仿宋"/>
                <w:szCs w:val="21"/>
              </w:rPr>
              <w:t>6.能量饮料</w:t>
            </w:r>
          </w:p>
          <w:p>
            <w:pPr>
              <w:adjustRightInd w:val="0"/>
              <w:snapToGrid w:val="0"/>
              <w:spacing w:beforeLines="7" w:afterLines="7"/>
              <w:rPr>
                <w:rFonts w:ascii="仿宋" w:hAnsi="仿宋" w:eastAsia="仿宋"/>
                <w:szCs w:val="21"/>
              </w:rPr>
            </w:pPr>
            <w:r>
              <w:rPr>
                <w:rFonts w:ascii="仿宋" w:hAnsi="仿宋" w:eastAsia="仿宋"/>
                <w:szCs w:val="21"/>
              </w:rPr>
              <w:t>7.电解质饮料</w:t>
            </w:r>
          </w:p>
          <w:p>
            <w:pPr>
              <w:adjustRightInd w:val="0"/>
              <w:snapToGrid w:val="0"/>
              <w:spacing w:beforeLines="7" w:afterLines="7"/>
              <w:rPr>
                <w:rFonts w:ascii="仿宋" w:hAnsi="仿宋" w:eastAsia="仿宋"/>
                <w:szCs w:val="21"/>
              </w:rPr>
            </w:pPr>
            <w:r>
              <w:rPr>
                <w:rFonts w:ascii="仿宋" w:hAnsi="仿宋" w:eastAsia="仿宋"/>
                <w:szCs w:val="21"/>
              </w:rPr>
              <w:t>8.饮料浓浆</w:t>
            </w:r>
          </w:p>
          <w:p>
            <w:pPr>
              <w:adjustRightInd w:val="0"/>
              <w:snapToGrid w:val="0"/>
              <w:spacing w:beforeLines="7" w:afterLines="7"/>
              <w:rPr>
                <w:rFonts w:ascii="仿宋" w:hAnsi="仿宋" w:eastAsia="仿宋"/>
                <w:szCs w:val="21"/>
              </w:rPr>
            </w:pPr>
            <w:r>
              <w:rPr>
                <w:rFonts w:ascii="仿宋" w:hAnsi="仿宋" w:eastAsia="仿宋"/>
                <w:szCs w:val="21"/>
              </w:rPr>
              <w:t>9.其他类饮料</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7</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方便食品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0701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方便面</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1.油炸方便面</w:t>
            </w:r>
          </w:p>
          <w:p>
            <w:pPr>
              <w:adjustRightInd w:val="0"/>
              <w:snapToGrid w:val="0"/>
              <w:spacing w:beforeLines="7" w:afterLines="7"/>
              <w:rPr>
                <w:rFonts w:ascii="仿宋" w:hAnsi="仿宋" w:eastAsia="仿宋"/>
                <w:szCs w:val="21"/>
              </w:rPr>
            </w:pPr>
            <w:r>
              <w:rPr>
                <w:rFonts w:ascii="仿宋" w:hAnsi="仿宋" w:eastAsia="仿宋"/>
                <w:szCs w:val="21"/>
              </w:rPr>
              <w:t>2.热风干燥方便面</w:t>
            </w:r>
          </w:p>
          <w:p>
            <w:pPr>
              <w:adjustRightInd w:val="0"/>
              <w:snapToGrid w:val="0"/>
              <w:spacing w:beforeLines="7" w:afterLines="7"/>
              <w:rPr>
                <w:rFonts w:ascii="仿宋" w:hAnsi="仿宋" w:eastAsia="仿宋"/>
                <w:szCs w:val="21"/>
              </w:rPr>
            </w:pPr>
            <w:r>
              <w:rPr>
                <w:rFonts w:ascii="仿宋" w:hAnsi="仿宋" w:eastAsia="仿宋"/>
                <w:szCs w:val="21"/>
              </w:rPr>
              <w:t>3.其他方便面</w:t>
            </w:r>
          </w:p>
        </w:tc>
        <w:tc>
          <w:tcPr>
            <w:tcW w:w="1205" w:type="dxa"/>
            <w:vMerge w:val="restart"/>
            <w:vAlign w:val="center"/>
          </w:tcPr>
          <w:p>
            <w:pPr>
              <w:keepNext/>
              <w:keepLines/>
              <w:adjustRightInd w:val="0"/>
              <w:snapToGrid w:val="0"/>
              <w:spacing w:beforeLines="7" w:afterLines="7" w:line="416" w:lineRule="auto"/>
              <w:jc w:val="center"/>
              <w:rPr>
                <w:rFonts w:ascii="仿宋" w:hAnsi="仿宋" w:eastAsia="仿宋"/>
                <w:b/>
                <w:bCs/>
                <w:szCs w:val="21"/>
              </w:rPr>
            </w:pPr>
            <w:r>
              <w:rPr>
                <w:rFonts w:hint="eastAsia"/>
                <w:color w:val="3E3E3E"/>
                <w:sz w:val="19"/>
                <w:szCs w:val="19"/>
                <w:highlight w:val="yellow"/>
                <w:shd w:val="clear" w:color="auto" w:fill="FFFFFF"/>
              </w:rPr>
              <w:t>仅纯麦片类允许分装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0702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其他方便食品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1.主食类(方便米饭、方便粥、方便米粉、方便米线、方便粉丝、方便湿米粉、方便豆花、方便湿面、凉粉</w:t>
            </w:r>
            <w:r>
              <w:rPr>
                <w:rFonts w:hint="eastAsia" w:ascii="仿宋" w:hAnsi="仿宋" w:eastAsia="仿宋"/>
                <w:szCs w:val="21"/>
              </w:rPr>
              <w:t>、其他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2.冲调类(麦片、黑芝麻糊、红枣羹、油茶、即食谷物粉</w:t>
            </w:r>
            <w:r>
              <w:rPr>
                <w:rFonts w:hint="eastAsia" w:ascii="仿宋" w:hAnsi="仿宋" w:eastAsia="仿宋"/>
                <w:szCs w:val="21"/>
              </w:rPr>
              <w:t>、其他</w:t>
            </w:r>
            <w:r>
              <w:rPr>
                <w:rFonts w:ascii="仿宋" w:hAnsi="仿宋" w:eastAsia="仿宋"/>
                <w:szCs w:val="21"/>
              </w:rPr>
              <w:t>)</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0703</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调味面制品</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调味面制品</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8</w:t>
            </w:r>
          </w:p>
        </w:tc>
        <w:tc>
          <w:tcPr>
            <w:tcW w:w="2176"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饼干</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0801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饼干</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饼干</w:t>
            </w:r>
            <w:r>
              <w:rPr>
                <w:rFonts w:ascii="仿宋" w:hAnsi="仿宋" w:eastAsia="仿宋"/>
                <w:szCs w:val="21"/>
              </w:rPr>
              <w:t>[酥性饼干、韧性饼干、发酵饼干、压缩饼干、曲奇饼干、</w:t>
            </w:r>
            <w:r>
              <w:rPr>
                <w:rFonts w:hint="eastAsia" w:ascii="仿宋" w:hAnsi="仿宋" w:eastAsia="仿宋"/>
                <w:szCs w:val="21"/>
              </w:rPr>
              <w:t>夹心</w:t>
            </w:r>
            <w:r>
              <w:rPr>
                <w:rFonts w:ascii="仿宋" w:hAnsi="仿宋" w:eastAsia="仿宋"/>
                <w:szCs w:val="21"/>
              </w:rPr>
              <w:t>(注心)饼干</w:t>
            </w:r>
            <w:r>
              <w:rPr>
                <w:rFonts w:hint="eastAsia" w:ascii="仿宋" w:hAnsi="仿宋" w:eastAsia="仿宋"/>
                <w:szCs w:val="21"/>
              </w:rPr>
              <w:t>、威化饼干、蛋圆饼干、蛋卷、煎饼、装饰饼干、水泡饼干、其他饼干</w:t>
            </w:r>
            <w:r>
              <w:rPr>
                <w:rFonts w:ascii="仿宋" w:hAnsi="仿宋" w:eastAsia="仿宋"/>
                <w:szCs w:val="21"/>
              </w:rPr>
              <w:t>]</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9</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罐头</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0901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畜禽水产罐头</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畜禽水产罐头</w:t>
            </w:r>
            <w:r>
              <w:rPr>
                <w:rFonts w:ascii="仿宋" w:hAnsi="仿宋" w:eastAsia="仿宋"/>
                <w:szCs w:val="21"/>
              </w:rPr>
              <w:t>(火腿类罐头、肉类罐头、牛肉罐头、羊肉罐头、鱼类罐头、禽类罐头、肉酱类罐头、其他)</w:t>
            </w:r>
          </w:p>
        </w:tc>
        <w:tc>
          <w:tcPr>
            <w:tcW w:w="1205" w:type="dxa"/>
            <w:vMerge w:val="restart"/>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0902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果蔬罐头</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w:t>
            </w:r>
            <w:r>
              <w:rPr>
                <w:rFonts w:hint="eastAsia" w:ascii="仿宋" w:hAnsi="仿宋" w:eastAsia="仿宋"/>
                <w:szCs w:val="21"/>
              </w:rPr>
              <w:t>水果罐头</w:t>
            </w:r>
            <w:r>
              <w:rPr>
                <w:rFonts w:ascii="仿宋" w:hAnsi="仿宋" w:eastAsia="仿宋"/>
                <w:szCs w:val="21"/>
              </w:rPr>
              <w:t>(桃罐头、橘子罐头、菠萝罐头、荔枝罐头、梨罐头、其他)</w:t>
            </w:r>
          </w:p>
          <w:p>
            <w:pPr>
              <w:adjustRightInd w:val="0"/>
              <w:snapToGrid w:val="0"/>
              <w:spacing w:beforeLines="7" w:afterLines="7"/>
              <w:rPr>
                <w:rFonts w:ascii="仿宋" w:hAnsi="仿宋" w:eastAsia="仿宋"/>
                <w:szCs w:val="21"/>
              </w:rPr>
            </w:pPr>
            <w:r>
              <w:rPr>
                <w:rFonts w:ascii="仿宋" w:hAnsi="仿宋" w:eastAsia="仿宋"/>
                <w:szCs w:val="21"/>
              </w:rPr>
              <w:t>2.</w:t>
            </w:r>
            <w:r>
              <w:rPr>
                <w:rFonts w:hint="eastAsia" w:ascii="仿宋" w:hAnsi="仿宋" w:eastAsia="仿宋"/>
                <w:szCs w:val="21"/>
              </w:rPr>
              <w:t>蔬菜罐头（食用菌罐头、竹笋罐头、莲藕罐头、番茄罐头、其他）</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0903</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其他罐头</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其他罐头</w:t>
            </w:r>
            <w:r>
              <w:rPr>
                <w:rFonts w:ascii="仿宋" w:hAnsi="仿宋" w:eastAsia="仿宋"/>
                <w:szCs w:val="21"/>
              </w:rPr>
              <w:t>(果仁类罐头、八宝粥罐头、其他)</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10</w:t>
            </w:r>
          </w:p>
        </w:tc>
        <w:tc>
          <w:tcPr>
            <w:tcW w:w="2176"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冷冻饮品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1001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冷冻饮品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1.冰淇淋</w:t>
            </w:r>
          </w:p>
          <w:p>
            <w:pPr>
              <w:adjustRightInd w:val="0"/>
              <w:snapToGrid w:val="0"/>
              <w:spacing w:beforeLines="7" w:afterLines="7"/>
              <w:rPr>
                <w:rFonts w:ascii="仿宋" w:hAnsi="仿宋" w:eastAsia="仿宋"/>
                <w:szCs w:val="21"/>
              </w:rPr>
            </w:pPr>
            <w:r>
              <w:rPr>
                <w:rFonts w:ascii="仿宋" w:hAnsi="仿宋" w:eastAsia="仿宋"/>
                <w:szCs w:val="21"/>
              </w:rPr>
              <w:t>2.雪糕</w:t>
            </w:r>
          </w:p>
          <w:p>
            <w:pPr>
              <w:adjustRightInd w:val="0"/>
              <w:snapToGrid w:val="0"/>
              <w:spacing w:beforeLines="7" w:afterLines="7"/>
              <w:rPr>
                <w:rFonts w:ascii="仿宋" w:hAnsi="仿宋" w:eastAsia="仿宋"/>
                <w:szCs w:val="21"/>
              </w:rPr>
            </w:pPr>
            <w:r>
              <w:rPr>
                <w:rFonts w:ascii="仿宋" w:hAnsi="仿宋" w:eastAsia="仿宋"/>
                <w:szCs w:val="21"/>
              </w:rPr>
              <w:t>3.雪泥</w:t>
            </w:r>
          </w:p>
          <w:p>
            <w:pPr>
              <w:adjustRightInd w:val="0"/>
              <w:snapToGrid w:val="0"/>
              <w:spacing w:beforeLines="7" w:afterLines="7"/>
              <w:rPr>
                <w:rFonts w:ascii="仿宋" w:hAnsi="仿宋" w:eastAsia="仿宋"/>
                <w:szCs w:val="21"/>
              </w:rPr>
            </w:pPr>
            <w:r>
              <w:rPr>
                <w:rFonts w:ascii="仿宋" w:hAnsi="仿宋" w:eastAsia="仿宋"/>
                <w:szCs w:val="21"/>
              </w:rPr>
              <w:t>4.冰棍</w:t>
            </w:r>
          </w:p>
          <w:p>
            <w:pPr>
              <w:adjustRightInd w:val="0"/>
              <w:snapToGrid w:val="0"/>
              <w:spacing w:beforeLines="7" w:afterLines="7"/>
              <w:rPr>
                <w:rFonts w:ascii="仿宋" w:hAnsi="仿宋" w:eastAsia="仿宋"/>
                <w:szCs w:val="21"/>
              </w:rPr>
            </w:pPr>
            <w:r>
              <w:rPr>
                <w:rFonts w:ascii="仿宋" w:hAnsi="仿宋" w:eastAsia="仿宋"/>
                <w:szCs w:val="21"/>
              </w:rPr>
              <w:t>5.食用冰</w:t>
            </w:r>
          </w:p>
          <w:p>
            <w:pPr>
              <w:adjustRightInd w:val="0"/>
              <w:snapToGrid w:val="0"/>
              <w:spacing w:beforeLines="7" w:afterLines="7"/>
              <w:rPr>
                <w:rFonts w:ascii="仿宋" w:hAnsi="仿宋" w:eastAsia="仿宋"/>
                <w:szCs w:val="21"/>
              </w:rPr>
            </w:pPr>
            <w:r>
              <w:rPr>
                <w:rFonts w:ascii="仿宋" w:hAnsi="仿宋" w:eastAsia="仿宋"/>
                <w:szCs w:val="21"/>
              </w:rPr>
              <w:t>6.甜味冰</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11</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速冻食品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1101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速冻面米食品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1.生制品(速冻饺子、速冻包子、速冻汤圆、速冻粽子、速冻面点、速冻其他面米制品</w:t>
            </w:r>
            <w:r>
              <w:rPr>
                <w:rFonts w:hint="eastAsia" w:ascii="仿宋" w:hAnsi="仿宋" w:eastAsia="仿宋"/>
                <w:szCs w:val="21"/>
              </w:rPr>
              <w:t>、其他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2.熟制品(速冻饺子、速冻包子、速冻粽子、速冻其他面米制品</w:t>
            </w:r>
            <w:r>
              <w:rPr>
                <w:rFonts w:hint="eastAsia" w:ascii="仿宋" w:hAnsi="仿宋" w:eastAsia="仿宋"/>
                <w:szCs w:val="21"/>
              </w:rPr>
              <w:t>、其他</w:t>
            </w:r>
            <w:r>
              <w:rPr>
                <w:rFonts w:ascii="仿宋" w:hAnsi="仿宋" w:eastAsia="仿宋"/>
                <w:szCs w:val="21"/>
              </w:rPr>
              <w:t>)</w:t>
            </w:r>
          </w:p>
        </w:tc>
        <w:tc>
          <w:tcPr>
            <w:tcW w:w="1205" w:type="dxa"/>
            <w:vMerge w:val="restart"/>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1102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速冻调制食品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1.生制品(具体品种明细)</w:t>
            </w:r>
          </w:p>
          <w:p>
            <w:pPr>
              <w:adjustRightInd w:val="0"/>
              <w:snapToGrid w:val="0"/>
              <w:spacing w:beforeLines="7" w:afterLines="7"/>
              <w:rPr>
                <w:rFonts w:ascii="仿宋" w:hAnsi="仿宋" w:eastAsia="仿宋"/>
                <w:szCs w:val="21"/>
              </w:rPr>
            </w:pPr>
            <w:r>
              <w:rPr>
                <w:rFonts w:ascii="仿宋" w:hAnsi="仿宋" w:eastAsia="仿宋"/>
                <w:szCs w:val="21"/>
              </w:rPr>
              <w:t>2.熟制品(具体品种明细)</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1103</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速冻其他食品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1.速冻肉制品</w:t>
            </w:r>
          </w:p>
          <w:p>
            <w:pPr>
              <w:adjustRightInd w:val="0"/>
              <w:snapToGrid w:val="0"/>
              <w:spacing w:beforeLines="7" w:afterLines="7"/>
              <w:rPr>
                <w:rFonts w:ascii="仿宋" w:hAnsi="仿宋" w:eastAsia="仿宋"/>
                <w:szCs w:val="21"/>
              </w:rPr>
            </w:pPr>
            <w:r>
              <w:rPr>
                <w:rFonts w:ascii="仿宋" w:hAnsi="仿宋" w:eastAsia="仿宋"/>
                <w:szCs w:val="21"/>
              </w:rPr>
              <w:t>2.速冻果蔬制品</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12</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薯类和膨化食品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1201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膨化食品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1.焙烤型</w:t>
            </w:r>
          </w:p>
          <w:p>
            <w:pPr>
              <w:adjustRightInd w:val="0"/>
              <w:snapToGrid w:val="0"/>
              <w:spacing w:beforeLines="7" w:afterLines="7"/>
              <w:rPr>
                <w:rFonts w:ascii="仿宋" w:hAnsi="仿宋" w:eastAsia="仿宋"/>
                <w:szCs w:val="21"/>
              </w:rPr>
            </w:pPr>
            <w:r>
              <w:rPr>
                <w:rFonts w:ascii="仿宋" w:hAnsi="仿宋" w:eastAsia="仿宋"/>
                <w:szCs w:val="21"/>
              </w:rPr>
              <w:t>2.油炸型</w:t>
            </w:r>
          </w:p>
          <w:p>
            <w:pPr>
              <w:adjustRightInd w:val="0"/>
              <w:snapToGrid w:val="0"/>
              <w:spacing w:beforeLines="7" w:afterLines="7"/>
              <w:rPr>
                <w:rFonts w:ascii="仿宋" w:hAnsi="仿宋" w:eastAsia="仿宋"/>
                <w:szCs w:val="21"/>
              </w:rPr>
            </w:pPr>
            <w:r>
              <w:rPr>
                <w:rFonts w:ascii="仿宋" w:hAnsi="仿宋" w:eastAsia="仿宋"/>
                <w:szCs w:val="21"/>
              </w:rPr>
              <w:t>3.直接挤压型</w:t>
            </w:r>
          </w:p>
          <w:p>
            <w:pPr>
              <w:adjustRightInd w:val="0"/>
              <w:snapToGrid w:val="0"/>
              <w:spacing w:beforeLines="7" w:afterLines="7"/>
              <w:rPr>
                <w:rFonts w:ascii="仿宋" w:hAnsi="仿宋" w:eastAsia="仿宋"/>
                <w:szCs w:val="21"/>
              </w:rPr>
            </w:pPr>
            <w:r>
              <w:rPr>
                <w:rFonts w:ascii="仿宋" w:hAnsi="仿宋" w:eastAsia="仿宋"/>
                <w:szCs w:val="21"/>
              </w:rPr>
              <w:t>4.花色型</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1202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薯类食品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1.干制薯类</w:t>
            </w:r>
          </w:p>
          <w:p>
            <w:pPr>
              <w:adjustRightInd w:val="0"/>
              <w:snapToGrid w:val="0"/>
              <w:spacing w:beforeLines="7" w:afterLines="7"/>
              <w:rPr>
                <w:rFonts w:ascii="仿宋" w:hAnsi="仿宋" w:eastAsia="仿宋"/>
                <w:szCs w:val="21"/>
              </w:rPr>
            </w:pPr>
            <w:r>
              <w:rPr>
                <w:rFonts w:ascii="仿宋" w:hAnsi="仿宋" w:eastAsia="仿宋"/>
                <w:szCs w:val="21"/>
              </w:rPr>
              <w:t>2.冷冻薯类</w:t>
            </w:r>
          </w:p>
          <w:p>
            <w:pPr>
              <w:adjustRightInd w:val="0"/>
              <w:snapToGrid w:val="0"/>
              <w:spacing w:beforeLines="7" w:afterLines="7"/>
              <w:rPr>
                <w:rFonts w:ascii="仿宋" w:hAnsi="仿宋" w:eastAsia="仿宋"/>
                <w:szCs w:val="21"/>
              </w:rPr>
            </w:pPr>
            <w:r>
              <w:rPr>
                <w:rFonts w:ascii="仿宋" w:hAnsi="仿宋" w:eastAsia="仿宋"/>
                <w:szCs w:val="21"/>
              </w:rPr>
              <w:t>3.薯泥(</w:t>
            </w:r>
            <w:r>
              <w:rPr>
                <w:rFonts w:hint="eastAsia" w:ascii="仿宋" w:hAnsi="仿宋" w:eastAsia="仿宋"/>
                <w:szCs w:val="21"/>
              </w:rPr>
              <w:t>酱</w:t>
            </w:r>
            <w:r>
              <w:rPr>
                <w:rFonts w:ascii="仿宋" w:hAnsi="仿宋" w:eastAsia="仿宋"/>
                <w:szCs w:val="21"/>
              </w:rPr>
              <w:t>)</w:t>
            </w:r>
            <w:r>
              <w:rPr>
                <w:rFonts w:hint="eastAsia" w:ascii="仿宋" w:hAnsi="仿宋" w:eastAsia="仿宋"/>
                <w:szCs w:val="21"/>
              </w:rPr>
              <w:t>类</w:t>
            </w:r>
          </w:p>
          <w:p>
            <w:pPr>
              <w:adjustRightInd w:val="0"/>
              <w:snapToGrid w:val="0"/>
              <w:spacing w:beforeLines="7" w:afterLines="7"/>
              <w:rPr>
                <w:rFonts w:ascii="仿宋" w:hAnsi="仿宋" w:eastAsia="仿宋"/>
                <w:szCs w:val="21"/>
              </w:rPr>
            </w:pPr>
            <w:r>
              <w:rPr>
                <w:rFonts w:ascii="仿宋" w:hAnsi="仿宋" w:eastAsia="仿宋"/>
                <w:szCs w:val="21"/>
              </w:rPr>
              <w:t>4.薯粉类</w:t>
            </w:r>
          </w:p>
          <w:p>
            <w:pPr>
              <w:adjustRightInd w:val="0"/>
              <w:snapToGrid w:val="0"/>
              <w:spacing w:beforeLines="7" w:afterLines="7"/>
              <w:rPr>
                <w:rFonts w:ascii="仿宋" w:hAnsi="仿宋" w:eastAsia="仿宋"/>
                <w:szCs w:val="21"/>
              </w:rPr>
            </w:pPr>
            <w:r>
              <w:rPr>
                <w:rFonts w:ascii="仿宋" w:hAnsi="仿宋" w:eastAsia="仿宋"/>
                <w:szCs w:val="21"/>
              </w:rPr>
              <w:t>5.其他薯类</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13</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糖果制品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1301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糖果</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1.硬质糖果</w:t>
            </w:r>
          </w:p>
          <w:p>
            <w:pPr>
              <w:adjustRightInd w:val="0"/>
              <w:snapToGrid w:val="0"/>
              <w:spacing w:beforeLines="7" w:afterLines="7"/>
              <w:rPr>
                <w:rFonts w:ascii="仿宋" w:hAnsi="仿宋" w:eastAsia="仿宋"/>
                <w:szCs w:val="21"/>
              </w:rPr>
            </w:pPr>
            <w:r>
              <w:rPr>
                <w:rFonts w:ascii="仿宋" w:hAnsi="仿宋" w:eastAsia="仿宋"/>
                <w:szCs w:val="21"/>
              </w:rPr>
              <w:t>2.奶糖糖果</w:t>
            </w:r>
          </w:p>
          <w:p>
            <w:pPr>
              <w:adjustRightInd w:val="0"/>
              <w:snapToGrid w:val="0"/>
              <w:spacing w:beforeLines="7" w:afterLines="7"/>
              <w:rPr>
                <w:rFonts w:ascii="仿宋" w:hAnsi="仿宋" w:eastAsia="仿宋"/>
                <w:szCs w:val="21"/>
              </w:rPr>
            </w:pPr>
            <w:r>
              <w:rPr>
                <w:rFonts w:ascii="仿宋" w:hAnsi="仿宋" w:eastAsia="仿宋"/>
                <w:szCs w:val="21"/>
              </w:rPr>
              <w:t>3.夹心糖果</w:t>
            </w:r>
          </w:p>
          <w:p>
            <w:pPr>
              <w:adjustRightInd w:val="0"/>
              <w:snapToGrid w:val="0"/>
              <w:spacing w:beforeLines="7" w:afterLines="7"/>
              <w:rPr>
                <w:rFonts w:ascii="仿宋" w:hAnsi="仿宋" w:eastAsia="仿宋"/>
                <w:szCs w:val="21"/>
              </w:rPr>
            </w:pPr>
            <w:r>
              <w:rPr>
                <w:rFonts w:ascii="仿宋" w:hAnsi="仿宋" w:eastAsia="仿宋"/>
                <w:szCs w:val="21"/>
              </w:rPr>
              <w:t>4.酥质糖果</w:t>
            </w:r>
          </w:p>
          <w:p>
            <w:pPr>
              <w:adjustRightInd w:val="0"/>
              <w:snapToGrid w:val="0"/>
              <w:spacing w:beforeLines="7" w:afterLines="7"/>
              <w:rPr>
                <w:rFonts w:ascii="仿宋" w:hAnsi="仿宋" w:eastAsia="仿宋"/>
                <w:szCs w:val="21"/>
              </w:rPr>
            </w:pPr>
            <w:r>
              <w:rPr>
                <w:rFonts w:ascii="仿宋" w:hAnsi="仿宋" w:eastAsia="仿宋"/>
                <w:szCs w:val="21"/>
              </w:rPr>
              <w:t>5.焦香糖果(太妃糖果)</w:t>
            </w:r>
          </w:p>
          <w:p>
            <w:pPr>
              <w:adjustRightInd w:val="0"/>
              <w:snapToGrid w:val="0"/>
              <w:spacing w:beforeLines="7" w:afterLines="7"/>
              <w:rPr>
                <w:rFonts w:ascii="仿宋" w:hAnsi="仿宋" w:eastAsia="仿宋"/>
                <w:szCs w:val="21"/>
              </w:rPr>
            </w:pPr>
            <w:r>
              <w:rPr>
                <w:rFonts w:ascii="仿宋" w:hAnsi="仿宋" w:eastAsia="仿宋"/>
                <w:szCs w:val="21"/>
              </w:rPr>
              <w:t>6.充气糖果</w:t>
            </w:r>
          </w:p>
          <w:p>
            <w:pPr>
              <w:adjustRightInd w:val="0"/>
              <w:snapToGrid w:val="0"/>
              <w:spacing w:beforeLines="7" w:afterLines="7"/>
              <w:rPr>
                <w:rFonts w:ascii="仿宋" w:hAnsi="仿宋" w:eastAsia="仿宋"/>
                <w:szCs w:val="21"/>
              </w:rPr>
            </w:pPr>
            <w:r>
              <w:rPr>
                <w:rFonts w:ascii="仿宋" w:hAnsi="仿宋" w:eastAsia="仿宋"/>
                <w:szCs w:val="21"/>
              </w:rPr>
              <w:t>7.凝胶糖果</w:t>
            </w:r>
          </w:p>
          <w:p>
            <w:pPr>
              <w:adjustRightInd w:val="0"/>
              <w:snapToGrid w:val="0"/>
              <w:spacing w:beforeLines="7" w:afterLines="7"/>
              <w:rPr>
                <w:rFonts w:ascii="仿宋" w:hAnsi="仿宋" w:eastAsia="仿宋"/>
                <w:szCs w:val="21"/>
              </w:rPr>
            </w:pPr>
            <w:r>
              <w:rPr>
                <w:rFonts w:ascii="仿宋" w:hAnsi="仿宋" w:eastAsia="仿宋"/>
                <w:szCs w:val="21"/>
              </w:rPr>
              <w:t>8.胶基糖果</w:t>
            </w:r>
          </w:p>
          <w:p>
            <w:pPr>
              <w:adjustRightInd w:val="0"/>
              <w:snapToGrid w:val="0"/>
              <w:spacing w:beforeLines="7" w:afterLines="7"/>
              <w:rPr>
                <w:rFonts w:ascii="仿宋" w:hAnsi="仿宋" w:eastAsia="仿宋"/>
                <w:szCs w:val="21"/>
              </w:rPr>
            </w:pPr>
            <w:r>
              <w:rPr>
                <w:rFonts w:ascii="仿宋" w:hAnsi="仿宋" w:eastAsia="仿宋"/>
                <w:szCs w:val="21"/>
              </w:rPr>
              <w:t>9.压片糖果</w:t>
            </w:r>
          </w:p>
          <w:p>
            <w:pPr>
              <w:adjustRightInd w:val="0"/>
              <w:snapToGrid w:val="0"/>
              <w:spacing w:beforeLines="7" w:afterLines="7"/>
              <w:rPr>
                <w:rFonts w:ascii="仿宋" w:hAnsi="仿宋" w:eastAsia="仿宋"/>
                <w:szCs w:val="21"/>
              </w:rPr>
            </w:pPr>
            <w:r>
              <w:rPr>
                <w:rFonts w:ascii="仿宋" w:hAnsi="仿宋" w:eastAsia="仿宋"/>
                <w:szCs w:val="21"/>
              </w:rPr>
              <w:t>10.流质糖果</w:t>
            </w:r>
          </w:p>
          <w:p>
            <w:pPr>
              <w:adjustRightInd w:val="0"/>
              <w:snapToGrid w:val="0"/>
              <w:spacing w:beforeLines="7" w:afterLines="7"/>
              <w:rPr>
                <w:rFonts w:ascii="仿宋" w:hAnsi="仿宋" w:eastAsia="仿宋"/>
                <w:szCs w:val="21"/>
              </w:rPr>
            </w:pPr>
            <w:r>
              <w:rPr>
                <w:rFonts w:ascii="仿宋" w:hAnsi="仿宋" w:eastAsia="仿宋"/>
                <w:szCs w:val="21"/>
              </w:rPr>
              <w:t>11.膜片糖果</w:t>
            </w:r>
          </w:p>
          <w:p>
            <w:pPr>
              <w:adjustRightInd w:val="0"/>
              <w:snapToGrid w:val="0"/>
              <w:spacing w:beforeLines="7" w:afterLines="7"/>
              <w:rPr>
                <w:rFonts w:ascii="仿宋" w:hAnsi="仿宋" w:eastAsia="仿宋"/>
                <w:szCs w:val="21"/>
              </w:rPr>
            </w:pPr>
            <w:r>
              <w:rPr>
                <w:rFonts w:ascii="仿宋" w:hAnsi="仿宋" w:eastAsia="仿宋"/>
                <w:szCs w:val="21"/>
              </w:rPr>
              <w:t>12.花式糖果</w:t>
            </w:r>
          </w:p>
          <w:p>
            <w:pPr>
              <w:adjustRightInd w:val="0"/>
              <w:snapToGrid w:val="0"/>
              <w:spacing w:beforeLines="7" w:afterLines="7"/>
              <w:rPr>
                <w:rFonts w:ascii="仿宋" w:hAnsi="仿宋" w:eastAsia="仿宋"/>
                <w:szCs w:val="21"/>
              </w:rPr>
            </w:pPr>
            <w:r>
              <w:rPr>
                <w:rFonts w:ascii="仿宋" w:hAnsi="仿宋" w:eastAsia="仿宋"/>
                <w:szCs w:val="21"/>
              </w:rPr>
              <w:t>13.其他糖果</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1302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巧克力及巧克力制品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1.巧克力</w:t>
            </w:r>
          </w:p>
          <w:p>
            <w:pPr>
              <w:adjustRightInd w:val="0"/>
              <w:snapToGrid w:val="0"/>
              <w:spacing w:beforeLines="7" w:afterLines="7"/>
              <w:rPr>
                <w:rFonts w:ascii="仿宋" w:hAnsi="仿宋" w:eastAsia="仿宋"/>
                <w:szCs w:val="21"/>
              </w:rPr>
            </w:pPr>
            <w:r>
              <w:rPr>
                <w:rFonts w:ascii="仿宋" w:hAnsi="仿宋" w:eastAsia="仿宋"/>
                <w:szCs w:val="21"/>
              </w:rPr>
              <w:t>2.巧克力制品</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r>
              <w:rPr>
                <w:color w:val="3E3E3E"/>
                <w:sz w:val="19"/>
                <w:szCs w:val="19"/>
                <w:highlight w:val="yellow"/>
                <w:shd w:val="clear" w:color="auto" w:fill="FFFFFF"/>
              </w:rPr>
              <w:t>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1303</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代可可脂巧克力及代可可脂巧克力制品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1.代可可脂巧克力</w:t>
            </w:r>
          </w:p>
          <w:p>
            <w:pPr>
              <w:adjustRightInd w:val="0"/>
              <w:snapToGrid w:val="0"/>
              <w:spacing w:beforeLines="7" w:afterLines="7"/>
              <w:rPr>
                <w:rFonts w:ascii="仿宋" w:hAnsi="仿宋" w:eastAsia="仿宋"/>
                <w:szCs w:val="21"/>
              </w:rPr>
            </w:pPr>
            <w:r>
              <w:rPr>
                <w:rFonts w:ascii="仿宋" w:hAnsi="仿宋" w:eastAsia="仿宋"/>
                <w:szCs w:val="21"/>
              </w:rPr>
              <w:t>2.代可可脂巧克力制品</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1304</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果冻</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果冻</w:t>
            </w:r>
            <w:r>
              <w:rPr>
                <w:rFonts w:ascii="仿宋" w:hAnsi="仿宋" w:eastAsia="仿宋"/>
                <w:szCs w:val="21"/>
              </w:rPr>
              <w:t>(果汁型果冻、果肉型果冻、果味型果冻、含乳型果冻、其他型果冻)</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14</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茶叶及相关制品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1401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茶叶</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1.绿茶</w:t>
            </w:r>
          </w:p>
          <w:p>
            <w:pPr>
              <w:adjustRightInd w:val="0"/>
              <w:snapToGrid w:val="0"/>
              <w:spacing w:beforeLines="7" w:afterLines="7"/>
              <w:rPr>
                <w:rFonts w:ascii="仿宋" w:hAnsi="仿宋" w:eastAsia="仿宋"/>
                <w:szCs w:val="21"/>
              </w:rPr>
            </w:pPr>
            <w:r>
              <w:rPr>
                <w:rFonts w:ascii="仿宋" w:hAnsi="仿宋" w:eastAsia="仿宋"/>
                <w:szCs w:val="21"/>
              </w:rPr>
              <w:t>2.红茶</w:t>
            </w:r>
          </w:p>
          <w:p>
            <w:pPr>
              <w:adjustRightInd w:val="0"/>
              <w:snapToGrid w:val="0"/>
              <w:spacing w:beforeLines="7" w:afterLines="7"/>
              <w:rPr>
                <w:rFonts w:ascii="仿宋" w:hAnsi="仿宋" w:eastAsia="仿宋"/>
                <w:szCs w:val="21"/>
              </w:rPr>
            </w:pPr>
            <w:r>
              <w:rPr>
                <w:rFonts w:ascii="仿宋" w:hAnsi="仿宋" w:eastAsia="仿宋"/>
                <w:szCs w:val="21"/>
              </w:rPr>
              <w:t>3.乌龙茶</w:t>
            </w:r>
          </w:p>
          <w:p>
            <w:pPr>
              <w:adjustRightInd w:val="0"/>
              <w:snapToGrid w:val="0"/>
              <w:spacing w:beforeLines="7" w:afterLines="7"/>
              <w:rPr>
                <w:rFonts w:ascii="仿宋" w:hAnsi="仿宋" w:eastAsia="仿宋"/>
                <w:szCs w:val="21"/>
              </w:rPr>
            </w:pPr>
            <w:r>
              <w:rPr>
                <w:rFonts w:ascii="仿宋" w:hAnsi="仿宋" w:eastAsia="仿宋"/>
                <w:szCs w:val="21"/>
              </w:rPr>
              <w:t>4.白茶</w:t>
            </w:r>
          </w:p>
          <w:p>
            <w:pPr>
              <w:adjustRightInd w:val="0"/>
              <w:snapToGrid w:val="0"/>
              <w:spacing w:beforeLines="7" w:afterLines="7"/>
              <w:rPr>
                <w:rFonts w:ascii="仿宋" w:hAnsi="仿宋" w:eastAsia="仿宋"/>
                <w:szCs w:val="21"/>
              </w:rPr>
            </w:pPr>
            <w:r>
              <w:rPr>
                <w:rFonts w:ascii="仿宋" w:hAnsi="仿宋" w:eastAsia="仿宋"/>
                <w:szCs w:val="21"/>
              </w:rPr>
              <w:t>5.黄茶</w:t>
            </w:r>
          </w:p>
          <w:p>
            <w:pPr>
              <w:adjustRightInd w:val="0"/>
              <w:snapToGrid w:val="0"/>
              <w:spacing w:beforeLines="7" w:afterLines="7"/>
              <w:rPr>
                <w:rFonts w:ascii="仿宋" w:hAnsi="仿宋" w:eastAsia="仿宋"/>
                <w:szCs w:val="21"/>
              </w:rPr>
            </w:pPr>
            <w:r>
              <w:rPr>
                <w:rFonts w:ascii="仿宋" w:hAnsi="仿宋" w:eastAsia="仿宋"/>
                <w:szCs w:val="21"/>
              </w:rPr>
              <w:t>6.黑茶</w:t>
            </w:r>
          </w:p>
          <w:p>
            <w:pPr>
              <w:adjustRightInd w:val="0"/>
              <w:snapToGrid w:val="0"/>
              <w:spacing w:beforeLines="7" w:afterLines="7"/>
              <w:rPr>
                <w:rFonts w:ascii="仿宋" w:hAnsi="仿宋" w:eastAsia="仿宋"/>
                <w:szCs w:val="21"/>
              </w:rPr>
            </w:pPr>
            <w:r>
              <w:rPr>
                <w:rFonts w:ascii="仿宋" w:hAnsi="仿宋" w:eastAsia="仿宋"/>
                <w:szCs w:val="21"/>
              </w:rPr>
              <w:t>7.花茶</w:t>
            </w:r>
          </w:p>
          <w:p>
            <w:pPr>
              <w:adjustRightInd w:val="0"/>
              <w:snapToGrid w:val="0"/>
              <w:spacing w:beforeLines="7" w:afterLines="7"/>
              <w:rPr>
                <w:rFonts w:ascii="仿宋" w:hAnsi="仿宋" w:eastAsia="仿宋"/>
                <w:szCs w:val="21"/>
              </w:rPr>
            </w:pPr>
            <w:r>
              <w:rPr>
                <w:rFonts w:ascii="仿宋" w:hAnsi="仿宋" w:eastAsia="仿宋"/>
                <w:szCs w:val="21"/>
              </w:rPr>
              <w:t>8.袋泡茶</w:t>
            </w:r>
          </w:p>
          <w:p>
            <w:pPr>
              <w:adjustRightInd w:val="0"/>
              <w:snapToGrid w:val="0"/>
              <w:spacing w:beforeLines="7" w:afterLines="7"/>
              <w:rPr>
                <w:rFonts w:ascii="仿宋" w:hAnsi="仿宋" w:eastAsia="仿宋"/>
                <w:szCs w:val="21"/>
              </w:rPr>
            </w:pPr>
            <w:r>
              <w:rPr>
                <w:rFonts w:ascii="仿宋" w:hAnsi="仿宋" w:eastAsia="仿宋"/>
                <w:szCs w:val="21"/>
              </w:rPr>
              <w:t>9.紧压茶</w:t>
            </w:r>
          </w:p>
        </w:tc>
        <w:tc>
          <w:tcPr>
            <w:tcW w:w="1205" w:type="dxa"/>
            <w:vAlign w:val="center"/>
          </w:tcPr>
          <w:p>
            <w:pPr>
              <w:keepNext/>
              <w:keepLines/>
              <w:adjustRightInd w:val="0"/>
              <w:snapToGrid w:val="0"/>
              <w:spacing w:beforeLines="7" w:afterLines="7" w:line="416" w:lineRule="auto"/>
              <w:jc w:val="center"/>
              <w:rPr>
                <w:rFonts w:ascii="仿宋" w:hAnsi="仿宋" w:eastAsia="仿宋"/>
                <w:szCs w:val="21"/>
              </w:rPr>
            </w:pPr>
            <w:r>
              <w:rPr>
                <w:rFonts w:hint="eastAsia" w:ascii="仿宋" w:hAnsi="仿宋" w:eastAsia="仿宋"/>
                <w:szCs w:val="21"/>
                <w:highlight w:val="yellow"/>
              </w:rPr>
              <w:t>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adjustRightInd w:val="0"/>
              <w:snapToGrid w:val="0"/>
              <w:spacing w:beforeLines="7" w:afterLines="7"/>
              <w:jc w:val="center"/>
              <w:rPr>
                <w:rFonts w:ascii="仿宋" w:hAnsi="仿宋" w:eastAsia="仿宋"/>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1402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边销茶</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边销茶</w:t>
            </w:r>
            <w:r>
              <w:rPr>
                <w:rFonts w:ascii="仿宋" w:hAnsi="仿宋" w:eastAsia="仿宋"/>
                <w:szCs w:val="21"/>
              </w:rPr>
              <w:t>(花砖茶、黑砖茶、茯砖茶、康砖茶、沱茶、紧茶、金尖茶、米砖茶、青砖茶、方包茶</w:t>
            </w:r>
            <w:r>
              <w:rPr>
                <w:rFonts w:hint="eastAsia" w:ascii="仿宋" w:hAnsi="仿宋" w:eastAsia="仿宋"/>
                <w:szCs w:val="21"/>
              </w:rPr>
              <w:t>、其他</w:t>
            </w:r>
            <w:r>
              <w:rPr>
                <w:rFonts w:ascii="仿宋" w:hAnsi="仿宋" w:eastAsia="仿宋"/>
                <w:szCs w:val="21"/>
              </w:rPr>
              <w:t>)</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1403</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茶制品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1.茶粉(绿茶粉、红茶粉</w:t>
            </w:r>
            <w:r>
              <w:rPr>
                <w:rFonts w:hint="eastAsia" w:ascii="仿宋" w:hAnsi="仿宋" w:eastAsia="仿宋"/>
                <w:szCs w:val="21"/>
              </w:rPr>
              <w:t>、其他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2.固态速溶茶(速溶红茶、速溶绿茶</w:t>
            </w:r>
            <w:r>
              <w:rPr>
                <w:rFonts w:hint="eastAsia" w:ascii="仿宋" w:hAnsi="仿宋" w:eastAsia="仿宋"/>
                <w:szCs w:val="21"/>
              </w:rPr>
              <w:t>、其他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3.茶浓缩液(红茶浓缩液、绿茶浓缩液</w:t>
            </w:r>
            <w:r>
              <w:rPr>
                <w:rFonts w:hint="eastAsia" w:ascii="仿宋" w:hAnsi="仿宋" w:eastAsia="仿宋"/>
                <w:szCs w:val="21"/>
              </w:rPr>
              <w:t>、其他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4.茶膏(普洱茶膏、黑茶膏</w:t>
            </w:r>
            <w:r>
              <w:rPr>
                <w:rFonts w:hint="eastAsia" w:ascii="仿宋" w:hAnsi="仿宋" w:eastAsia="仿宋"/>
                <w:szCs w:val="21"/>
              </w:rPr>
              <w:t>、其他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5.调味茶制品(调味茶粉、调味速溶茶、调味茶浓缩液、调味茶膏</w:t>
            </w:r>
            <w:r>
              <w:rPr>
                <w:rFonts w:hint="eastAsia" w:ascii="仿宋" w:hAnsi="仿宋" w:eastAsia="仿宋"/>
                <w:szCs w:val="21"/>
              </w:rPr>
              <w:t>、其他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6.其他茶制品(表没食子儿茶素没食子酸酯、绿茶茶氨酸、其他)</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1404</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调味茶</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1.加料调味茶(八宝茶、三泡台、枸杞绿茶、玄米绿茶</w:t>
            </w:r>
            <w:r>
              <w:rPr>
                <w:rFonts w:hint="eastAsia" w:ascii="仿宋" w:hAnsi="仿宋" w:eastAsia="仿宋"/>
                <w:szCs w:val="21"/>
              </w:rPr>
              <w:t>、其他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2.加香调味茶(柠檬红茶、草莓绿茶</w:t>
            </w:r>
            <w:r>
              <w:rPr>
                <w:rFonts w:hint="eastAsia" w:ascii="仿宋" w:hAnsi="仿宋" w:eastAsia="仿宋"/>
                <w:szCs w:val="21"/>
              </w:rPr>
              <w:t>、其他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3.混合调味茶(柠檬枸杞茶</w:t>
            </w:r>
            <w:r>
              <w:rPr>
                <w:rFonts w:hint="eastAsia" w:ascii="仿宋" w:hAnsi="仿宋" w:eastAsia="仿宋"/>
                <w:szCs w:val="21"/>
              </w:rPr>
              <w:t>、其他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4.袋泡调味茶(玫瑰袋泡红茶</w:t>
            </w:r>
            <w:r>
              <w:rPr>
                <w:rFonts w:hint="eastAsia" w:ascii="仿宋" w:hAnsi="仿宋" w:eastAsia="仿宋"/>
                <w:szCs w:val="21"/>
              </w:rPr>
              <w:t>、其他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5.紧压调味茶(荷叶茯砖茶</w:t>
            </w:r>
            <w:r>
              <w:rPr>
                <w:rFonts w:hint="eastAsia" w:ascii="仿宋" w:hAnsi="仿宋" w:eastAsia="仿宋"/>
                <w:szCs w:val="21"/>
              </w:rPr>
              <w:t>、其他</w:t>
            </w:r>
            <w:r>
              <w:rPr>
                <w:rFonts w:ascii="仿宋" w:hAnsi="仿宋" w:eastAsia="仿宋"/>
                <w:szCs w:val="21"/>
              </w:rPr>
              <w:t>)</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1405</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代用茶</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1.叶类代用茶</w:t>
            </w:r>
          </w:p>
          <w:p>
            <w:pPr>
              <w:adjustRightInd w:val="0"/>
              <w:snapToGrid w:val="0"/>
              <w:spacing w:beforeLines="7" w:afterLines="7"/>
              <w:rPr>
                <w:rFonts w:ascii="仿宋" w:hAnsi="仿宋" w:eastAsia="仿宋"/>
                <w:szCs w:val="21"/>
              </w:rPr>
            </w:pPr>
            <w:r>
              <w:rPr>
                <w:rFonts w:ascii="仿宋" w:hAnsi="仿宋" w:eastAsia="仿宋"/>
                <w:szCs w:val="21"/>
              </w:rPr>
              <w:t>2.花类代用茶</w:t>
            </w:r>
          </w:p>
          <w:p>
            <w:pPr>
              <w:adjustRightInd w:val="0"/>
              <w:snapToGrid w:val="0"/>
              <w:spacing w:beforeLines="7" w:afterLines="7"/>
              <w:rPr>
                <w:rFonts w:ascii="仿宋" w:hAnsi="仿宋" w:eastAsia="仿宋"/>
                <w:szCs w:val="21"/>
              </w:rPr>
            </w:pPr>
            <w:r>
              <w:rPr>
                <w:rFonts w:ascii="仿宋" w:hAnsi="仿宋" w:eastAsia="仿宋"/>
                <w:szCs w:val="21"/>
              </w:rPr>
              <w:t>3.果实类代用茶</w:t>
            </w:r>
          </w:p>
          <w:p>
            <w:pPr>
              <w:adjustRightInd w:val="0"/>
              <w:snapToGrid w:val="0"/>
              <w:spacing w:beforeLines="7" w:afterLines="7"/>
              <w:rPr>
                <w:rFonts w:ascii="仿宋" w:hAnsi="仿宋" w:eastAsia="仿宋"/>
                <w:szCs w:val="21"/>
              </w:rPr>
            </w:pPr>
            <w:r>
              <w:rPr>
                <w:rFonts w:ascii="仿宋" w:hAnsi="仿宋" w:eastAsia="仿宋"/>
                <w:szCs w:val="21"/>
              </w:rPr>
              <w:t>4.根茎类代用茶</w:t>
            </w:r>
          </w:p>
          <w:p>
            <w:pPr>
              <w:adjustRightInd w:val="0"/>
              <w:snapToGrid w:val="0"/>
              <w:spacing w:beforeLines="7" w:afterLines="7"/>
              <w:rPr>
                <w:rFonts w:ascii="仿宋" w:hAnsi="仿宋" w:eastAsia="仿宋"/>
                <w:szCs w:val="21"/>
              </w:rPr>
            </w:pPr>
            <w:r>
              <w:rPr>
                <w:rFonts w:ascii="仿宋" w:hAnsi="仿宋" w:eastAsia="仿宋"/>
                <w:szCs w:val="21"/>
              </w:rPr>
              <w:t>5.混合类代用茶</w:t>
            </w:r>
          </w:p>
          <w:p>
            <w:pPr>
              <w:adjustRightInd w:val="0"/>
              <w:snapToGrid w:val="0"/>
              <w:spacing w:beforeLines="7" w:afterLines="7"/>
              <w:rPr>
                <w:rFonts w:ascii="仿宋" w:hAnsi="仿宋" w:eastAsia="仿宋"/>
                <w:szCs w:val="21"/>
              </w:rPr>
            </w:pPr>
            <w:r>
              <w:rPr>
                <w:rFonts w:ascii="仿宋" w:hAnsi="仿宋" w:eastAsia="仿宋"/>
                <w:szCs w:val="21"/>
              </w:rPr>
              <w:t>6.袋泡代用茶</w:t>
            </w:r>
          </w:p>
          <w:p>
            <w:pPr>
              <w:adjustRightInd w:val="0"/>
              <w:snapToGrid w:val="0"/>
              <w:spacing w:beforeLines="7" w:afterLines="7"/>
              <w:rPr>
                <w:rFonts w:ascii="仿宋" w:hAnsi="仿宋" w:eastAsia="仿宋"/>
                <w:szCs w:val="21"/>
              </w:rPr>
            </w:pPr>
            <w:r>
              <w:rPr>
                <w:rFonts w:ascii="仿宋" w:hAnsi="仿宋" w:eastAsia="仿宋"/>
                <w:szCs w:val="21"/>
              </w:rPr>
              <w:t>7.紧压代用茶</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r>
              <w:rPr>
                <w:color w:val="3E3E3E"/>
                <w:sz w:val="19"/>
                <w:szCs w:val="19"/>
                <w:highlight w:val="yellow"/>
                <w:shd w:val="clear" w:color="auto" w:fill="FFFFFF"/>
              </w:rPr>
              <w:t>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15</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酒类</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1501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白酒</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1.白酒</w:t>
            </w:r>
          </w:p>
          <w:p>
            <w:pPr>
              <w:adjustRightInd w:val="0"/>
              <w:snapToGrid w:val="0"/>
              <w:spacing w:beforeLines="7" w:afterLines="7"/>
              <w:rPr>
                <w:rFonts w:ascii="仿宋" w:hAnsi="仿宋" w:eastAsia="仿宋"/>
                <w:szCs w:val="21"/>
              </w:rPr>
            </w:pPr>
            <w:r>
              <w:rPr>
                <w:rFonts w:ascii="仿宋" w:hAnsi="仿宋" w:eastAsia="仿宋"/>
                <w:szCs w:val="21"/>
              </w:rPr>
              <w:t>2.白酒（液态）</w:t>
            </w:r>
          </w:p>
          <w:p>
            <w:pPr>
              <w:adjustRightInd w:val="0"/>
              <w:snapToGrid w:val="0"/>
              <w:spacing w:beforeLines="7" w:afterLines="7"/>
              <w:rPr>
                <w:rFonts w:ascii="仿宋" w:hAnsi="仿宋" w:eastAsia="仿宋"/>
                <w:szCs w:val="21"/>
              </w:rPr>
            </w:pPr>
            <w:r>
              <w:rPr>
                <w:rFonts w:ascii="仿宋" w:hAnsi="仿宋" w:eastAsia="仿宋"/>
                <w:szCs w:val="21"/>
              </w:rPr>
              <w:t>3.白酒（原酒）</w:t>
            </w:r>
          </w:p>
        </w:tc>
        <w:tc>
          <w:tcPr>
            <w:tcW w:w="1205" w:type="dxa"/>
            <w:vAlign w:val="center"/>
          </w:tcPr>
          <w:p>
            <w:pPr>
              <w:keepNext/>
              <w:keepLines/>
              <w:adjustRightInd w:val="0"/>
              <w:snapToGrid w:val="0"/>
              <w:spacing w:beforeLines="7" w:afterLines="7" w:line="416"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1502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葡萄酒及果酒</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1.葡萄酒(原酒、加工灌装)</w:t>
            </w:r>
          </w:p>
          <w:p>
            <w:pPr>
              <w:adjustRightInd w:val="0"/>
              <w:snapToGrid w:val="0"/>
              <w:spacing w:beforeLines="7" w:afterLines="7"/>
              <w:rPr>
                <w:rFonts w:ascii="仿宋" w:hAnsi="仿宋" w:eastAsia="仿宋"/>
                <w:szCs w:val="21"/>
              </w:rPr>
            </w:pPr>
            <w:r>
              <w:rPr>
                <w:rFonts w:ascii="仿宋" w:hAnsi="仿宋" w:eastAsia="仿宋"/>
                <w:szCs w:val="21"/>
              </w:rPr>
              <w:t>2.冰葡萄酒(原酒、加工灌装)</w:t>
            </w:r>
          </w:p>
          <w:p>
            <w:pPr>
              <w:adjustRightInd w:val="0"/>
              <w:snapToGrid w:val="0"/>
              <w:spacing w:beforeLines="7" w:afterLines="7"/>
              <w:rPr>
                <w:rFonts w:ascii="仿宋" w:hAnsi="仿宋" w:eastAsia="仿宋"/>
                <w:szCs w:val="21"/>
              </w:rPr>
            </w:pPr>
            <w:r>
              <w:rPr>
                <w:rFonts w:ascii="仿宋" w:hAnsi="仿宋" w:eastAsia="仿宋"/>
                <w:szCs w:val="21"/>
              </w:rPr>
              <w:t>3.其他特种葡萄酒(原酒、加工灌装)</w:t>
            </w:r>
          </w:p>
          <w:p>
            <w:pPr>
              <w:adjustRightInd w:val="0"/>
              <w:snapToGrid w:val="0"/>
              <w:spacing w:beforeLines="7" w:afterLines="7"/>
              <w:rPr>
                <w:rFonts w:ascii="仿宋" w:hAnsi="仿宋" w:eastAsia="仿宋"/>
                <w:szCs w:val="21"/>
              </w:rPr>
            </w:pPr>
            <w:r>
              <w:rPr>
                <w:rFonts w:ascii="仿宋" w:hAnsi="仿宋" w:eastAsia="仿宋"/>
                <w:szCs w:val="21"/>
              </w:rPr>
              <w:t>4.发酵型果酒(原酒、加工灌装)</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1503</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啤酒</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1.熟啤酒</w:t>
            </w:r>
          </w:p>
          <w:p>
            <w:pPr>
              <w:adjustRightInd w:val="0"/>
              <w:snapToGrid w:val="0"/>
              <w:spacing w:beforeLines="7" w:afterLines="7"/>
              <w:rPr>
                <w:rFonts w:ascii="仿宋" w:hAnsi="仿宋" w:eastAsia="仿宋"/>
                <w:szCs w:val="21"/>
              </w:rPr>
            </w:pPr>
            <w:r>
              <w:rPr>
                <w:rFonts w:ascii="仿宋" w:hAnsi="仿宋" w:eastAsia="仿宋"/>
                <w:szCs w:val="21"/>
              </w:rPr>
              <w:t>2.生啤酒</w:t>
            </w:r>
          </w:p>
          <w:p>
            <w:pPr>
              <w:adjustRightInd w:val="0"/>
              <w:snapToGrid w:val="0"/>
              <w:spacing w:beforeLines="7" w:afterLines="7"/>
              <w:rPr>
                <w:rFonts w:ascii="仿宋" w:hAnsi="仿宋" w:eastAsia="仿宋"/>
                <w:szCs w:val="21"/>
              </w:rPr>
            </w:pPr>
            <w:r>
              <w:rPr>
                <w:rFonts w:ascii="仿宋" w:hAnsi="仿宋" w:eastAsia="仿宋"/>
                <w:szCs w:val="21"/>
              </w:rPr>
              <w:t>3.鲜啤酒</w:t>
            </w:r>
          </w:p>
          <w:p>
            <w:pPr>
              <w:adjustRightInd w:val="0"/>
              <w:snapToGrid w:val="0"/>
              <w:spacing w:beforeLines="7" w:afterLines="7"/>
              <w:rPr>
                <w:rFonts w:ascii="仿宋" w:hAnsi="仿宋" w:eastAsia="仿宋"/>
                <w:szCs w:val="21"/>
              </w:rPr>
            </w:pPr>
            <w:r>
              <w:rPr>
                <w:rFonts w:ascii="仿宋" w:hAnsi="仿宋" w:eastAsia="仿宋"/>
                <w:szCs w:val="21"/>
              </w:rPr>
              <w:t>4.特种啤酒</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1504</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黄酒</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黄酒</w:t>
            </w:r>
            <w:r>
              <w:rPr>
                <w:rFonts w:ascii="仿宋" w:hAnsi="仿宋" w:eastAsia="仿宋"/>
                <w:szCs w:val="21"/>
              </w:rPr>
              <w:t>(原酒、加工灌装)</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1505</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其他酒</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1.配制酒(露酒、枸杞酒、枇杷酒</w:t>
            </w:r>
            <w:r>
              <w:rPr>
                <w:rFonts w:hint="eastAsia" w:ascii="仿宋" w:hAnsi="仿宋" w:eastAsia="仿宋"/>
                <w:szCs w:val="21"/>
              </w:rPr>
              <w:t>、其他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2.其他蒸馏酒(白兰地、威士忌、俄得克、朗姆酒、水果白兰地、水果蒸馏酒</w:t>
            </w:r>
            <w:r>
              <w:rPr>
                <w:rFonts w:hint="eastAsia" w:ascii="仿宋" w:hAnsi="仿宋" w:eastAsia="仿宋"/>
                <w:szCs w:val="21"/>
              </w:rPr>
              <w:t>、其他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3.其他发酵酒[清酒、米酒(</w:t>
            </w:r>
            <w:r>
              <w:rPr>
                <w:rFonts w:hint="eastAsia" w:ascii="仿宋" w:hAnsi="仿宋" w:eastAsia="仿宋"/>
                <w:szCs w:val="21"/>
              </w:rPr>
              <w:t>醪糟</w:t>
            </w:r>
            <w:r>
              <w:rPr>
                <w:rFonts w:ascii="仿宋" w:hAnsi="仿宋" w:eastAsia="仿宋"/>
                <w:szCs w:val="21"/>
              </w:rPr>
              <w:t>)</w:t>
            </w:r>
            <w:r>
              <w:rPr>
                <w:rFonts w:hint="eastAsia" w:ascii="仿宋" w:hAnsi="仿宋" w:eastAsia="仿宋"/>
                <w:szCs w:val="21"/>
              </w:rPr>
              <w:t>、奶酒、其他</w:t>
            </w:r>
            <w:r>
              <w:rPr>
                <w:rFonts w:ascii="仿宋" w:hAnsi="仿宋" w:eastAsia="仿宋"/>
                <w:szCs w:val="21"/>
              </w:rPr>
              <w:t>]</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1506</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食用酒精</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食用酒精</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16</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蔬菜制品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1601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酱腌菜</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酱腌菜（</w:t>
            </w:r>
            <w:r>
              <w:rPr>
                <w:rFonts w:ascii="仿宋" w:hAnsi="仿宋" w:eastAsia="仿宋"/>
                <w:szCs w:val="21"/>
              </w:rPr>
              <w:t>酱渍菜、</w:t>
            </w:r>
            <w:r>
              <w:rPr>
                <w:rFonts w:hint="eastAsia" w:ascii="仿宋" w:hAnsi="仿宋" w:eastAsia="仿宋"/>
                <w:szCs w:val="21"/>
              </w:rPr>
              <w:t>盐渍菜、酱油渍菜、糖渍菜、醋渍菜、糖醋渍菜、</w:t>
            </w:r>
            <w:r>
              <w:rPr>
                <w:rFonts w:ascii="仿宋" w:hAnsi="仿宋" w:eastAsia="仿宋"/>
                <w:szCs w:val="21"/>
              </w:rPr>
              <w:t>虾油渍菜、</w:t>
            </w:r>
            <w:r>
              <w:rPr>
                <w:rFonts w:hint="eastAsia" w:ascii="仿宋" w:hAnsi="仿宋" w:eastAsia="仿宋"/>
                <w:szCs w:val="21"/>
              </w:rPr>
              <w:t>发酵酸菜、</w:t>
            </w:r>
            <w:r>
              <w:rPr>
                <w:rFonts w:ascii="仿宋" w:hAnsi="仿宋" w:eastAsia="仿宋"/>
                <w:szCs w:val="21"/>
              </w:rPr>
              <w:t>盐水渍菜、</w:t>
            </w:r>
            <w:r>
              <w:rPr>
                <w:rFonts w:hint="eastAsia" w:ascii="仿宋" w:hAnsi="仿宋" w:eastAsia="仿宋"/>
                <w:szCs w:val="21"/>
              </w:rPr>
              <w:t>糟渍菜、</w:t>
            </w:r>
            <w:r>
              <w:rPr>
                <w:rFonts w:ascii="仿宋" w:hAnsi="仿宋" w:eastAsia="仿宋"/>
                <w:szCs w:val="21"/>
              </w:rPr>
              <w:t>其他)</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1602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蔬菜干制品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1.自然干制蔬菜</w:t>
            </w:r>
          </w:p>
          <w:p>
            <w:pPr>
              <w:adjustRightInd w:val="0"/>
              <w:snapToGrid w:val="0"/>
              <w:spacing w:beforeLines="7" w:afterLines="7"/>
              <w:rPr>
                <w:rFonts w:ascii="仿宋" w:hAnsi="仿宋" w:eastAsia="仿宋"/>
                <w:szCs w:val="21"/>
              </w:rPr>
            </w:pPr>
            <w:r>
              <w:rPr>
                <w:rFonts w:ascii="仿宋" w:hAnsi="仿宋" w:eastAsia="仿宋"/>
                <w:szCs w:val="21"/>
              </w:rPr>
              <w:t>2.热风干燥蔬菜</w:t>
            </w:r>
          </w:p>
          <w:p>
            <w:pPr>
              <w:adjustRightInd w:val="0"/>
              <w:snapToGrid w:val="0"/>
              <w:spacing w:beforeLines="7" w:afterLines="7"/>
              <w:rPr>
                <w:rFonts w:ascii="仿宋" w:hAnsi="仿宋" w:eastAsia="仿宋"/>
                <w:szCs w:val="21"/>
              </w:rPr>
            </w:pPr>
            <w:r>
              <w:rPr>
                <w:rFonts w:ascii="仿宋" w:hAnsi="仿宋" w:eastAsia="仿宋"/>
                <w:szCs w:val="21"/>
              </w:rPr>
              <w:t>3.冷冻干燥蔬菜</w:t>
            </w:r>
          </w:p>
          <w:p>
            <w:pPr>
              <w:adjustRightInd w:val="0"/>
              <w:snapToGrid w:val="0"/>
              <w:spacing w:beforeLines="7" w:afterLines="7"/>
              <w:rPr>
                <w:rFonts w:ascii="仿宋" w:hAnsi="仿宋" w:eastAsia="仿宋"/>
                <w:szCs w:val="21"/>
              </w:rPr>
            </w:pPr>
            <w:r>
              <w:rPr>
                <w:rFonts w:ascii="仿宋" w:hAnsi="仿宋" w:eastAsia="仿宋"/>
                <w:szCs w:val="21"/>
              </w:rPr>
              <w:t>4.蔬菜脆片</w:t>
            </w:r>
          </w:p>
          <w:p>
            <w:pPr>
              <w:adjustRightInd w:val="0"/>
              <w:snapToGrid w:val="0"/>
              <w:spacing w:beforeLines="7" w:afterLines="7"/>
              <w:rPr>
                <w:rFonts w:ascii="仿宋" w:hAnsi="仿宋" w:eastAsia="仿宋"/>
                <w:szCs w:val="21"/>
              </w:rPr>
            </w:pPr>
            <w:r>
              <w:rPr>
                <w:rFonts w:ascii="仿宋" w:hAnsi="仿宋" w:eastAsia="仿宋"/>
                <w:szCs w:val="21"/>
              </w:rPr>
              <w:t>5.蔬菜粉及制品</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highlight w:val="yellow"/>
              </w:rPr>
            </w:pPr>
            <w:r>
              <w:rPr>
                <w:color w:val="3E3E3E"/>
                <w:sz w:val="19"/>
                <w:szCs w:val="19"/>
                <w:highlight w:val="yellow"/>
                <w:shd w:val="clear" w:color="auto" w:fill="FFFFFF"/>
              </w:rPr>
              <w:t>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1603</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食用菌制品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1.干制食用菌</w:t>
            </w:r>
          </w:p>
          <w:p>
            <w:pPr>
              <w:adjustRightInd w:val="0"/>
              <w:snapToGrid w:val="0"/>
              <w:spacing w:beforeLines="7" w:afterLines="7"/>
              <w:rPr>
                <w:rFonts w:ascii="仿宋" w:hAnsi="仿宋" w:eastAsia="仿宋"/>
                <w:szCs w:val="21"/>
              </w:rPr>
            </w:pPr>
            <w:r>
              <w:rPr>
                <w:rFonts w:ascii="仿宋" w:hAnsi="仿宋" w:eastAsia="仿宋"/>
                <w:szCs w:val="21"/>
              </w:rPr>
              <w:t>2.腌渍食用菌</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highlight w:val="yellow"/>
              </w:rPr>
            </w:pPr>
            <w:r>
              <w:rPr>
                <w:color w:val="3E3E3E"/>
                <w:sz w:val="19"/>
                <w:szCs w:val="19"/>
                <w:highlight w:val="yellow"/>
                <w:shd w:val="clear" w:color="auto" w:fill="FFFFFF"/>
              </w:rPr>
              <w:t>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1604</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其他蔬菜制品</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其他蔬菜制品</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17</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水果制品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1701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蜜饯</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w:t>
            </w:r>
            <w:r>
              <w:rPr>
                <w:rFonts w:hint="eastAsia" w:ascii="仿宋" w:hAnsi="仿宋" w:eastAsia="仿宋"/>
                <w:szCs w:val="21"/>
              </w:rPr>
              <w:t>蜜饯</w:t>
            </w:r>
            <w:r>
              <w:rPr>
                <w:rFonts w:ascii="仿宋" w:hAnsi="仿宋" w:eastAsia="仿宋"/>
                <w:szCs w:val="21"/>
              </w:rPr>
              <w:t>类</w:t>
            </w:r>
          </w:p>
          <w:p>
            <w:pPr>
              <w:adjustRightInd w:val="0"/>
              <w:snapToGrid w:val="0"/>
              <w:spacing w:beforeLines="7" w:afterLines="7"/>
              <w:rPr>
                <w:rFonts w:ascii="仿宋" w:hAnsi="仿宋" w:eastAsia="仿宋"/>
                <w:szCs w:val="21"/>
              </w:rPr>
            </w:pPr>
            <w:r>
              <w:rPr>
                <w:rFonts w:ascii="仿宋" w:hAnsi="仿宋" w:eastAsia="仿宋"/>
                <w:szCs w:val="21"/>
              </w:rPr>
              <w:t>2.凉果类</w:t>
            </w:r>
          </w:p>
          <w:p>
            <w:pPr>
              <w:adjustRightInd w:val="0"/>
              <w:snapToGrid w:val="0"/>
              <w:spacing w:beforeLines="7" w:afterLines="7"/>
              <w:rPr>
                <w:rFonts w:ascii="仿宋" w:hAnsi="仿宋" w:eastAsia="仿宋"/>
                <w:szCs w:val="21"/>
              </w:rPr>
            </w:pPr>
            <w:r>
              <w:rPr>
                <w:rFonts w:ascii="仿宋" w:hAnsi="仿宋" w:eastAsia="仿宋"/>
                <w:szCs w:val="21"/>
              </w:rPr>
              <w:t>3.果脯类</w:t>
            </w:r>
          </w:p>
          <w:p>
            <w:pPr>
              <w:adjustRightInd w:val="0"/>
              <w:snapToGrid w:val="0"/>
              <w:spacing w:beforeLines="7" w:afterLines="7"/>
              <w:rPr>
                <w:rFonts w:ascii="仿宋" w:hAnsi="仿宋" w:eastAsia="仿宋"/>
                <w:szCs w:val="21"/>
              </w:rPr>
            </w:pPr>
            <w:r>
              <w:rPr>
                <w:rFonts w:ascii="仿宋" w:hAnsi="仿宋" w:eastAsia="仿宋"/>
                <w:szCs w:val="21"/>
              </w:rPr>
              <w:t>4.话化类</w:t>
            </w:r>
          </w:p>
          <w:p>
            <w:pPr>
              <w:adjustRightInd w:val="0"/>
              <w:snapToGrid w:val="0"/>
              <w:spacing w:beforeLines="7" w:afterLines="7"/>
              <w:rPr>
                <w:rFonts w:ascii="仿宋" w:hAnsi="仿宋" w:eastAsia="仿宋"/>
                <w:szCs w:val="21"/>
              </w:rPr>
            </w:pPr>
            <w:r>
              <w:rPr>
                <w:rFonts w:ascii="仿宋" w:hAnsi="仿宋" w:eastAsia="仿宋"/>
                <w:szCs w:val="21"/>
              </w:rPr>
              <w:t>5.</w:t>
            </w:r>
            <w:r>
              <w:rPr>
                <w:rFonts w:hint="eastAsia" w:ascii="仿宋" w:hAnsi="仿宋" w:eastAsia="仿宋"/>
                <w:szCs w:val="21"/>
              </w:rPr>
              <w:t>果丹（饼）类</w:t>
            </w:r>
          </w:p>
          <w:p>
            <w:pPr>
              <w:adjustRightInd w:val="0"/>
              <w:snapToGrid w:val="0"/>
              <w:spacing w:beforeLines="7" w:afterLines="7"/>
              <w:rPr>
                <w:rFonts w:ascii="仿宋" w:hAnsi="仿宋" w:eastAsia="仿宋"/>
                <w:szCs w:val="21"/>
              </w:rPr>
            </w:pPr>
            <w:r>
              <w:rPr>
                <w:rFonts w:ascii="仿宋" w:hAnsi="仿宋" w:eastAsia="仿宋"/>
                <w:szCs w:val="21"/>
              </w:rPr>
              <w:t>6.果糕类</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highlight w:val="yellow"/>
              </w:rPr>
            </w:pPr>
            <w:r>
              <w:rPr>
                <w:color w:val="3E3E3E"/>
                <w:sz w:val="19"/>
                <w:szCs w:val="19"/>
                <w:highlight w:val="yellow"/>
                <w:shd w:val="clear" w:color="auto" w:fill="FFFFFF"/>
              </w:rPr>
              <w:t>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adjustRightInd w:val="0"/>
              <w:snapToGrid w:val="0"/>
              <w:spacing w:beforeLines="7" w:afterLines="7"/>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1702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水果制品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1.水果干制品(葡萄干、水果脆片、荔枝干、桂圆、椰干、</w:t>
            </w:r>
            <w:r>
              <w:rPr>
                <w:rFonts w:hint="eastAsia" w:ascii="仿宋" w:hAnsi="仿宋" w:eastAsia="仿宋"/>
                <w:szCs w:val="21"/>
              </w:rPr>
              <w:t>干制红枣、其他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2.果酱(</w:t>
            </w:r>
            <w:r>
              <w:rPr>
                <w:rFonts w:hint="eastAsia" w:ascii="仿宋" w:hAnsi="仿宋" w:eastAsia="仿宋"/>
                <w:szCs w:val="21"/>
              </w:rPr>
              <w:t>苹果酱</w:t>
            </w:r>
            <w:r>
              <w:rPr>
                <w:rFonts w:ascii="仿宋" w:hAnsi="仿宋" w:eastAsia="仿宋"/>
                <w:szCs w:val="21"/>
              </w:rPr>
              <w:t>、</w:t>
            </w:r>
            <w:r>
              <w:rPr>
                <w:rFonts w:hint="eastAsia" w:ascii="仿宋" w:hAnsi="仿宋" w:eastAsia="仿宋"/>
                <w:szCs w:val="21"/>
              </w:rPr>
              <w:t>草莓酱、蓝莓酱、</w:t>
            </w:r>
            <w:r>
              <w:rPr>
                <w:rFonts w:ascii="仿宋" w:hAnsi="仿宋" w:eastAsia="仿宋"/>
                <w:szCs w:val="21"/>
              </w:rPr>
              <w:t>其他)</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highlight w:val="yellow"/>
              </w:rPr>
            </w:pPr>
            <w:r>
              <w:rPr>
                <w:color w:val="3E3E3E"/>
                <w:sz w:val="19"/>
                <w:szCs w:val="19"/>
                <w:highlight w:val="yellow"/>
                <w:shd w:val="clear" w:color="auto" w:fill="FFFFFF"/>
              </w:rPr>
              <w:t>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18</w:t>
            </w:r>
          </w:p>
        </w:tc>
        <w:tc>
          <w:tcPr>
            <w:tcW w:w="2176"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炒货食品及坚果制品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1801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炒货食品及坚果制品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1.烘炒类(炒瓜子、炒花生、炒豌豆、其他)</w:t>
            </w:r>
          </w:p>
          <w:p>
            <w:pPr>
              <w:adjustRightInd w:val="0"/>
              <w:snapToGrid w:val="0"/>
              <w:spacing w:beforeLines="7" w:afterLines="7"/>
              <w:rPr>
                <w:rFonts w:ascii="仿宋" w:hAnsi="仿宋" w:eastAsia="仿宋"/>
                <w:szCs w:val="21"/>
              </w:rPr>
            </w:pPr>
            <w:r>
              <w:rPr>
                <w:rFonts w:ascii="仿宋" w:hAnsi="仿宋" w:eastAsia="仿宋"/>
                <w:szCs w:val="21"/>
              </w:rPr>
              <w:t>2.油炸类(油炸青豆、油炸琥珀桃仁、其他)</w:t>
            </w:r>
          </w:p>
          <w:p>
            <w:pPr>
              <w:adjustRightInd w:val="0"/>
              <w:snapToGrid w:val="0"/>
              <w:spacing w:beforeLines="7" w:afterLines="7"/>
              <w:rPr>
                <w:rFonts w:ascii="仿宋" w:hAnsi="仿宋" w:eastAsia="仿宋"/>
                <w:szCs w:val="21"/>
              </w:rPr>
            </w:pPr>
            <w:r>
              <w:rPr>
                <w:rFonts w:ascii="仿宋" w:hAnsi="仿宋" w:eastAsia="仿宋"/>
                <w:szCs w:val="21"/>
              </w:rPr>
              <w:t>3.其他类(水煮花生、糖炒花生、糖炒瓜子仁、裹衣花生、咸干花生、其他)</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r>
              <w:rPr>
                <w:color w:val="3E3E3E"/>
                <w:sz w:val="19"/>
                <w:szCs w:val="19"/>
                <w:highlight w:val="yellow"/>
                <w:shd w:val="clear" w:color="auto" w:fill="FFFFFF"/>
              </w:rPr>
              <w:t>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19</w:t>
            </w:r>
          </w:p>
        </w:tc>
        <w:tc>
          <w:tcPr>
            <w:tcW w:w="2176"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蛋制品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1901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蛋制品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1.再制蛋类(皮蛋、咸蛋、糟蛋、卤蛋、咸蛋黄</w:t>
            </w:r>
            <w:r>
              <w:rPr>
                <w:rFonts w:hint="eastAsia" w:ascii="仿宋" w:hAnsi="仿宋" w:eastAsia="仿宋"/>
                <w:szCs w:val="21"/>
              </w:rPr>
              <w:t>、其他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2.干蛋类(巴氏杀菌鸡全蛋粉、鸡蛋黄粉、鸡蛋白片</w:t>
            </w:r>
            <w:r>
              <w:rPr>
                <w:rFonts w:hint="eastAsia" w:ascii="仿宋" w:hAnsi="仿宋" w:eastAsia="仿宋"/>
                <w:szCs w:val="21"/>
              </w:rPr>
              <w:t>、其他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3.冰蛋类(巴氏杀菌冻鸡全蛋、冻鸡蛋黄、冰鸡蛋白</w:t>
            </w:r>
            <w:r>
              <w:rPr>
                <w:rFonts w:hint="eastAsia" w:ascii="仿宋" w:hAnsi="仿宋" w:eastAsia="仿宋"/>
                <w:szCs w:val="21"/>
              </w:rPr>
              <w:t>、其他</w:t>
            </w:r>
            <w:r>
              <w:rPr>
                <w:rFonts w:ascii="仿宋" w:hAnsi="仿宋" w:eastAsia="仿宋"/>
                <w:szCs w:val="21"/>
              </w:rPr>
              <w:t>)</w:t>
            </w:r>
          </w:p>
          <w:p>
            <w:pPr>
              <w:adjustRightInd w:val="0"/>
              <w:snapToGrid w:val="0"/>
              <w:spacing w:beforeLines="7" w:afterLines="7"/>
              <w:rPr>
                <w:rFonts w:ascii="仿宋" w:hAnsi="仿宋" w:eastAsia="仿宋"/>
                <w:szCs w:val="21"/>
              </w:rPr>
            </w:pPr>
            <w:r>
              <w:rPr>
                <w:rFonts w:ascii="仿宋" w:hAnsi="仿宋" w:eastAsia="仿宋"/>
                <w:szCs w:val="21"/>
              </w:rPr>
              <w:t>4.其他类(热凝固蛋制品、蛋黄酱、色拉酱、其他)</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20</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可可及焙烤咖啡产品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2001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可可制品</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可可制品</w:t>
            </w:r>
            <w:r>
              <w:rPr>
                <w:rFonts w:ascii="仿宋" w:hAnsi="仿宋" w:eastAsia="仿宋"/>
                <w:szCs w:val="21"/>
              </w:rPr>
              <w:t>(可可粉、可可脂、可可液块、可可饼块</w:t>
            </w:r>
            <w:r>
              <w:rPr>
                <w:rFonts w:hint="eastAsia" w:ascii="仿宋" w:hAnsi="仿宋" w:eastAsia="仿宋"/>
                <w:szCs w:val="21"/>
              </w:rPr>
              <w:t>、其他</w:t>
            </w:r>
            <w:r>
              <w:rPr>
                <w:rFonts w:ascii="仿宋" w:hAnsi="仿宋" w:eastAsia="仿宋"/>
                <w:szCs w:val="21"/>
              </w:rPr>
              <w:t>)</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2002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焙炒咖啡</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焙炒咖啡</w:t>
            </w:r>
            <w:r>
              <w:rPr>
                <w:rFonts w:ascii="仿宋" w:hAnsi="仿宋" w:eastAsia="仿宋"/>
                <w:szCs w:val="21"/>
              </w:rPr>
              <w:t>(焙炒咖啡豆、咖啡粉、其他)</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r>
              <w:rPr>
                <w:color w:val="3E3E3E"/>
                <w:sz w:val="19"/>
                <w:szCs w:val="19"/>
                <w:highlight w:val="yellow"/>
                <w:shd w:val="clear" w:color="auto" w:fill="FFFFFF"/>
              </w:rPr>
              <w:t>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21</w:t>
            </w:r>
          </w:p>
        </w:tc>
        <w:tc>
          <w:tcPr>
            <w:tcW w:w="2176"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食糖</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2101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糖</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1.白砂糖</w:t>
            </w:r>
          </w:p>
          <w:p>
            <w:pPr>
              <w:adjustRightInd w:val="0"/>
              <w:snapToGrid w:val="0"/>
              <w:spacing w:beforeLines="7" w:afterLines="7"/>
              <w:rPr>
                <w:rFonts w:ascii="仿宋" w:hAnsi="仿宋" w:eastAsia="仿宋"/>
                <w:szCs w:val="21"/>
              </w:rPr>
            </w:pPr>
            <w:r>
              <w:rPr>
                <w:rFonts w:ascii="仿宋" w:hAnsi="仿宋" w:eastAsia="仿宋"/>
                <w:szCs w:val="21"/>
              </w:rPr>
              <w:t>2.绵白糖</w:t>
            </w:r>
          </w:p>
          <w:p>
            <w:pPr>
              <w:adjustRightInd w:val="0"/>
              <w:snapToGrid w:val="0"/>
              <w:spacing w:beforeLines="7" w:afterLines="7"/>
              <w:rPr>
                <w:rFonts w:ascii="仿宋" w:hAnsi="仿宋" w:eastAsia="仿宋"/>
                <w:szCs w:val="21"/>
              </w:rPr>
            </w:pPr>
            <w:r>
              <w:rPr>
                <w:rFonts w:ascii="仿宋" w:hAnsi="仿宋" w:eastAsia="仿宋"/>
                <w:szCs w:val="21"/>
              </w:rPr>
              <w:t>3.赤砂糖</w:t>
            </w:r>
          </w:p>
          <w:p>
            <w:pPr>
              <w:adjustRightInd w:val="0"/>
              <w:snapToGrid w:val="0"/>
              <w:spacing w:beforeLines="7" w:afterLines="7"/>
              <w:rPr>
                <w:rFonts w:ascii="仿宋" w:hAnsi="仿宋" w:eastAsia="仿宋"/>
                <w:szCs w:val="21"/>
              </w:rPr>
            </w:pPr>
            <w:r>
              <w:rPr>
                <w:rFonts w:ascii="仿宋" w:hAnsi="仿宋" w:eastAsia="仿宋"/>
                <w:szCs w:val="21"/>
              </w:rPr>
              <w:t>4.冰糖(单晶体冰糖、多晶体冰糖)</w:t>
            </w:r>
          </w:p>
          <w:p>
            <w:pPr>
              <w:adjustRightInd w:val="0"/>
              <w:snapToGrid w:val="0"/>
              <w:spacing w:beforeLines="7" w:afterLines="7"/>
              <w:rPr>
                <w:rFonts w:ascii="仿宋" w:hAnsi="仿宋" w:eastAsia="仿宋"/>
                <w:szCs w:val="21"/>
              </w:rPr>
            </w:pPr>
            <w:r>
              <w:rPr>
                <w:rFonts w:ascii="仿宋" w:hAnsi="仿宋" w:eastAsia="仿宋"/>
                <w:szCs w:val="21"/>
              </w:rPr>
              <w:t>5.方糖</w:t>
            </w:r>
          </w:p>
          <w:p>
            <w:pPr>
              <w:adjustRightInd w:val="0"/>
              <w:snapToGrid w:val="0"/>
              <w:spacing w:beforeLines="7" w:afterLines="7"/>
              <w:rPr>
                <w:rFonts w:ascii="仿宋" w:hAnsi="仿宋" w:eastAsia="仿宋"/>
                <w:szCs w:val="21"/>
              </w:rPr>
            </w:pPr>
            <w:r>
              <w:rPr>
                <w:rFonts w:ascii="仿宋" w:hAnsi="仿宋" w:eastAsia="仿宋"/>
                <w:szCs w:val="21"/>
              </w:rPr>
              <w:t>6.冰片糖</w:t>
            </w:r>
          </w:p>
          <w:p>
            <w:pPr>
              <w:adjustRightInd w:val="0"/>
              <w:snapToGrid w:val="0"/>
              <w:spacing w:beforeLines="7" w:afterLines="7"/>
              <w:rPr>
                <w:rFonts w:ascii="仿宋" w:hAnsi="仿宋" w:eastAsia="仿宋"/>
                <w:szCs w:val="21"/>
              </w:rPr>
            </w:pPr>
            <w:r>
              <w:rPr>
                <w:rFonts w:ascii="仿宋" w:hAnsi="仿宋" w:eastAsia="仿宋"/>
                <w:szCs w:val="21"/>
              </w:rPr>
              <w:t>7.红糖</w:t>
            </w:r>
          </w:p>
          <w:p>
            <w:pPr>
              <w:adjustRightInd w:val="0"/>
              <w:snapToGrid w:val="0"/>
              <w:spacing w:beforeLines="7" w:afterLines="7"/>
              <w:rPr>
                <w:rFonts w:ascii="仿宋" w:hAnsi="仿宋" w:eastAsia="仿宋"/>
                <w:szCs w:val="21"/>
              </w:rPr>
            </w:pPr>
            <w:r>
              <w:rPr>
                <w:rFonts w:ascii="仿宋" w:hAnsi="仿宋" w:eastAsia="仿宋"/>
                <w:szCs w:val="21"/>
              </w:rPr>
              <w:t>8.其他糖(具体品种明细)</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r>
              <w:rPr>
                <w:color w:val="3E3E3E"/>
                <w:sz w:val="19"/>
                <w:szCs w:val="19"/>
                <w:highlight w:val="yellow"/>
                <w:shd w:val="clear" w:color="auto" w:fill="FFFFFF"/>
              </w:rPr>
              <w:t>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22</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水产制品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2201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非即食水产品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1.干制水产品(虾米、虾皮、干贝、鱼干、鱿鱼干、干燥裙带菜、干海带、紫菜、干海参、干鲍鱼、其他)</w:t>
            </w:r>
          </w:p>
          <w:p>
            <w:pPr>
              <w:adjustRightInd w:val="0"/>
              <w:snapToGrid w:val="0"/>
              <w:spacing w:beforeLines="7" w:afterLines="7"/>
              <w:rPr>
                <w:rFonts w:ascii="仿宋" w:hAnsi="仿宋" w:eastAsia="仿宋"/>
                <w:szCs w:val="21"/>
              </w:rPr>
            </w:pPr>
            <w:r>
              <w:rPr>
                <w:rFonts w:ascii="仿宋" w:hAnsi="仿宋" w:eastAsia="仿宋"/>
                <w:szCs w:val="21"/>
              </w:rPr>
              <w:t>2.盐渍水产品(盐渍海带、盐渍裙带菜、盐渍海蜇皮、盐渍海蜇头、盐渍鱼、其他)</w:t>
            </w:r>
          </w:p>
          <w:p>
            <w:pPr>
              <w:adjustRightInd w:val="0"/>
              <w:snapToGrid w:val="0"/>
              <w:spacing w:beforeLines="7" w:afterLines="7"/>
              <w:rPr>
                <w:rFonts w:ascii="仿宋" w:hAnsi="仿宋" w:eastAsia="仿宋"/>
                <w:szCs w:val="21"/>
              </w:rPr>
            </w:pPr>
            <w:r>
              <w:rPr>
                <w:rFonts w:ascii="仿宋" w:hAnsi="仿宋" w:eastAsia="仿宋"/>
                <w:szCs w:val="21"/>
              </w:rPr>
              <w:t>3.鱼糜制品(鱼丸、虾丸、墨鱼丸、其他)</w:t>
            </w:r>
          </w:p>
          <w:p>
            <w:pPr>
              <w:adjustRightInd w:val="0"/>
              <w:snapToGrid w:val="0"/>
              <w:spacing w:beforeLines="7" w:afterLines="7"/>
              <w:rPr>
                <w:rFonts w:ascii="仿宋" w:hAnsi="仿宋" w:eastAsia="仿宋"/>
                <w:szCs w:val="21"/>
              </w:rPr>
            </w:pPr>
            <w:r>
              <w:rPr>
                <w:rFonts w:ascii="仿宋" w:hAnsi="仿宋" w:eastAsia="仿宋"/>
                <w:szCs w:val="21"/>
              </w:rPr>
              <w:t>4.水生动物油脂及制品</w:t>
            </w:r>
          </w:p>
          <w:p>
            <w:pPr>
              <w:adjustRightInd w:val="0"/>
              <w:snapToGrid w:val="0"/>
              <w:spacing w:beforeLines="7" w:afterLines="7"/>
              <w:rPr>
                <w:rFonts w:ascii="仿宋" w:hAnsi="仿宋" w:eastAsia="仿宋"/>
                <w:szCs w:val="21"/>
              </w:rPr>
            </w:pPr>
            <w:r>
              <w:rPr>
                <w:rFonts w:ascii="仿宋" w:hAnsi="仿宋" w:eastAsia="仿宋"/>
                <w:szCs w:val="21"/>
              </w:rPr>
              <w:t>5.其他水产品</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r>
              <w:rPr>
                <w:color w:val="3E3E3E"/>
                <w:sz w:val="19"/>
                <w:szCs w:val="19"/>
                <w:highlight w:val="yellow"/>
                <w:shd w:val="clear" w:color="auto" w:fill="FFFFFF"/>
              </w:rPr>
              <w:t>干制水产品、盐渍水产品允许分装；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2202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即食水产品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1.风味熟制水产品(烤鱼片、鱿鱼丝、熏鱼、鱼松、炸鱼、即食海参、即食鲍鱼、其他)</w:t>
            </w:r>
          </w:p>
          <w:p>
            <w:pPr>
              <w:adjustRightInd w:val="0"/>
              <w:snapToGrid w:val="0"/>
              <w:spacing w:beforeLines="7" w:afterLines="7"/>
              <w:rPr>
                <w:rFonts w:ascii="仿宋" w:hAnsi="仿宋" w:eastAsia="仿宋"/>
                <w:szCs w:val="21"/>
              </w:rPr>
            </w:pPr>
            <w:r>
              <w:rPr>
                <w:rFonts w:ascii="仿宋" w:hAnsi="仿宋" w:eastAsia="仿宋"/>
                <w:szCs w:val="21"/>
              </w:rPr>
              <w:t>2.生食水产品[醉虾、醉泥螺、醉蚶、蟹酱(</w:t>
            </w:r>
            <w:r>
              <w:rPr>
                <w:rFonts w:hint="eastAsia" w:ascii="仿宋" w:hAnsi="仿宋" w:eastAsia="仿宋"/>
                <w:szCs w:val="21"/>
              </w:rPr>
              <w:t>糊</w:t>
            </w:r>
            <w:r>
              <w:rPr>
                <w:rFonts w:ascii="仿宋" w:hAnsi="仿宋" w:eastAsia="仿宋"/>
                <w:szCs w:val="21"/>
              </w:rPr>
              <w:t>)]</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23</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淀粉及淀粉制品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2301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淀粉及淀粉制品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1.淀粉[谷类淀粉(大米、玉米、高粱、麦、其他)、薯类淀粉(木薯、马铃薯、甘薯、芋头、其他)、豆类淀粉(绿豆、蚕豆、豇豆、豌豆、其他)、其他淀粉(藕、荸荠、百合、蕨根、其他)]</w:t>
            </w:r>
          </w:p>
          <w:p>
            <w:pPr>
              <w:adjustRightInd w:val="0"/>
              <w:snapToGrid w:val="0"/>
              <w:spacing w:beforeLines="7" w:afterLines="7"/>
              <w:rPr>
                <w:rFonts w:ascii="仿宋" w:hAnsi="仿宋" w:eastAsia="仿宋"/>
                <w:szCs w:val="21"/>
              </w:rPr>
            </w:pPr>
            <w:r>
              <w:rPr>
                <w:rFonts w:ascii="仿宋" w:hAnsi="仿宋" w:eastAsia="仿宋"/>
                <w:szCs w:val="21"/>
              </w:rPr>
              <w:t>2.淀粉制品(粉丝、粉条、粉皮、虾片、其他)</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highlight w:val="yellow"/>
              </w:rPr>
            </w:pPr>
            <w:r>
              <w:rPr>
                <w:rFonts w:hint="eastAsia"/>
                <w:color w:val="3E3E3E"/>
                <w:sz w:val="19"/>
                <w:szCs w:val="19"/>
                <w:highlight w:val="yellow"/>
                <w:shd w:val="clear" w:color="auto" w:fill="FFFFFF"/>
                <w:lang w:val="en-US" w:eastAsia="zh-CN"/>
              </w:rPr>
              <w:t>淀粉</w:t>
            </w:r>
            <w:bookmarkStart w:id="0" w:name="_GoBack"/>
            <w:bookmarkEnd w:id="0"/>
            <w:r>
              <w:rPr>
                <w:color w:val="3E3E3E"/>
                <w:sz w:val="19"/>
                <w:szCs w:val="19"/>
                <w:highlight w:val="yellow"/>
                <w:shd w:val="clear" w:color="auto" w:fill="FFFFFF"/>
              </w:rPr>
              <w:t>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2302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淀粉糖</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淀粉糖</w:t>
            </w:r>
            <w:r>
              <w:rPr>
                <w:rFonts w:ascii="仿宋" w:hAnsi="仿宋" w:eastAsia="仿宋"/>
                <w:szCs w:val="21"/>
              </w:rPr>
              <w:t>(葡萄糖、饴糖、麦芽糖、异构化糖、低聚异麦芽糖、果葡糖浆、麦芽糊精、葡萄糖浆</w:t>
            </w:r>
            <w:r>
              <w:rPr>
                <w:rFonts w:hint="eastAsia" w:ascii="仿宋" w:hAnsi="仿宋" w:eastAsia="仿宋"/>
                <w:szCs w:val="21"/>
              </w:rPr>
              <w:t>、其他</w:t>
            </w:r>
            <w:r>
              <w:rPr>
                <w:rFonts w:ascii="仿宋" w:hAnsi="仿宋" w:eastAsia="仿宋"/>
                <w:szCs w:val="21"/>
              </w:rPr>
              <w:t>)</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highlight w:val="yellow"/>
              </w:rPr>
            </w:pPr>
            <w:r>
              <w:rPr>
                <w:color w:val="3E3E3E"/>
                <w:sz w:val="19"/>
                <w:szCs w:val="19"/>
                <w:highlight w:val="yellow"/>
                <w:shd w:val="clear" w:color="auto" w:fill="FFFFFF"/>
              </w:rPr>
              <w:t>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24</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糕点</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2401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热加工糕点</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1.烘烤类糕点(酥类、松酥类、松脆类、酥层类、酥皮类、松酥皮类、糖浆皮类、硬皮类、水油皮类、发酵类、烤蛋糕类、烘糕类、烫面类、其他类)</w:t>
            </w:r>
          </w:p>
          <w:p>
            <w:pPr>
              <w:adjustRightInd w:val="0"/>
              <w:snapToGrid w:val="0"/>
              <w:spacing w:beforeLines="7" w:afterLines="7"/>
              <w:rPr>
                <w:rFonts w:ascii="仿宋" w:hAnsi="仿宋" w:eastAsia="仿宋"/>
                <w:szCs w:val="21"/>
              </w:rPr>
            </w:pPr>
            <w:r>
              <w:rPr>
                <w:rFonts w:ascii="仿宋" w:hAnsi="仿宋" w:eastAsia="仿宋"/>
                <w:szCs w:val="21"/>
              </w:rPr>
              <w:t>2.油炸类糕点(酥皮类、水油皮类、松酥类、酥层类、水调类、发酵类、其他类)</w:t>
            </w:r>
          </w:p>
          <w:p>
            <w:pPr>
              <w:adjustRightInd w:val="0"/>
              <w:snapToGrid w:val="0"/>
              <w:spacing w:beforeLines="7" w:afterLines="7"/>
              <w:rPr>
                <w:rFonts w:ascii="仿宋" w:hAnsi="仿宋" w:eastAsia="仿宋"/>
                <w:szCs w:val="21"/>
              </w:rPr>
            </w:pPr>
            <w:r>
              <w:rPr>
                <w:rFonts w:ascii="仿宋" w:hAnsi="仿宋" w:eastAsia="仿宋"/>
                <w:szCs w:val="21"/>
              </w:rPr>
              <w:t>3.蒸煮类糕点(蒸蛋糕类、印模糕类、韧糕类、发糕类、松糕类、粽子类、水油皮类、片糕类、其他类)</w:t>
            </w:r>
          </w:p>
          <w:p>
            <w:pPr>
              <w:adjustRightInd w:val="0"/>
              <w:snapToGrid w:val="0"/>
              <w:spacing w:beforeLines="7" w:afterLines="7"/>
              <w:rPr>
                <w:rFonts w:ascii="仿宋" w:hAnsi="仿宋" w:eastAsia="仿宋"/>
                <w:szCs w:val="21"/>
              </w:rPr>
            </w:pPr>
            <w:r>
              <w:rPr>
                <w:rFonts w:ascii="仿宋" w:hAnsi="仿宋" w:eastAsia="仿宋"/>
                <w:szCs w:val="21"/>
              </w:rPr>
              <w:t>4.炒制类糕点</w:t>
            </w:r>
          </w:p>
          <w:p>
            <w:pPr>
              <w:adjustRightInd w:val="0"/>
              <w:snapToGrid w:val="0"/>
              <w:spacing w:beforeLines="7" w:afterLines="7"/>
              <w:rPr>
                <w:rFonts w:ascii="仿宋" w:hAnsi="仿宋" w:eastAsia="仿宋"/>
                <w:szCs w:val="21"/>
              </w:rPr>
            </w:pPr>
            <w:r>
              <w:rPr>
                <w:rFonts w:ascii="仿宋" w:hAnsi="仿宋" w:eastAsia="仿宋"/>
                <w:szCs w:val="21"/>
              </w:rPr>
              <w:t>5.</w:t>
            </w:r>
            <w:r>
              <w:rPr>
                <w:rFonts w:hint="eastAsia" w:ascii="仿宋" w:hAnsi="仿宋" w:eastAsia="仿宋"/>
                <w:szCs w:val="21"/>
              </w:rPr>
              <w:t>月饼</w:t>
            </w:r>
          </w:p>
          <w:p>
            <w:pPr>
              <w:adjustRightInd w:val="0"/>
              <w:snapToGrid w:val="0"/>
              <w:spacing w:beforeLines="7" w:afterLines="7"/>
              <w:rPr>
                <w:rFonts w:ascii="仿宋" w:hAnsi="仿宋" w:eastAsia="仿宋"/>
                <w:szCs w:val="21"/>
              </w:rPr>
            </w:pPr>
            <w:r>
              <w:rPr>
                <w:rFonts w:hint="eastAsia" w:ascii="仿宋" w:hAnsi="仿宋" w:eastAsia="仿宋"/>
                <w:szCs w:val="21"/>
              </w:rPr>
              <w:t>6</w:t>
            </w:r>
            <w:r>
              <w:rPr>
                <w:rFonts w:ascii="仿宋" w:hAnsi="仿宋" w:eastAsia="仿宋"/>
                <w:szCs w:val="21"/>
              </w:rPr>
              <w:t>.其他类[发酵面制品(馒头、花卷、包子、豆包、饺子、发糕、馅饼、其他)、油炸面制品(油条、油饼、炸糕、其他)、非发酵面米制品(窝头、烙饼、其他)、其他]</w:t>
            </w:r>
          </w:p>
        </w:tc>
        <w:tc>
          <w:tcPr>
            <w:tcW w:w="1205" w:type="dxa"/>
            <w:vMerge w:val="restart"/>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2402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冷加工糕点</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1.熟粉糕点(热调软糕类、冷调韧糕类、冷调松糕类、印模糕类、挤压糕点类、其他类)</w:t>
            </w:r>
          </w:p>
          <w:p>
            <w:pPr>
              <w:adjustRightInd w:val="0"/>
              <w:snapToGrid w:val="0"/>
              <w:spacing w:beforeLines="7" w:afterLines="7"/>
              <w:rPr>
                <w:rFonts w:ascii="仿宋" w:hAnsi="仿宋" w:eastAsia="仿宋"/>
                <w:szCs w:val="21"/>
              </w:rPr>
            </w:pPr>
            <w:r>
              <w:rPr>
                <w:rFonts w:ascii="仿宋" w:hAnsi="仿宋" w:eastAsia="仿宋"/>
                <w:szCs w:val="21"/>
              </w:rPr>
              <w:t>2.西式装饰蛋糕类</w:t>
            </w:r>
          </w:p>
          <w:p>
            <w:pPr>
              <w:adjustRightInd w:val="0"/>
              <w:snapToGrid w:val="0"/>
              <w:spacing w:beforeLines="7" w:afterLines="7"/>
              <w:rPr>
                <w:rFonts w:ascii="仿宋" w:hAnsi="仿宋" w:eastAsia="仿宋"/>
                <w:szCs w:val="21"/>
              </w:rPr>
            </w:pPr>
            <w:r>
              <w:rPr>
                <w:rFonts w:ascii="仿宋" w:hAnsi="仿宋" w:eastAsia="仿宋"/>
                <w:szCs w:val="21"/>
              </w:rPr>
              <w:t>3.上糖浆类</w:t>
            </w:r>
          </w:p>
          <w:p>
            <w:pPr>
              <w:adjustRightInd w:val="0"/>
              <w:snapToGrid w:val="0"/>
              <w:spacing w:beforeLines="7" w:afterLines="7"/>
              <w:rPr>
                <w:rFonts w:ascii="仿宋" w:hAnsi="仿宋" w:eastAsia="仿宋"/>
                <w:szCs w:val="21"/>
              </w:rPr>
            </w:pPr>
            <w:r>
              <w:rPr>
                <w:rFonts w:ascii="仿宋" w:hAnsi="仿宋" w:eastAsia="仿宋"/>
                <w:szCs w:val="21"/>
              </w:rPr>
              <w:t>4.夹心(注心)类</w:t>
            </w:r>
          </w:p>
          <w:p>
            <w:pPr>
              <w:adjustRightInd w:val="0"/>
              <w:snapToGrid w:val="0"/>
              <w:spacing w:beforeLines="7" w:afterLines="7"/>
              <w:rPr>
                <w:rFonts w:ascii="仿宋" w:hAnsi="仿宋" w:eastAsia="仿宋"/>
                <w:szCs w:val="21"/>
              </w:rPr>
            </w:pPr>
            <w:r>
              <w:rPr>
                <w:rFonts w:ascii="仿宋" w:hAnsi="仿宋" w:eastAsia="仿宋"/>
                <w:szCs w:val="21"/>
              </w:rPr>
              <w:t>5.糕团类</w:t>
            </w:r>
          </w:p>
          <w:p>
            <w:pPr>
              <w:adjustRightInd w:val="0"/>
              <w:snapToGrid w:val="0"/>
              <w:spacing w:beforeLines="7" w:afterLines="7"/>
              <w:rPr>
                <w:rFonts w:ascii="仿宋" w:hAnsi="仿宋" w:eastAsia="仿宋"/>
                <w:szCs w:val="21"/>
              </w:rPr>
            </w:pPr>
            <w:r>
              <w:rPr>
                <w:rFonts w:ascii="仿宋" w:hAnsi="仿宋" w:eastAsia="仿宋"/>
                <w:szCs w:val="21"/>
              </w:rPr>
              <w:t>6.</w:t>
            </w:r>
            <w:r>
              <w:rPr>
                <w:rFonts w:hint="eastAsia" w:ascii="仿宋" w:hAnsi="仿宋" w:eastAsia="仿宋"/>
                <w:szCs w:val="21"/>
              </w:rPr>
              <w:t>月饼</w:t>
            </w:r>
          </w:p>
          <w:p>
            <w:pPr>
              <w:adjustRightInd w:val="0"/>
              <w:snapToGrid w:val="0"/>
              <w:spacing w:beforeLines="7" w:afterLines="7"/>
              <w:rPr>
                <w:rFonts w:ascii="仿宋" w:hAnsi="仿宋" w:eastAsia="仿宋"/>
                <w:szCs w:val="21"/>
              </w:rPr>
            </w:pPr>
            <w:r>
              <w:rPr>
                <w:rFonts w:hint="eastAsia" w:ascii="仿宋" w:hAnsi="仿宋" w:eastAsia="仿宋"/>
                <w:szCs w:val="21"/>
              </w:rPr>
              <w:t>7</w:t>
            </w:r>
            <w:r>
              <w:rPr>
                <w:rFonts w:ascii="仿宋" w:hAnsi="仿宋" w:eastAsia="仿宋"/>
                <w:szCs w:val="21"/>
              </w:rPr>
              <w:t>.其他类</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2403</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食品馅料</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食品馅料</w:t>
            </w:r>
            <w:r>
              <w:rPr>
                <w:rFonts w:ascii="仿宋" w:hAnsi="仿宋" w:eastAsia="仿宋"/>
                <w:szCs w:val="21"/>
              </w:rPr>
              <w:t>(月饼馅料、其他)</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25</w:t>
            </w:r>
          </w:p>
        </w:tc>
        <w:tc>
          <w:tcPr>
            <w:tcW w:w="2176"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豆制品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2501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豆制品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1.发酵性豆制品[腐乳(红腐乳、酱腐乳、白腐乳、青腐乳)、豆豉、纳豆、豆汁、其他]</w:t>
            </w:r>
          </w:p>
          <w:p>
            <w:pPr>
              <w:adjustRightInd w:val="0"/>
              <w:snapToGrid w:val="0"/>
              <w:spacing w:beforeLines="7" w:afterLines="7"/>
              <w:rPr>
                <w:rFonts w:ascii="仿宋" w:hAnsi="仿宋" w:eastAsia="仿宋"/>
                <w:szCs w:val="21"/>
              </w:rPr>
            </w:pPr>
            <w:r>
              <w:rPr>
                <w:rFonts w:ascii="仿宋" w:hAnsi="仿宋" w:eastAsia="仿宋"/>
                <w:szCs w:val="21"/>
              </w:rPr>
              <w:t>2.非发酵性豆制品(豆浆、豆腐、豆腐泡、熏干、豆腐脑、豆腐干、腐竹、豆腐皮、其他)</w:t>
            </w:r>
          </w:p>
          <w:p>
            <w:pPr>
              <w:adjustRightInd w:val="0"/>
              <w:snapToGrid w:val="0"/>
              <w:spacing w:beforeLines="7" w:afterLines="7"/>
              <w:rPr>
                <w:rFonts w:ascii="仿宋" w:hAnsi="仿宋" w:eastAsia="仿宋"/>
                <w:szCs w:val="21"/>
              </w:rPr>
            </w:pPr>
            <w:r>
              <w:rPr>
                <w:rFonts w:ascii="仿宋" w:hAnsi="仿宋" w:eastAsia="仿宋"/>
                <w:szCs w:val="21"/>
              </w:rPr>
              <w:t>3.其他豆制品(素肉、大豆组织蛋白、膨化豆制品、其他)</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r>
              <w:rPr>
                <w:color w:val="3E3E3E"/>
                <w:sz w:val="19"/>
                <w:szCs w:val="19"/>
                <w:highlight w:val="yellow"/>
                <w:shd w:val="clear" w:color="auto" w:fill="FFFFFF"/>
              </w:rPr>
              <w:t>仅腐竹允许分装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26</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蜂产品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2601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蜂蜜</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蜂蜜</w:t>
            </w:r>
          </w:p>
        </w:tc>
        <w:tc>
          <w:tcPr>
            <w:tcW w:w="1205" w:type="dxa"/>
            <w:vMerge w:val="restart"/>
            <w:vAlign w:val="center"/>
          </w:tcPr>
          <w:p>
            <w:pPr>
              <w:keepNext/>
              <w:keepLines/>
              <w:adjustRightInd w:val="0"/>
              <w:snapToGrid w:val="0"/>
              <w:spacing w:beforeLines="7" w:afterLines="7" w:line="416" w:lineRule="auto"/>
              <w:jc w:val="center"/>
              <w:rPr>
                <w:rFonts w:ascii="仿宋" w:hAnsi="仿宋" w:eastAsia="仿宋"/>
                <w:b/>
                <w:bCs/>
                <w:szCs w:val="21"/>
              </w:rPr>
            </w:pPr>
            <w:r>
              <w:rPr>
                <w:color w:val="3E3E3E"/>
                <w:sz w:val="19"/>
                <w:szCs w:val="19"/>
                <w:highlight w:val="yellow"/>
                <w:shd w:val="clear" w:color="auto" w:fill="FFFFFF"/>
              </w:rPr>
              <w:t>允许分装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2602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蜂王浆</w:t>
            </w:r>
            <w:r>
              <w:rPr>
                <w:rFonts w:ascii="仿宋" w:hAnsi="仿宋" w:eastAsia="仿宋"/>
                <w:szCs w:val="21"/>
              </w:rPr>
              <w:t>(</w:t>
            </w:r>
            <w:r>
              <w:rPr>
                <w:rFonts w:hint="eastAsia" w:ascii="仿宋" w:hAnsi="仿宋" w:eastAsia="仿宋"/>
                <w:szCs w:val="21"/>
              </w:rPr>
              <w:t>含蜂王浆冻干品</w:t>
            </w:r>
            <w:r>
              <w:rPr>
                <w:rFonts w:ascii="仿宋" w:hAnsi="仿宋" w:eastAsia="仿宋"/>
                <w:szCs w:val="21"/>
              </w:rPr>
              <w:t>)</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蜂王浆、蜂王浆冻干品</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2603</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蜂花粉</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蜂花粉</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2604</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蜂产品制品</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蜂产品制品</w:t>
            </w:r>
          </w:p>
        </w:tc>
        <w:tc>
          <w:tcPr>
            <w:tcW w:w="1205"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27</w:t>
            </w:r>
          </w:p>
        </w:tc>
        <w:tc>
          <w:tcPr>
            <w:tcW w:w="2176"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保健食品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2701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保健食品</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保健食品产品名称</w:t>
            </w:r>
          </w:p>
        </w:tc>
        <w:tc>
          <w:tcPr>
            <w:tcW w:w="1205" w:type="dxa"/>
            <w:vAlign w:val="center"/>
          </w:tcPr>
          <w:p>
            <w:pPr>
              <w:keepNext/>
              <w:keepLines/>
              <w:spacing w:before="260" w:after="260" w:line="416"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28</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特殊医学用途配方食品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2801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特殊医学用途配方食品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1.全营养配方食品</w:t>
            </w:r>
          </w:p>
          <w:p>
            <w:pPr>
              <w:adjustRightInd w:val="0"/>
              <w:snapToGrid w:val="0"/>
              <w:spacing w:beforeLines="7" w:afterLines="7"/>
              <w:rPr>
                <w:rFonts w:ascii="仿宋" w:hAnsi="仿宋" w:eastAsia="仿宋"/>
                <w:szCs w:val="21"/>
              </w:rPr>
            </w:pPr>
            <w:r>
              <w:rPr>
                <w:rFonts w:ascii="仿宋" w:hAnsi="仿宋" w:eastAsia="仿宋"/>
                <w:szCs w:val="21"/>
              </w:rPr>
              <w:t>2.特定全营养配方食品（糖尿病全营养配方食品、呼吸系统病全营养配方食品、肾病全营养配方食品、肿瘤全营养配方食品、肝病全营养配方食品、肌肉衰减综合征全营养配方食品，创伤、感染、手术及其他应激状态全营养配方食品、炎性肠病全营养配方食品、胃肠道吸收障碍、胰腺炎全营</w:t>
            </w:r>
            <w:r>
              <w:rPr>
                <w:rFonts w:hint="eastAsia" w:ascii="仿宋" w:hAnsi="仿宋" w:eastAsia="仿宋"/>
                <w:szCs w:val="21"/>
              </w:rPr>
              <w:t>养配方食品、脂肪酸代谢异常全营养配方食品，肥胖、减脂手术全营养配方食品）</w:t>
            </w:r>
          </w:p>
        </w:tc>
        <w:tc>
          <w:tcPr>
            <w:tcW w:w="1205" w:type="dxa"/>
            <w:vAlign w:val="center"/>
          </w:tcPr>
          <w:p>
            <w:pPr>
              <w:jc w:val="center"/>
              <w:rPr>
                <w:rFonts w:ascii="仿宋" w:hAnsi="仿宋" w:eastAsia="仿宋"/>
                <w:szCs w:val="21"/>
              </w:rPr>
            </w:pPr>
            <w:r>
              <w:rPr>
                <w:rFonts w:hint="eastAsia" w:ascii="仿宋" w:hAnsi="仿宋" w:eastAsia="仿宋"/>
                <w:szCs w:val="21"/>
              </w:rPr>
              <w:t>产品</w:t>
            </w:r>
            <w:r>
              <w:rPr>
                <w:rFonts w:ascii="仿宋" w:hAnsi="仿宋" w:eastAsia="仿宋"/>
                <w:szCs w:val="21"/>
              </w:rPr>
              <w:t>(注册批准文号)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578"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578"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2802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特殊医学用途婴儿配方食品</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特殊医学用途婴儿配方食品（无乳糖配方或低乳糖配方、乳蛋白部分水解配方、乳蛋白深度水解配方或氨基酸配方、早产</w:t>
            </w:r>
            <w:r>
              <w:rPr>
                <w:rFonts w:ascii="仿宋" w:hAnsi="仿宋" w:eastAsia="仿宋"/>
                <w:szCs w:val="21"/>
              </w:rPr>
              <w:t>/低出生体重婴儿配方、氨基酸代谢障碍配方、母乳营养补充剂）</w:t>
            </w:r>
          </w:p>
        </w:tc>
        <w:tc>
          <w:tcPr>
            <w:tcW w:w="1205"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产品</w:t>
            </w:r>
            <w:r>
              <w:rPr>
                <w:rFonts w:ascii="仿宋" w:hAnsi="仿宋" w:eastAsia="仿宋"/>
                <w:szCs w:val="21"/>
              </w:rPr>
              <w:t>(注册批准文号)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29</w:t>
            </w:r>
          </w:p>
        </w:tc>
        <w:tc>
          <w:tcPr>
            <w:tcW w:w="2176"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婴幼儿配方食品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2901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婴幼儿配方乳粉</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1.婴儿配方乳粉（湿法工艺、干法工艺、干湿法复合工艺）</w:t>
            </w:r>
          </w:p>
          <w:p>
            <w:pPr>
              <w:adjustRightInd w:val="0"/>
              <w:snapToGrid w:val="0"/>
              <w:spacing w:beforeLines="7" w:afterLines="7"/>
              <w:rPr>
                <w:rFonts w:ascii="仿宋" w:hAnsi="仿宋" w:eastAsia="仿宋"/>
                <w:szCs w:val="21"/>
              </w:rPr>
            </w:pPr>
            <w:r>
              <w:rPr>
                <w:rFonts w:ascii="仿宋" w:hAnsi="仿宋" w:eastAsia="仿宋"/>
                <w:szCs w:val="21"/>
              </w:rPr>
              <w:t>2.较大婴儿配方乳粉（湿法工艺、干法工艺、干湿法复合工艺）</w:t>
            </w:r>
          </w:p>
          <w:p>
            <w:pPr>
              <w:adjustRightInd w:val="0"/>
              <w:snapToGrid w:val="0"/>
              <w:spacing w:beforeLines="7" w:afterLines="7"/>
              <w:rPr>
                <w:rFonts w:ascii="仿宋" w:hAnsi="仿宋" w:eastAsia="仿宋"/>
                <w:szCs w:val="21"/>
              </w:rPr>
            </w:pPr>
            <w:r>
              <w:rPr>
                <w:rFonts w:ascii="仿宋" w:hAnsi="仿宋" w:eastAsia="仿宋"/>
                <w:szCs w:val="21"/>
              </w:rPr>
              <w:t>3.幼儿配方乳粉（湿法工艺、干法工艺、干湿法复合工艺）</w:t>
            </w:r>
          </w:p>
        </w:tc>
        <w:tc>
          <w:tcPr>
            <w:tcW w:w="1205"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产品</w:t>
            </w:r>
            <w:r>
              <w:rPr>
                <w:rFonts w:ascii="仿宋" w:hAnsi="仿宋" w:eastAsia="仿宋"/>
                <w:szCs w:val="21"/>
              </w:rPr>
              <w:t>(配方注册批准文号)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30</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特殊膳食食品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3001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婴幼儿谷类辅助食品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1.婴幼儿谷物辅助食品(婴幼儿米粉、婴幼儿小米米粉、其他)</w:t>
            </w:r>
          </w:p>
          <w:p>
            <w:pPr>
              <w:adjustRightInd w:val="0"/>
              <w:snapToGrid w:val="0"/>
              <w:spacing w:beforeLines="7" w:afterLines="7"/>
              <w:rPr>
                <w:rFonts w:ascii="仿宋" w:hAnsi="仿宋" w:eastAsia="仿宋"/>
                <w:szCs w:val="21"/>
              </w:rPr>
            </w:pPr>
            <w:r>
              <w:rPr>
                <w:rFonts w:ascii="仿宋" w:hAnsi="仿宋" w:eastAsia="仿宋"/>
                <w:szCs w:val="21"/>
              </w:rPr>
              <w:t>2.婴幼儿高蛋白谷物辅助食品(高蛋白婴幼儿米粉、高蛋白婴幼儿小米米粉、其他)</w:t>
            </w:r>
          </w:p>
          <w:p>
            <w:pPr>
              <w:adjustRightInd w:val="0"/>
              <w:snapToGrid w:val="0"/>
              <w:spacing w:beforeLines="7" w:afterLines="7"/>
              <w:rPr>
                <w:rFonts w:ascii="仿宋" w:hAnsi="仿宋" w:eastAsia="仿宋"/>
                <w:szCs w:val="21"/>
              </w:rPr>
            </w:pPr>
            <w:r>
              <w:rPr>
                <w:rFonts w:ascii="仿宋" w:hAnsi="仿宋" w:eastAsia="仿宋"/>
                <w:szCs w:val="21"/>
              </w:rPr>
              <w:t>3.婴幼儿生制类谷物辅助食品(婴幼儿面条、婴幼儿颗粒面、其他)</w:t>
            </w:r>
          </w:p>
          <w:p>
            <w:pPr>
              <w:adjustRightInd w:val="0"/>
              <w:snapToGrid w:val="0"/>
              <w:spacing w:beforeLines="7" w:afterLines="7"/>
              <w:rPr>
                <w:rFonts w:ascii="仿宋" w:hAnsi="仿宋" w:eastAsia="仿宋"/>
                <w:szCs w:val="21"/>
              </w:rPr>
            </w:pPr>
            <w:r>
              <w:rPr>
                <w:rFonts w:ascii="仿宋" w:hAnsi="仿宋" w:eastAsia="仿宋"/>
                <w:szCs w:val="21"/>
              </w:rPr>
              <w:t>4.婴幼儿饼干或其他婴幼儿谷物辅助食品(婴幼儿饼干、婴幼儿米饼、婴幼儿磨牙棒、其他)</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3002</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婴幼儿罐装辅助食品</w:t>
            </w:r>
          </w:p>
        </w:tc>
        <w:tc>
          <w:tcPr>
            <w:tcW w:w="6804" w:type="dxa"/>
            <w:vAlign w:val="center"/>
          </w:tcPr>
          <w:p>
            <w:pPr>
              <w:adjustRightInd w:val="0"/>
              <w:snapToGrid w:val="0"/>
              <w:spacing w:beforeLines="7" w:afterLines="7"/>
              <w:rPr>
                <w:rFonts w:ascii="仿宋" w:hAnsi="仿宋" w:eastAsia="仿宋"/>
                <w:szCs w:val="21"/>
              </w:rPr>
            </w:pPr>
            <w:r>
              <w:rPr>
                <w:rFonts w:ascii="仿宋" w:hAnsi="仿宋" w:eastAsia="仿宋"/>
                <w:szCs w:val="21"/>
              </w:rPr>
              <w:t>1.泥(糊)状罐装食品(婴幼儿果蔬泥、婴幼儿肉泥、婴幼儿鱼泥、其他)</w:t>
            </w:r>
          </w:p>
          <w:p>
            <w:pPr>
              <w:adjustRightInd w:val="0"/>
              <w:snapToGrid w:val="0"/>
              <w:spacing w:beforeLines="7" w:afterLines="7"/>
              <w:rPr>
                <w:rFonts w:ascii="仿宋" w:hAnsi="仿宋" w:eastAsia="仿宋"/>
                <w:szCs w:val="21"/>
              </w:rPr>
            </w:pPr>
            <w:r>
              <w:rPr>
                <w:rFonts w:ascii="仿宋" w:hAnsi="仿宋" w:eastAsia="仿宋"/>
                <w:szCs w:val="21"/>
              </w:rPr>
              <w:t>2.颗粒状罐装食品(婴幼儿颗粒果蔬泥、婴幼儿颗粒肉泥、婴幼儿颗粒鱼泥、其他)</w:t>
            </w:r>
          </w:p>
          <w:p>
            <w:pPr>
              <w:adjustRightInd w:val="0"/>
              <w:snapToGrid w:val="0"/>
              <w:spacing w:beforeLines="7" w:afterLines="7"/>
              <w:rPr>
                <w:rFonts w:ascii="仿宋" w:hAnsi="仿宋" w:eastAsia="仿宋"/>
                <w:szCs w:val="21"/>
              </w:rPr>
            </w:pPr>
            <w:r>
              <w:rPr>
                <w:rFonts w:ascii="仿宋" w:hAnsi="仿宋" w:eastAsia="仿宋"/>
                <w:szCs w:val="21"/>
              </w:rPr>
              <w:t>3.汁类罐装食品(婴幼儿水果汁、婴幼儿蔬菜汁、其他)</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3003</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其他特殊膳食食品</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其他特殊膳食食品</w:t>
            </w:r>
            <w:r>
              <w:rPr>
                <w:rFonts w:ascii="仿宋" w:hAnsi="仿宋" w:eastAsia="仿宋"/>
                <w:szCs w:val="21"/>
              </w:rPr>
              <w:t>(辅助营养补充品、其他)</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31</w:t>
            </w:r>
          </w:p>
        </w:tc>
        <w:tc>
          <w:tcPr>
            <w:tcW w:w="2176"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其他食品</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3101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其他食品</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1.食品用预拌(料)粉(冰淇淋粉、饼干预拌粉、面包预拌粉、蛋糕预拌粉、其他)</w:t>
            </w:r>
          </w:p>
          <w:p>
            <w:pPr>
              <w:adjustRightInd w:val="0"/>
              <w:snapToGrid w:val="0"/>
              <w:spacing w:beforeLines="7" w:afterLines="7"/>
              <w:rPr>
                <w:rFonts w:ascii="仿宋" w:hAnsi="仿宋" w:eastAsia="仿宋"/>
                <w:szCs w:val="21"/>
              </w:rPr>
            </w:pPr>
            <w:r>
              <w:rPr>
                <w:rFonts w:hint="eastAsia" w:ascii="仿宋" w:hAnsi="仿宋" w:eastAsia="仿宋"/>
                <w:szCs w:val="21"/>
              </w:rPr>
              <w:t>2.即食鲜切蔬果(具体产品名称)</w:t>
            </w:r>
          </w:p>
          <w:p>
            <w:pPr>
              <w:adjustRightInd w:val="0"/>
              <w:snapToGrid w:val="0"/>
              <w:spacing w:beforeLines="7" w:afterLines="7"/>
              <w:rPr>
                <w:rFonts w:ascii="仿宋" w:hAnsi="仿宋" w:eastAsia="仿宋"/>
                <w:szCs w:val="21"/>
              </w:rPr>
            </w:pPr>
            <w:r>
              <w:rPr>
                <w:rFonts w:hint="eastAsia" w:ascii="仿宋" w:hAnsi="仿宋" w:eastAsia="仿宋"/>
                <w:szCs w:val="21"/>
              </w:rPr>
              <w:t>3.工业化豆芽(具体产品名称)</w:t>
            </w:r>
          </w:p>
          <w:p>
            <w:pPr>
              <w:adjustRightInd w:val="0"/>
              <w:snapToGrid w:val="0"/>
              <w:spacing w:beforeLines="7" w:afterLines="7"/>
              <w:rPr>
                <w:rFonts w:ascii="仿宋" w:hAnsi="仿宋" w:eastAsia="仿宋"/>
                <w:szCs w:val="21"/>
              </w:rPr>
            </w:pPr>
            <w:r>
              <w:rPr>
                <w:rFonts w:hint="eastAsia" w:ascii="仿宋" w:hAnsi="仿宋" w:eastAsia="仿宋"/>
                <w:szCs w:val="21"/>
              </w:rPr>
              <w:t>4.冷链即食食品((主食菜肴类、饭团寿司三明治汉堡类、其他类))</w:t>
            </w:r>
          </w:p>
          <w:p>
            <w:pPr>
              <w:adjustRightInd w:val="0"/>
              <w:snapToGrid w:val="0"/>
              <w:spacing w:beforeLines="7" w:afterLines="7"/>
              <w:rPr>
                <w:rFonts w:ascii="仿宋" w:hAnsi="仿宋" w:eastAsia="仿宋"/>
                <w:szCs w:val="21"/>
              </w:rPr>
            </w:pPr>
            <w:r>
              <w:rPr>
                <w:rFonts w:hint="eastAsia" w:ascii="仿宋" w:hAnsi="仿宋" w:eastAsia="仿宋"/>
                <w:szCs w:val="21"/>
              </w:rPr>
              <w:t>5.γ-氨基丁酸(具体产品名称)</w:t>
            </w:r>
          </w:p>
          <w:p>
            <w:pPr>
              <w:adjustRightInd w:val="0"/>
              <w:snapToGrid w:val="0"/>
              <w:spacing w:beforeLines="7" w:afterLines="7"/>
              <w:rPr>
                <w:rFonts w:ascii="仿宋" w:hAnsi="仿宋" w:eastAsia="仿宋"/>
                <w:szCs w:val="21"/>
              </w:rPr>
            </w:pPr>
            <w:r>
              <w:rPr>
                <w:rFonts w:hint="eastAsia" w:ascii="仿宋" w:hAnsi="仿宋" w:eastAsia="仿宋"/>
                <w:szCs w:val="21"/>
              </w:rPr>
              <w:t>6.乳酸菌复配粉(具体产品名称)</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32</w:t>
            </w:r>
          </w:p>
        </w:tc>
        <w:tc>
          <w:tcPr>
            <w:tcW w:w="2176" w:type="dxa"/>
            <w:vMerge w:val="restart"/>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食品添加剂</w:t>
            </w: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3201</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食品添加剂</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食品添加剂产品名称</w:t>
            </w:r>
            <w:r>
              <w:rPr>
                <w:rFonts w:ascii="仿宋" w:hAnsi="仿宋" w:eastAsia="仿宋"/>
                <w:szCs w:val="21"/>
              </w:rPr>
              <w:t>(使用GB2760、GB14880或卫生计生委公告规定的食品添加剂名称；标准中对不同工艺有明确规定的应当在括号中标明；不包括食品用香精和复配食品添加剂)</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adjustRightInd w:val="0"/>
              <w:snapToGrid w:val="0"/>
              <w:spacing w:beforeLines="7" w:afterLines="7"/>
              <w:jc w:val="center"/>
              <w:rPr>
                <w:rFonts w:ascii="仿宋" w:hAnsi="仿宋" w:eastAsia="仿宋"/>
                <w:szCs w:val="21"/>
              </w:rPr>
            </w:pPr>
          </w:p>
        </w:tc>
        <w:tc>
          <w:tcPr>
            <w:tcW w:w="2176" w:type="dxa"/>
            <w:vMerge w:val="continue"/>
            <w:vAlign w:val="center"/>
          </w:tcPr>
          <w:p>
            <w:pPr>
              <w:adjustRightInd w:val="0"/>
              <w:snapToGrid w:val="0"/>
              <w:spacing w:beforeLines="7" w:afterLines="7"/>
              <w:jc w:val="center"/>
              <w:rPr>
                <w:rFonts w:ascii="仿宋" w:hAnsi="仿宋" w:eastAsia="仿宋"/>
                <w:szCs w:val="21"/>
              </w:rPr>
            </w:pPr>
          </w:p>
        </w:tc>
        <w:tc>
          <w:tcPr>
            <w:tcW w:w="1103" w:type="dxa"/>
            <w:vAlign w:val="center"/>
          </w:tcPr>
          <w:p>
            <w:pPr>
              <w:adjustRightInd w:val="0"/>
              <w:snapToGrid w:val="0"/>
              <w:spacing w:beforeLines="7" w:afterLines="7"/>
              <w:jc w:val="center"/>
              <w:rPr>
                <w:rFonts w:ascii="仿宋" w:hAnsi="仿宋" w:eastAsia="仿宋"/>
                <w:b/>
                <w:bCs/>
                <w:szCs w:val="21"/>
              </w:rPr>
            </w:pPr>
            <w:r>
              <w:rPr>
                <w:rFonts w:ascii="仿宋" w:hAnsi="仿宋" w:eastAsia="仿宋"/>
                <w:szCs w:val="21"/>
              </w:rPr>
              <w:t>3202</w:t>
            </w:r>
          </w:p>
        </w:tc>
        <w:tc>
          <w:tcPr>
            <w:tcW w:w="1842" w:type="dxa"/>
            <w:vAlign w:val="center"/>
          </w:tcPr>
          <w:p>
            <w:pPr>
              <w:adjustRightInd w:val="0"/>
              <w:snapToGrid w:val="0"/>
              <w:spacing w:beforeLines="7" w:afterLines="7"/>
              <w:jc w:val="center"/>
              <w:rPr>
                <w:rFonts w:ascii="仿宋" w:hAnsi="仿宋" w:eastAsia="仿宋"/>
                <w:b/>
                <w:bCs/>
                <w:szCs w:val="21"/>
              </w:rPr>
            </w:pPr>
            <w:r>
              <w:rPr>
                <w:rFonts w:hint="eastAsia" w:ascii="仿宋" w:hAnsi="仿宋" w:eastAsia="仿宋"/>
                <w:szCs w:val="21"/>
              </w:rPr>
              <w:t>食品用香精</w:t>
            </w:r>
          </w:p>
        </w:tc>
        <w:tc>
          <w:tcPr>
            <w:tcW w:w="6804" w:type="dxa"/>
            <w:vAlign w:val="center"/>
          </w:tcPr>
          <w:p>
            <w:pPr>
              <w:adjustRightInd w:val="0"/>
              <w:snapToGrid w:val="0"/>
              <w:spacing w:beforeLines="7" w:afterLines="7"/>
              <w:rPr>
                <w:rFonts w:ascii="仿宋" w:hAnsi="仿宋" w:eastAsia="仿宋"/>
                <w:b/>
                <w:bCs/>
                <w:szCs w:val="21"/>
              </w:rPr>
            </w:pPr>
            <w:r>
              <w:rPr>
                <w:rFonts w:hint="eastAsia" w:ascii="仿宋" w:hAnsi="仿宋" w:eastAsia="仿宋"/>
                <w:szCs w:val="21"/>
              </w:rPr>
              <w:t>食品用香精</w:t>
            </w:r>
            <w:r>
              <w:rPr>
                <w:rFonts w:ascii="仿宋" w:hAnsi="仿宋" w:eastAsia="仿宋"/>
                <w:szCs w:val="21"/>
              </w:rPr>
              <w:t>[液体、乳化、浆(膏)状、粉末(拌和、胶囊)]</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Merge w:val="continue"/>
            <w:vAlign w:val="center"/>
          </w:tcPr>
          <w:p>
            <w:pPr>
              <w:keepNext/>
              <w:keepLines/>
              <w:adjustRightInd w:val="0"/>
              <w:snapToGrid w:val="0"/>
              <w:spacing w:beforeLines="7" w:afterLines="7" w:line="416" w:lineRule="auto"/>
              <w:jc w:val="center"/>
              <w:rPr>
                <w:rFonts w:ascii="仿宋" w:hAnsi="仿宋" w:eastAsia="仿宋"/>
                <w:szCs w:val="21"/>
              </w:rPr>
            </w:pPr>
          </w:p>
        </w:tc>
        <w:tc>
          <w:tcPr>
            <w:tcW w:w="2176" w:type="dxa"/>
            <w:vMerge w:val="continue"/>
            <w:vAlign w:val="center"/>
          </w:tcPr>
          <w:p>
            <w:pPr>
              <w:keepNext/>
              <w:keepLines/>
              <w:adjustRightInd w:val="0"/>
              <w:snapToGrid w:val="0"/>
              <w:spacing w:beforeLines="7" w:afterLines="7" w:line="416" w:lineRule="auto"/>
              <w:jc w:val="center"/>
              <w:rPr>
                <w:rFonts w:ascii="仿宋" w:hAnsi="仿宋" w:eastAsia="仿宋"/>
                <w:szCs w:val="21"/>
              </w:rPr>
            </w:pPr>
          </w:p>
        </w:tc>
        <w:tc>
          <w:tcPr>
            <w:tcW w:w="1103" w:type="dxa"/>
            <w:vAlign w:val="center"/>
          </w:tcPr>
          <w:p>
            <w:pPr>
              <w:adjustRightInd w:val="0"/>
              <w:snapToGrid w:val="0"/>
              <w:spacing w:beforeLines="7" w:afterLines="7"/>
              <w:jc w:val="center"/>
              <w:rPr>
                <w:rFonts w:ascii="仿宋" w:hAnsi="仿宋" w:eastAsia="仿宋"/>
                <w:szCs w:val="21"/>
              </w:rPr>
            </w:pPr>
            <w:r>
              <w:rPr>
                <w:rFonts w:ascii="仿宋" w:hAnsi="仿宋" w:eastAsia="仿宋"/>
                <w:szCs w:val="21"/>
              </w:rPr>
              <w:t>3203</w:t>
            </w:r>
          </w:p>
        </w:tc>
        <w:tc>
          <w:tcPr>
            <w:tcW w:w="1842" w:type="dxa"/>
            <w:vAlign w:val="center"/>
          </w:tcPr>
          <w:p>
            <w:pPr>
              <w:adjustRightInd w:val="0"/>
              <w:snapToGrid w:val="0"/>
              <w:spacing w:beforeLines="7" w:afterLines="7"/>
              <w:jc w:val="center"/>
              <w:rPr>
                <w:rFonts w:ascii="仿宋" w:hAnsi="仿宋" w:eastAsia="仿宋"/>
                <w:szCs w:val="21"/>
              </w:rPr>
            </w:pPr>
            <w:r>
              <w:rPr>
                <w:rFonts w:hint="eastAsia" w:ascii="仿宋" w:hAnsi="仿宋" w:eastAsia="仿宋"/>
                <w:szCs w:val="21"/>
              </w:rPr>
              <w:t>复配食品添加剂</w:t>
            </w:r>
          </w:p>
        </w:tc>
        <w:tc>
          <w:tcPr>
            <w:tcW w:w="6804" w:type="dxa"/>
            <w:vAlign w:val="center"/>
          </w:tcPr>
          <w:p>
            <w:pPr>
              <w:adjustRightInd w:val="0"/>
              <w:snapToGrid w:val="0"/>
              <w:spacing w:beforeLines="7" w:afterLines="7"/>
              <w:rPr>
                <w:rFonts w:ascii="仿宋" w:hAnsi="仿宋" w:eastAsia="仿宋"/>
                <w:szCs w:val="21"/>
              </w:rPr>
            </w:pPr>
            <w:r>
              <w:rPr>
                <w:rFonts w:hint="eastAsia" w:ascii="仿宋" w:hAnsi="仿宋" w:eastAsia="仿宋"/>
                <w:szCs w:val="21"/>
              </w:rPr>
              <w:t>复配食品添加剂明细</w:t>
            </w:r>
            <w:r>
              <w:rPr>
                <w:rFonts w:ascii="仿宋" w:hAnsi="仿宋" w:eastAsia="仿宋"/>
                <w:szCs w:val="21"/>
              </w:rPr>
              <w:t>(使用GB 26687规定的名称)</w:t>
            </w:r>
          </w:p>
        </w:tc>
        <w:tc>
          <w:tcPr>
            <w:tcW w:w="1205" w:type="dxa"/>
            <w:vAlign w:val="center"/>
          </w:tcPr>
          <w:p>
            <w:pPr>
              <w:keepNext/>
              <w:keepLines/>
              <w:adjustRightInd w:val="0"/>
              <w:snapToGrid w:val="0"/>
              <w:spacing w:beforeLines="7" w:afterLines="7" w:line="416"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 w:type="dxa"/>
            <w:vAlign w:val="center"/>
          </w:tcPr>
          <w:p>
            <w:pPr>
              <w:keepNext/>
              <w:keepLines/>
              <w:adjustRightInd w:val="0"/>
              <w:snapToGrid w:val="0"/>
              <w:spacing w:beforeLines="7" w:afterLines="7" w:line="416" w:lineRule="auto"/>
              <w:jc w:val="center"/>
              <w:rPr>
                <w:rFonts w:ascii="仿宋" w:hAnsi="仿宋" w:eastAsia="仿宋"/>
                <w:b/>
                <w:bCs/>
                <w:szCs w:val="21"/>
              </w:rPr>
            </w:pPr>
          </w:p>
        </w:tc>
        <w:tc>
          <w:tcPr>
            <w:tcW w:w="13130" w:type="dxa"/>
            <w:gridSpan w:val="5"/>
            <w:vAlign w:val="center"/>
          </w:tcPr>
          <w:p>
            <w:pPr>
              <w:keepNext/>
              <w:keepLines/>
              <w:adjustRightInd w:val="0"/>
              <w:snapToGrid w:val="0"/>
              <w:spacing w:beforeLines="7" w:afterLines="7" w:line="416" w:lineRule="auto"/>
              <w:rPr>
                <w:rFonts w:ascii="仿宋" w:hAnsi="仿宋" w:eastAsia="仿宋"/>
                <w:b/>
                <w:bCs/>
                <w:szCs w:val="21"/>
              </w:rPr>
            </w:pPr>
          </w:p>
        </w:tc>
      </w:tr>
    </w:tbl>
    <w:p>
      <w:pPr>
        <w:adjustRightInd w:val="0"/>
        <w:snapToGrid w:val="0"/>
        <w:spacing w:beforeLines="7" w:afterLines="7"/>
        <w:ind w:left="850" w:leftChars="405" w:firstLine="424" w:firstLineChars="202"/>
        <w:jc w:val="left"/>
        <w:rPr>
          <w:rFonts w:ascii="仿宋_GB2312" w:hAnsi="宋体" w:eastAsia="仿宋_GB2312"/>
          <w:szCs w:val="21"/>
        </w:rPr>
      </w:pPr>
      <w:r>
        <w:rPr>
          <w:rFonts w:hint="eastAsia" w:ascii="仿宋_GB2312" w:hAnsi="宋体" w:eastAsia="仿宋_GB2312"/>
          <w:szCs w:val="21"/>
        </w:rPr>
        <w:t>注：1.“备注”栏填写其他需要载明的事项，生产保健食品、特殊医学用途配方食品、婴幼儿配方食品的需载明产品注册批准文号或者备案登记号；</w:t>
      </w:r>
    </w:p>
    <w:p>
      <w:pPr>
        <w:adjustRightInd w:val="0"/>
        <w:snapToGrid w:val="0"/>
        <w:spacing w:beforeLines="7" w:afterLines="7"/>
        <w:ind w:left="850" w:leftChars="405" w:firstLine="424" w:firstLineChars="202"/>
        <w:jc w:val="left"/>
        <w:rPr>
          <w:rFonts w:ascii="仿宋_GB2312" w:hAnsi="宋体" w:eastAsia="仿宋_GB2312"/>
          <w:szCs w:val="21"/>
        </w:rPr>
      </w:pPr>
      <w:r>
        <w:rPr>
          <w:rFonts w:hint="eastAsia" w:ascii="仿宋_GB2312" w:hAnsi="宋体" w:eastAsia="仿宋_GB2312"/>
          <w:szCs w:val="21"/>
        </w:rPr>
        <w:t xml:space="preserve">  接受委托生产保健食品的，还应当载明委托企业名称及住所等相关信息。</w:t>
      </w:r>
    </w:p>
    <w:p>
      <w:pPr>
        <w:adjustRightInd w:val="0"/>
        <w:snapToGrid w:val="0"/>
        <w:spacing w:beforeLines="7" w:afterLines="7"/>
        <w:ind w:left="850" w:leftChars="405" w:firstLine="424" w:firstLineChars="202"/>
        <w:jc w:val="left"/>
        <w:rPr>
          <w:rFonts w:ascii="仿宋_GB2312" w:hAnsi="宋体" w:eastAsia="仿宋_GB2312"/>
          <w:szCs w:val="21"/>
        </w:rPr>
      </w:pPr>
      <w:r>
        <w:rPr>
          <w:rFonts w:hint="eastAsia" w:ascii="仿宋_GB2312" w:hAnsi="宋体" w:eastAsia="仿宋_GB2312"/>
          <w:szCs w:val="21"/>
        </w:rPr>
        <w:t>2. 新修订发布的审查细则与目录表中分类不一致的，以新发布的审查细则规定为准。</w:t>
      </w:r>
    </w:p>
    <w:p>
      <w:pPr>
        <w:adjustRightInd w:val="0"/>
        <w:snapToGrid w:val="0"/>
        <w:spacing w:beforeLines="7" w:afterLines="7"/>
        <w:ind w:firstLine="1276"/>
        <w:jc w:val="left"/>
        <w:rPr>
          <w:rFonts w:ascii="仿宋_GB2312" w:hAnsi="宋体" w:eastAsia="仿宋_GB2312"/>
          <w:szCs w:val="21"/>
        </w:rPr>
      </w:pPr>
      <w:r>
        <w:rPr>
          <w:rFonts w:hint="eastAsia" w:ascii="仿宋_GB2312" w:hAnsi="宋体" w:eastAsia="仿宋_GB2312"/>
          <w:szCs w:val="21"/>
        </w:rPr>
        <w:t>3. 按照“其他食品”类别申请生产新食品原料的，其标注名称应与国家卫生和计划生育委员会公布的可以用于普通食品的新食品原料名称一致。</w:t>
      </w:r>
    </w:p>
    <w:p>
      <w:pPr>
        <w:adjustRightInd w:val="0"/>
        <w:snapToGrid w:val="0"/>
        <w:spacing w:beforeLines="7" w:afterLines="7"/>
        <w:ind w:firstLine="1276"/>
        <w:jc w:val="left"/>
        <w:rPr>
          <w:rFonts w:ascii="仿宋_GB2312" w:hAnsi="宋体" w:eastAsia="仿宋_GB2312"/>
          <w:szCs w:val="21"/>
        </w:rPr>
      </w:pPr>
    </w:p>
    <w:p>
      <w:pPr>
        <w:adjustRightInd w:val="0"/>
        <w:snapToGrid w:val="0"/>
        <w:spacing w:beforeLines="7" w:afterLines="7"/>
        <w:jc w:val="left"/>
        <w:rPr>
          <w:rFonts w:ascii="仿宋_GB2312" w:hAnsi="宋体" w:eastAsia="仿宋_GB2312"/>
          <w:szCs w:val="21"/>
        </w:rPr>
      </w:pPr>
    </w:p>
    <w:p/>
    <w:sectPr>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T Extra">
    <w:panose1 w:val="05050102010205020202"/>
    <w:charset w:val="02"/>
    <w:family w:val="roman"/>
    <w:pitch w:val="default"/>
    <w:sig w:usb0="8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4157"/>
    <w:rsid w:val="0000577E"/>
    <w:rsid w:val="0002357C"/>
    <w:rsid w:val="00072C9D"/>
    <w:rsid w:val="000E7752"/>
    <w:rsid w:val="00182A86"/>
    <w:rsid w:val="001B436B"/>
    <w:rsid w:val="001D5980"/>
    <w:rsid w:val="001F47C4"/>
    <w:rsid w:val="00233D27"/>
    <w:rsid w:val="002A4AE5"/>
    <w:rsid w:val="002D4157"/>
    <w:rsid w:val="002F7941"/>
    <w:rsid w:val="003A04C0"/>
    <w:rsid w:val="004032DD"/>
    <w:rsid w:val="00424BBE"/>
    <w:rsid w:val="00462DB3"/>
    <w:rsid w:val="004C38F5"/>
    <w:rsid w:val="00576AE2"/>
    <w:rsid w:val="005E234D"/>
    <w:rsid w:val="005E65F3"/>
    <w:rsid w:val="005E69A1"/>
    <w:rsid w:val="00654478"/>
    <w:rsid w:val="006B1361"/>
    <w:rsid w:val="006B4F66"/>
    <w:rsid w:val="00725C91"/>
    <w:rsid w:val="007C022A"/>
    <w:rsid w:val="007C2485"/>
    <w:rsid w:val="008A3165"/>
    <w:rsid w:val="008B713B"/>
    <w:rsid w:val="00906EC0"/>
    <w:rsid w:val="009674DB"/>
    <w:rsid w:val="009A246B"/>
    <w:rsid w:val="009C559F"/>
    <w:rsid w:val="00A02AA9"/>
    <w:rsid w:val="00A55769"/>
    <w:rsid w:val="00A61824"/>
    <w:rsid w:val="00AF078C"/>
    <w:rsid w:val="00B032E8"/>
    <w:rsid w:val="00B246F0"/>
    <w:rsid w:val="00B82651"/>
    <w:rsid w:val="00B86D8E"/>
    <w:rsid w:val="00B878CB"/>
    <w:rsid w:val="00B94FBE"/>
    <w:rsid w:val="00BB4978"/>
    <w:rsid w:val="00BD34BF"/>
    <w:rsid w:val="00C23AA1"/>
    <w:rsid w:val="00CB3CBD"/>
    <w:rsid w:val="00CD4B47"/>
    <w:rsid w:val="00CF4C96"/>
    <w:rsid w:val="00D70ED1"/>
    <w:rsid w:val="00DD3FB2"/>
    <w:rsid w:val="00E47409"/>
    <w:rsid w:val="00E63FCD"/>
    <w:rsid w:val="00E91E4C"/>
    <w:rsid w:val="00ED5169"/>
    <w:rsid w:val="00F5014B"/>
    <w:rsid w:val="00F80D69"/>
    <w:rsid w:val="00F830DC"/>
    <w:rsid w:val="00F852B7"/>
    <w:rsid w:val="00FD304E"/>
    <w:rsid w:val="2E0A45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MT Extra" w:hAnsi="MT Extra" w:eastAsia="宋体" w:cs="MT Extra"/>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iPriority w:val="99"/>
    <w:pPr>
      <w:ind w:left="100" w:leftChars="2500"/>
    </w:pPr>
  </w:style>
  <w:style w:type="paragraph" w:styleId="3">
    <w:name w:val="Balloon Text"/>
    <w:basedOn w:val="1"/>
    <w:link w:val="11"/>
    <w:semiHidden/>
    <w:uiPriority w:val="99"/>
    <w:rPr>
      <w:sz w:val="18"/>
      <w:szCs w:val="18"/>
    </w:rPr>
  </w:style>
  <w:style w:type="paragraph" w:styleId="4">
    <w:name w:val="footer"/>
    <w:basedOn w:val="1"/>
    <w:link w:val="14"/>
    <w:uiPriority w:val="99"/>
    <w:pPr>
      <w:tabs>
        <w:tab w:val="center" w:pos="4153"/>
        <w:tab w:val="right" w:pos="8306"/>
      </w:tabs>
      <w:snapToGrid w:val="0"/>
      <w:jc w:val="left"/>
    </w:pPr>
    <w:rPr>
      <w:rFonts w:cs="Times New Roman"/>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rFonts w:cs="Times New Roman"/>
      <w:sz w:val="18"/>
      <w:szCs w:val="18"/>
    </w:rPr>
  </w:style>
  <w:style w:type="table" w:styleId="7">
    <w:name w:val="Table Grid"/>
    <w:basedOn w:val="6"/>
    <w:uiPriority w:val="99"/>
    <w:pPr>
      <w:widowControl w:val="0"/>
      <w:spacing w:line="240" w:lineRule="auto"/>
      <w:jc w:val="both"/>
    </w:pPr>
    <w:rPr>
      <w:rFonts w:ascii="MT Extra" w:hAnsi="MT Extra" w:eastAsia="宋体" w:cs="MT Extra"/>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iPriority w:val="99"/>
    <w:rPr>
      <w:rFonts w:cs="Times New Roman"/>
      <w:color w:val="0000FF"/>
      <w:u w:val="single"/>
    </w:rPr>
  </w:style>
  <w:style w:type="character" w:customStyle="1" w:styleId="10">
    <w:name w:val="日期 Char"/>
    <w:basedOn w:val="8"/>
    <w:link w:val="2"/>
    <w:uiPriority w:val="99"/>
    <w:rPr>
      <w:rFonts w:ascii="MT Extra" w:hAnsi="MT Extra" w:eastAsia="宋体" w:cs="MT Extra"/>
      <w:szCs w:val="24"/>
    </w:rPr>
  </w:style>
  <w:style w:type="character" w:customStyle="1" w:styleId="11">
    <w:name w:val="批注框文本 Char"/>
    <w:basedOn w:val="8"/>
    <w:link w:val="3"/>
    <w:semiHidden/>
    <w:uiPriority w:val="99"/>
    <w:rPr>
      <w:rFonts w:ascii="MT Extra" w:hAnsi="MT Extra" w:eastAsia="宋体" w:cs="MT Extra"/>
      <w:sz w:val="18"/>
      <w:szCs w:val="18"/>
    </w:rPr>
  </w:style>
  <w:style w:type="character" w:customStyle="1" w:styleId="12">
    <w:name w:val="访问过的超链接1"/>
    <w:uiPriority w:val="99"/>
    <w:rPr>
      <w:color w:val="800080"/>
      <w:u w:val="single"/>
    </w:rPr>
  </w:style>
  <w:style w:type="character" w:customStyle="1" w:styleId="13">
    <w:name w:val="页眉 Char"/>
    <w:basedOn w:val="8"/>
    <w:link w:val="5"/>
    <w:uiPriority w:val="99"/>
    <w:rPr>
      <w:rFonts w:ascii="MT Extra" w:hAnsi="MT Extra" w:eastAsia="宋体" w:cs="Times New Roman"/>
      <w:sz w:val="18"/>
      <w:szCs w:val="18"/>
    </w:rPr>
  </w:style>
  <w:style w:type="character" w:customStyle="1" w:styleId="14">
    <w:name w:val="页脚 Char"/>
    <w:basedOn w:val="8"/>
    <w:link w:val="4"/>
    <w:uiPriority w:val="99"/>
    <w:rPr>
      <w:rFonts w:ascii="MT Extra" w:hAnsi="MT Extra"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40DB4-DBB7-4717-8528-007CCF80785A}">
  <ds:schemaRefs/>
</ds:datastoreItem>
</file>

<file path=docProps/app.xml><?xml version="1.0" encoding="utf-8"?>
<Properties xmlns="http://schemas.openxmlformats.org/officeDocument/2006/extended-properties" xmlns:vt="http://schemas.openxmlformats.org/officeDocument/2006/docPropsVTypes">
  <Template>Normal</Template>
  <Pages>5</Pages>
  <Words>1076</Words>
  <Characters>6136</Characters>
  <Lines>51</Lines>
  <Paragraphs>14</Paragraphs>
  <TotalTime>5</TotalTime>
  <ScaleCrop>false</ScaleCrop>
  <LinksUpToDate>false</LinksUpToDate>
  <CharactersWithSpaces>7198</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2016-12-02T03:13:00Z</dcterms:created>
  <dc:creator>朱燕平</dc:creator>
  <cp:lastModifiedBy>86135</cp:lastModifiedBy>
  <dcterms:modified xsi:type="dcterms:W3CDTF">2021-11-30T06:50:30Z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0CA3950242AF432599CB4FE3F3F91236</vt:lpwstr>
  </property>
</Properties>
</file>