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69FB" w14:textId="77777777" w:rsidR="00FD4F56" w:rsidRPr="00FD4F56" w:rsidRDefault="00FD4F56" w:rsidP="00FD4F56">
      <w:pPr>
        <w:jc w:val="center"/>
        <w:rPr>
          <w:rFonts w:asciiTheme="minorEastAsia" w:eastAsiaTheme="minorEastAsia" w:hAnsiTheme="minorEastAsia"/>
          <w:b/>
          <w:sz w:val="28"/>
          <w:szCs w:val="28"/>
        </w:rPr>
      </w:pPr>
      <w:r w:rsidRPr="00FD4F56">
        <w:rPr>
          <w:rFonts w:asciiTheme="minorEastAsia" w:eastAsiaTheme="minorEastAsia" w:hAnsiTheme="minorEastAsia" w:hint="eastAsia"/>
          <w:b/>
          <w:sz w:val="28"/>
          <w:szCs w:val="28"/>
        </w:rPr>
        <w:t>国家知识产权局关于批准阜平大枣等5个产品实施地理标志产品保护的公告（2021年第452号）</w:t>
      </w:r>
    </w:p>
    <w:p w14:paraId="14DC48E3" w14:textId="77777777" w:rsidR="00FD4F56" w:rsidRDefault="00FD4F56" w:rsidP="00FD4F56">
      <w:pPr>
        <w:widowControl/>
        <w:shd w:val="clear" w:color="auto" w:fill="FFFFFF"/>
        <w:spacing w:after="300" w:line="360" w:lineRule="atLeast"/>
        <w:ind w:firstLine="480"/>
        <w:jc w:val="center"/>
        <w:rPr>
          <w:rFonts w:asciiTheme="minorEastAsia" w:eastAsiaTheme="minorEastAsia" w:hAnsiTheme="minorEastAsia" w:cs="宋体"/>
          <w:color w:val="333333"/>
          <w:kern w:val="0"/>
          <w:sz w:val="28"/>
          <w:szCs w:val="28"/>
        </w:rPr>
      </w:pPr>
      <w:r w:rsidRPr="00FD4F56">
        <w:rPr>
          <w:rFonts w:asciiTheme="minorEastAsia" w:eastAsiaTheme="minorEastAsia" w:hAnsiTheme="minorEastAsia" w:cs="宋体" w:hint="eastAsia"/>
          <w:color w:val="333333"/>
          <w:kern w:val="0"/>
          <w:sz w:val="28"/>
          <w:szCs w:val="28"/>
        </w:rPr>
        <w:t>国家知识产权局关于批准阜平大枣等5个产品实施地理标志产品保护的公告</w:t>
      </w:r>
    </w:p>
    <w:p w14:paraId="792345F2" w14:textId="7B876936" w:rsidR="00FD4F56" w:rsidRPr="00FD4F56" w:rsidRDefault="00FD4F56" w:rsidP="00FD4F56">
      <w:pPr>
        <w:widowControl/>
        <w:shd w:val="clear" w:color="auto" w:fill="FFFFFF"/>
        <w:spacing w:after="300" w:line="360" w:lineRule="atLeast"/>
        <w:ind w:firstLine="480"/>
        <w:jc w:val="center"/>
        <w:rPr>
          <w:rFonts w:asciiTheme="minorEastAsia" w:eastAsiaTheme="minorEastAsia" w:hAnsiTheme="minorEastAsia" w:cs="宋体" w:hint="eastAsia"/>
          <w:color w:val="333333"/>
          <w:kern w:val="0"/>
          <w:sz w:val="28"/>
          <w:szCs w:val="28"/>
        </w:rPr>
      </w:pPr>
      <w:r w:rsidRPr="00FD4F56">
        <w:rPr>
          <w:rFonts w:asciiTheme="minorEastAsia" w:eastAsiaTheme="minorEastAsia" w:hAnsiTheme="minorEastAsia" w:cs="宋体" w:hint="eastAsia"/>
          <w:color w:val="000000"/>
          <w:kern w:val="0"/>
          <w:sz w:val="28"/>
          <w:szCs w:val="28"/>
        </w:rPr>
        <w:t>国家知识产权局</w:t>
      </w:r>
    </w:p>
    <w:p w14:paraId="593F3B44" w14:textId="77777777" w:rsidR="00FD4F56" w:rsidRPr="00FD4F56" w:rsidRDefault="00FD4F56" w:rsidP="00FD4F56">
      <w:pPr>
        <w:widowControl/>
        <w:shd w:val="clear" w:color="auto" w:fill="FFFFFF"/>
        <w:spacing w:after="300" w:line="360" w:lineRule="atLeast"/>
        <w:ind w:firstLine="480"/>
        <w:jc w:val="center"/>
        <w:rPr>
          <w:rFonts w:asciiTheme="minorEastAsia" w:eastAsiaTheme="minorEastAsia" w:hAnsiTheme="minorEastAsia" w:cs="宋体" w:hint="eastAsia"/>
          <w:color w:val="333333"/>
          <w:kern w:val="0"/>
          <w:sz w:val="28"/>
          <w:szCs w:val="28"/>
        </w:rPr>
      </w:pPr>
      <w:r w:rsidRPr="00FD4F56">
        <w:rPr>
          <w:rFonts w:asciiTheme="minorEastAsia" w:eastAsiaTheme="minorEastAsia" w:hAnsiTheme="minorEastAsia" w:cs="宋体" w:hint="eastAsia"/>
          <w:color w:val="000000"/>
          <w:kern w:val="0"/>
          <w:sz w:val="28"/>
          <w:szCs w:val="28"/>
        </w:rPr>
        <w:t>（2021年第452号）</w:t>
      </w:r>
    </w:p>
    <w:p w14:paraId="69D17E56" w14:textId="77777777" w:rsidR="00FD4F56" w:rsidRPr="00FD4F56" w:rsidRDefault="00FD4F56" w:rsidP="00FD4F56">
      <w:pPr>
        <w:widowControl/>
        <w:shd w:val="clear" w:color="auto" w:fill="FFFFFF"/>
        <w:spacing w:after="300" w:line="360" w:lineRule="atLeast"/>
        <w:ind w:firstLine="480"/>
        <w:jc w:val="center"/>
        <w:rPr>
          <w:rFonts w:asciiTheme="minorEastAsia" w:eastAsiaTheme="minorEastAsia" w:hAnsiTheme="minorEastAsia" w:cs="宋体" w:hint="eastAsia"/>
          <w:color w:val="333333"/>
          <w:kern w:val="0"/>
          <w:sz w:val="28"/>
          <w:szCs w:val="28"/>
        </w:rPr>
      </w:pPr>
    </w:p>
    <w:p w14:paraId="24E892E5" w14:textId="77777777" w:rsidR="00FD4F56" w:rsidRPr="00FD4F56" w:rsidRDefault="00FD4F56" w:rsidP="00FD4F56">
      <w:pPr>
        <w:widowControl/>
        <w:shd w:val="clear" w:color="auto" w:fill="FFFFFF"/>
        <w:jc w:val="left"/>
        <w:rPr>
          <w:rFonts w:asciiTheme="minorEastAsia" w:eastAsiaTheme="minorEastAsia" w:hAnsiTheme="minorEastAsia" w:cs="宋体" w:hint="eastAsia"/>
          <w:color w:val="333333"/>
          <w:kern w:val="0"/>
          <w:sz w:val="28"/>
          <w:szCs w:val="28"/>
        </w:rPr>
      </w:pPr>
    </w:p>
    <w:p w14:paraId="09581304" w14:textId="4CC1F7D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根据《地理标志产品保护规定》，国家知识产权局组织专家审查委员会对阜平大枣、怀仁陶瓷、鹤岗白酒、顺德红米酒、且末红枣等5个地理标志产品保护申请进行技术审查。经审查合格，批准上述产品为地理标志保护产品，自即日起实施保护。</w:t>
      </w:r>
    </w:p>
    <w:p w14:paraId="12DE404C" w14:textId="7777777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p>
    <w:p w14:paraId="73554DCB" w14:textId="7777777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r w:rsidRPr="00FD4F56">
        <w:rPr>
          <w:rFonts w:asciiTheme="minorEastAsia" w:eastAsiaTheme="minorEastAsia" w:hAnsiTheme="minorEastAsia" w:cs="宋体" w:hint="eastAsia"/>
          <w:color w:val="5B5B5B"/>
          <w:kern w:val="0"/>
          <w:sz w:val="28"/>
          <w:szCs w:val="28"/>
          <w:shd w:val="clear" w:color="auto" w:fill="FFFFFF"/>
        </w:rPr>
        <w:t>特此公告。</w:t>
      </w:r>
    </w:p>
    <w:p w14:paraId="2A9648B4" w14:textId="7777777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p>
    <w:p w14:paraId="626FE0DA" w14:textId="484CE73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hyperlink r:id="rId7" w:tgtFrame="_blank" w:history="1">
        <w:r w:rsidRPr="00FD4F56">
          <w:rPr>
            <w:rFonts w:asciiTheme="minorEastAsia" w:eastAsiaTheme="minorEastAsia" w:hAnsiTheme="minorEastAsia" w:cs="宋体" w:hint="eastAsia"/>
            <w:color w:val="333333"/>
            <w:kern w:val="0"/>
            <w:sz w:val="28"/>
            <w:szCs w:val="28"/>
            <w:u w:val="single"/>
          </w:rPr>
          <w:t>附件：1.阜平大枣地理标志产品保护要求</w:t>
        </w:r>
      </w:hyperlink>
    </w:p>
    <w:p w14:paraId="791205A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rPr>
      </w:pPr>
      <w:r w:rsidRPr="00FD4F56">
        <w:rPr>
          <w:rFonts w:asciiTheme="minorEastAsia" w:eastAsiaTheme="minorEastAsia" w:hAnsiTheme="minorEastAsia" w:cs="宋体"/>
          <w:color w:val="000000"/>
          <w:kern w:val="0"/>
          <w:sz w:val="28"/>
          <w:szCs w:val="28"/>
          <w:shd w:val="clear" w:color="auto" w:fill="FFFFFF"/>
        </w:rPr>
        <w:fldChar w:fldCharType="begin"/>
      </w:r>
      <w:r w:rsidRPr="00FD4F56">
        <w:rPr>
          <w:rFonts w:asciiTheme="minorEastAsia" w:eastAsiaTheme="minorEastAsia" w:hAnsiTheme="minorEastAsia" w:cs="宋体"/>
          <w:color w:val="000000"/>
          <w:kern w:val="0"/>
          <w:sz w:val="28"/>
          <w:szCs w:val="28"/>
          <w:shd w:val="clear" w:color="auto" w:fill="FFFFFF"/>
        </w:rPr>
        <w:instrText xml:space="preserve"> HYPERLINK "https://www.cnipa.gov.cn/module/download/downfile.jsp?classid=0&amp;showname=%E5%9B%BD%E5%AE%B6%E7%9F%A5%E8%AF%86%E4%BA%A7%E6%9D%83%E5%B1%80%E5%85%B3%E4%BA%8E%E6%89%B9%E5%87%86%E9%98%9C%E5%B9%B3%E5%A4%A7%E6%9E%A3%E7%AD%895%E4%B8%AA%E4%BA%A7%E5%93%81%E5%AE%9E%E6%96%BD%E5%9C%B0%E7%90%86%E6%A0%87%E5%BF%97%E4%BA%A7%E5%93%81%E4%BF%9D%E6%8A%A4%E7%9A%84%E5%85%AC%E5%91%8A.pdf&amp;filename=a24ab7fc1b46438ea6937292b894d4a8.pdf" \t "_blank" </w:instrText>
      </w:r>
      <w:r w:rsidRPr="00FD4F56">
        <w:rPr>
          <w:rFonts w:asciiTheme="minorEastAsia" w:eastAsiaTheme="minorEastAsia" w:hAnsiTheme="minorEastAsia" w:cs="宋体"/>
          <w:color w:val="000000"/>
          <w:kern w:val="0"/>
          <w:sz w:val="28"/>
          <w:szCs w:val="28"/>
          <w:shd w:val="clear" w:color="auto" w:fill="FFFFFF"/>
        </w:rPr>
        <w:fldChar w:fldCharType="separate"/>
      </w:r>
    </w:p>
    <w:p w14:paraId="436EC3AF" w14:textId="494EFE19" w:rsidR="00FD4F56" w:rsidRPr="00FD4F56" w:rsidRDefault="00FD4F56" w:rsidP="00FD4F56">
      <w:pPr>
        <w:widowControl/>
        <w:jc w:val="left"/>
        <w:rPr>
          <w:rFonts w:asciiTheme="minorEastAsia" w:eastAsiaTheme="minorEastAsia" w:hAnsiTheme="minorEastAsia" w:cs="宋体" w:hint="eastAsia"/>
          <w:kern w:val="0"/>
          <w:sz w:val="28"/>
          <w:szCs w:val="28"/>
        </w:rPr>
      </w:pPr>
      <w:r w:rsidRPr="00FD4F56">
        <w:rPr>
          <w:rFonts w:asciiTheme="minorEastAsia" w:eastAsiaTheme="minorEastAsia" w:hAnsiTheme="minorEastAsia" w:cs="宋体" w:hint="eastAsia"/>
          <w:color w:val="000000"/>
          <w:kern w:val="0"/>
          <w:sz w:val="28"/>
          <w:szCs w:val="28"/>
        </w:rPr>
        <w:t>2.怀仁陶瓷地理标志产品保护要求</w:t>
      </w:r>
    </w:p>
    <w:p w14:paraId="0B55F475" w14:textId="7676EC1B" w:rsidR="00FD4F56" w:rsidRPr="00FD4F56" w:rsidRDefault="00FD4F56" w:rsidP="00FD4F56">
      <w:pPr>
        <w:widowControl/>
        <w:jc w:val="left"/>
        <w:rPr>
          <w:rFonts w:asciiTheme="minorEastAsia" w:eastAsiaTheme="minorEastAsia" w:hAnsiTheme="minorEastAsia" w:cs="宋体" w:hint="eastAsia"/>
          <w:color w:val="000000"/>
          <w:kern w:val="0"/>
          <w:sz w:val="28"/>
          <w:szCs w:val="28"/>
        </w:rPr>
      </w:pPr>
      <w:r w:rsidRPr="00FD4F56">
        <w:rPr>
          <w:rFonts w:asciiTheme="minorEastAsia" w:eastAsiaTheme="minorEastAsia" w:hAnsiTheme="minorEastAsia" w:cs="宋体" w:hint="eastAsia"/>
          <w:color w:val="000000"/>
          <w:kern w:val="0"/>
          <w:sz w:val="28"/>
          <w:szCs w:val="28"/>
        </w:rPr>
        <w:lastRenderedPageBreak/>
        <w:t>3.鹤岗白酒地理标志产品保护要求</w:t>
      </w:r>
    </w:p>
    <w:p w14:paraId="7B8FE4D9" w14:textId="4B4CBEA5" w:rsidR="00FD4F56" w:rsidRPr="00FD4F56" w:rsidRDefault="00FD4F56" w:rsidP="00FD4F56">
      <w:pPr>
        <w:widowControl/>
        <w:jc w:val="left"/>
        <w:rPr>
          <w:rFonts w:asciiTheme="minorEastAsia" w:eastAsiaTheme="minorEastAsia" w:hAnsiTheme="minorEastAsia" w:cs="宋体" w:hint="eastAsia"/>
          <w:color w:val="000000"/>
          <w:kern w:val="0"/>
          <w:sz w:val="28"/>
          <w:szCs w:val="28"/>
        </w:rPr>
      </w:pPr>
      <w:r w:rsidRPr="00FD4F56">
        <w:rPr>
          <w:rFonts w:asciiTheme="minorEastAsia" w:eastAsiaTheme="minorEastAsia" w:hAnsiTheme="minorEastAsia" w:cs="宋体" w:hint="eastAsia"/>
          <w:color w:val="000000"/>
          <w:kern w:val="0"/>
          <w:sz w:val="28"/>
          <w:szCs w:val="28"/>
        </w:rPr>
        <w:t>4.顺德红米酒地理标志产品保护要求</w:t>
      </w:r>
    </w:p>
    <w:p w14:paraId="5A4B4973" w14:textId="5A3A9D13" w:rsidR="00FD4F56" w:rsidRPr="00FD4F56" w:rsidRDefault="00FD4F56" w:rsidP="00FD4F56">
      <w:pPr>
        <w:widowControl/>
        <w:jc w:val="left"/>
        <w:rPr>
          <w:rFonts w:asciiTheme="minorEastAsia" w:eastAsiaTheme="minorEastAsia" w:hAnsiTheme="minorEastAsia" w:cs="宋体" w:hint="eastAsia"/>
          <w:color w:val="000000"/>
          <w:kern w:val="0"/>
          <w:sz w:val="28"/>
          <w:szCs w:val="28"/>
        </w:rPr>
      </w:pPr>
      <w:r w:rsidRPr="00FD4F56">
        <w:rPr>
          <w:rFonts w:asciiTheme="minorEastAsia" w:eastAsiaTheme="minorEastAsia" w:hAnsiTheme="minorEastAsia" w:cs="宋体" w:hint="eastAsia"/>
          <w:color w:val="000000"/>
          <w:kern w:val="0"/>
          <w:sz w:val="28"/>
          <w:szCs w:val="28"/>
        </w:rPr>
        <w:t>5.且末红枣地理标志产品保护要求</w:t>
      </w:r>
    </w:p>
    <w:p w14:paraId="154D9AE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color w:val="000000"/>
          <w:kern w:val="0"/>
          <w:sz w:val="28"/>
          <w:szCs w:val="28"/>
          <w:shd w:val="clear" w:color="auto" w:fill="FFFFFF"/>
        </w:rPr>
        <w:fldChar w:fldCharType="end"/>
      </w:r>
    </w:p>
    <w:p w14:paraId="5D3CF08D"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p>
    <w:p w14:paraId="05E5407F" w14:textId="77777777" w:rsidR="00FD4F56" w:rsidRPr="00FD4F56" w:rsidRDefault="00FD4F56" w:rsidP="00FD4F56">
      <w:pPr>
        <w:widowControl/>
        <w:jc w:val="righ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国家知识产权局</w:t>
      </w:r>
    </w:p>
    <w:p w14:paraId="46E7F17F" w14:textId="2E0EB30C" w:rsidR="00FD4F56" w:rsidRPr="00FD4F56" w:rsidRDefault="00FD4F56" w:rsidP="00FD4F56">
      <w:pPr>
        <w:widowControl/>
        <w:spacing w:after="300" w:line="360" w:lineRule="atLeast"/>
        <w:ind w:firstLine="480"/>
        <w:jc w:val="right"/>
        <w:rPr>
          <w:rFonts w:asciiTheme="minorEastAsia" w:eastAsiaTheme="minorEastAsia" w:hAnsiTheme="minorEastAsia" w:cs="宋体" w:hint="eastAsia"/>
          <w:color w:val="5B5B5B"/>
          <w:kern w:val="0"/>
          <w:sz w:val="28"/>
          <w:szCs w:val="28"/>
          <w:shd w:val="clear" w:color="auto" w:fill="FFFFFF"/>
        </w:rPr>
      </w:pPr>
      <w:r w:rsidRPr="00FD4F56">
        <w:rPr>
          <w:rFonts w:asciiTheme="minorEastAsia" w:eastAsiaTheme="minorEastAsia" w:hAnsiTheme="minorEastAsia" w:cs="宋体" w:hint="eastAsia"/>
          <w:color w:val="5B5B5B"/>
          <w:kern w:val="0"/>
          <w:sz w:val="28"/>
          <w:szCs w:val="28"/>
          <w:shd w:val="clear" w:color="auto" w:fill="FFFFFF"/>
        </w:rPr>
        <w:t>2021年9月29日</w:t>
      </w:r>
    </w:p>
    <w:p w14:paraId="4B28792A" w14:textId="77777777" w:rsidR="00FD4F56" w:rsidRPr="00FD4F56" w:rsidRDefault="00FD4F56" w:rsidP="00FD4F56">
      <w:pPr>
        <w:widowControl/>
        <w:spacing w:after="300" w:line="360" w:lineRule="atLeast"/>
        <w:ind w:firstLine="480"/>
        <w:jc w:val="right"/>
        <w:rPr>
          <w:rFonts w:asciiTheme="minorEastAsia" w:eastAsiaTheme="minorEastAsia" w:hAnsiTheme="minorEastAsia" w:cs="宋体" w:hint="eastAsia"/>
          <w:color w:val="5B5B5B"/>
          <w:kern w:val="0"/>
          <w:sz w:val="28"/>
          <w:szCs w:val="28"/>
          <w:shd w:val="clear" w:color="auto" w:fill="FFFFFF"/>
        </w:rPr>
      </w:pPr>
    </w:p>
    <w:p w14:paraId="6ABD2CE7"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p>
    <w:p w14:paraId="249DF028" w14:textId="77777777" w:rsidR="00FD4F56" w:rsidRDefault="00FD4F56">
      <w:pPr>
        <w:widowControl/>
        <w:jc w:val="left"/>
        <w:rPr>
          <w:rFonts w:asciiTheme="minorEastAsia" w:eastAsiaTheme="minorEastAsia" w:hAnsiTheme="minorEastAsia" w:cs="宋体"/>
          <w:b/>
          <w:bCs/>
          <w:color w:val="000000"/>
          <w:kern w:val="0"/>
          <w:sz w:val="28"/>
          <w:szCs w:val="28"/>
          <w:shd w:val="clear" w:color="auto" w:fill="FFFFFF"/>
        </w:rPr>
      </w:pPr>
      <w:r>
        <w:rPr>
          <w:rFonts w:asciiTheme="minorEastAsia" w:eastAsiaTheme="minorEastAsia" w:hAnsiTheme="minorEastAsia" w:cs="宋体"/>
          <w:b/>
          <w:bCs/>
          <w:color w:val="000000"/>
          <w:kern w:val="0"/>
          <w:sz w:val="28"/>
          <w:szCs w:val="28"/>
          <w:shd w:val="clear" w:color="auto" w:fill="FFFFFF"/>
        </w:rPr>
        <w:br w:type="page"/>
      </w:r>
    </w:p>
    <w:p w14:paraId="7670824A" w14:textId="61E4E123"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b/>
          <w:bCs/>
          <w:color w:val="000000"/>
          <w:kern w:val="0"/>
          <w:sz w:val="28"/>
          <w:szCs w:val="28"/>
          <w:shd w:val="clear" w:color="auto" w:fill="FFFFFF"/>
        </w:rPr>
        <w:lastRenderedPageBreak/>
        <w:t>附件1</w:t>
      </w:r>
    </w:p>
    <w:p w14:paraId="5543520F"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阜平大枣地理标志产品保护要求</w:t>
      </w:r>
    </w:p>
    <w:p w14:paraId="12AFE8FC"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一、地理标志产品名称</w:t>
      </w:r>
    </w:p>
    <w:p w14:paraId="0189D5B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阜平大枣。</w:t>
      </w:r>
    </w:p>
    <w:p w14:paraId="1FD913A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二、申请机构</w:t>
      </w:r>
    </w:p>
    <w:p w14:paraId="65D44B74"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河北省保定市阜平县人民政府。</w:t>
      </w:r>
    </w:p>
    <w:p w14:paraId="1C5F9FA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三、产地范围</w:t>
      </w:r>
    </w:p>
    <w:p w14:paraId="1B7CD197" w14:textId="7D25BA4E"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河北省保定市阜平县阜平镇、平阳镇、城南庄镇、王林口镇、</w:t>
      </w:r>
      <w:proofErr w:type="gramStart"/>
      <w:r w:rsidRPr="00FD4F56">
        <w:rPr>
          <w:rFonts w:asciiTheme="minorEastAsia" w:eastAsiaTheme="minorEastAsia" w:hAnsiTheme="minorEastAsia" w:cs="宋体" w:hint="eastAsia"/>
          <w:color w:val="000000"/>
          <w:kern w:val="0"/>
          <w:sz w:val="28"/>
          <w:szCs w:val="28"/>
          <w:shd w:val="clear" w:color="auto" w:fill="FFFFFF"/>
        </w:rPr>
        <w:t>台峪乡</w:t>
      </w:r>
      <w:proofErr w:type="gramEnd"/>
      <w:r w:rsidRPr="00FD4F56">
        <w:rPr>
          <w:rFonts w:asciiTheme="minorEastAsia" w:eastAsiaTheme="minorEastAsia" w:hAnsiTheme="minorEastAsia" w:cs="宋体" w:hint="eastAsia"/>
          <w:color w:val="000000"/>
          <w:kern w:val="0"/>
          <w:sz w:val="28"/>
          <w:szCs w:val="28"/>
          <w:shd w:val="clear" w:color="auto" w:fill="FFFFFF"/>
        </w:rPr>
        <w:t>、</w:t>
      </w:r>
      <w:proofErr w:type="gramStart"/>
      <w:r w:rsidRPr="00FD4F56">
        <w:rPr>
          <w:rFonts w:asciiTheme="minorEastAsia" w:eastAsiaTheme="minorEastAsia" w:hAnsiTheme="minorEastAsia" w:cs="宋体" w:hint="eastAsia"/>
          <w:color w:val="000000"/>
          <w:kern w:val="0"/>
          <w:sz w:val="28"/>
          <w:szCs w:val="28"/>
          <w:shd w:val="clear" w:color="auto" w:fill="FFFFFF"/>
        </w:rPr>
        <w:t>北果元乡</w:t>
      </w:r>
      <w:proofErr w:type="gramEnd"/>
      <w:r w:rsidRPr="00FD4F56">
        <w:rPr>
          <w:rFonts w:asciiTheme="minorEastAsia" w:eastAsiaTheme="minorEastAsia" w:hAnsiTheme="minorEastAsia" w:cs="宋体" w:hint="eastAsia"/>
          <w:color w:val="000000"/>
          <w:kern w:val="0"/>
          <w:sz w:val="28"/>
          <w:szCs w:val="28"/>
          <w:shd w:val="clear" w:color="auto" w:fill="FFFFFF"/>
        </w:rPr>
        <w:t>、大台乡、史家寨乡共8个乡、镇现辖行政区域。</w:t>
      </w:r>
    </w:p>
    <w:p w14:paraId="1E81545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四、质量要求</w:t>
      </w:r>
    </w:p>
    <w:p w14:paraId="628E4AB3"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（一）品种</w:t>
      </w:r>
    </w:p>
    <w:p w14:paraId="07D4A9D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婆枣。</w:t>
      </w:r>
    </w:p>
    <w:p w14:paraId="04847DC4"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（二）立地条件</w:t>
      </w:r>
    </w:p>
    <w:p w14:paraId="69D987D1" w14:textId="7045E1C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海拔200～1000m的浅山丘陵区，土壤类型为片麻岩褐土性沙壤土，土层厚度30～40cm，有机质含量0.6%～0.8%，土壤pH值5.8～8.7。</w:t>
      </w:r>
    </w:p>
    <w:p w14:paraId="593C3EE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（三）栽培管理</w:t>
      </w:r>
    </w:p>
    <w:p w14:paraId="774720C7" w14:textId="43F2661B"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1.苗木繁育。使用酸枣作为砧木。</w:t>
      </w:r>
    </w:p>
    <w:p w14:paraId="7EC156D8" w14:textId="77B48212"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2.栽植时间。分为春栽、</w:t>
      </w:r>
      <w:proofErr w:type="gramStart"/>
      <w:r w:rsidRPr="00FD4F56">
        <w:rPr>
          <w:rFonts w:asciiTheme="minorEastAsia" w:eastAsiaTheme="minorEastAsia" w:hAnsiTheme="minorEastAsia" w:cs="宋体" w:hint="eastAsia"/>
          <w:color w:val="000000"/>
          <w:kern w:val="0"/>
          <w:sz w:val="28"/>
          <w:szCs w:val="28"/>
          <w:shd w:val="clear" w:color="auto" w:fill="FFFFFF"/>
        </w:rPr>
        <w:t>秋栽和</w:t>
      </w:r>
      <w:proofErr w:type="gramEnd"/>
      <w:r w:rsidRPr="00FD4F56">
        <w:rPr>
          <w:rFonts w:asciiTheme="minorEastAsia" w:eastAsiaTheme="minorEastAsia" w:hAnsiTheme="minorEastAsia" w:cs="宋体" w:hint="eastAsia"/>
          <w:color w:val="000000"/>
          <w:kern w:val="0"/>
          <w:sz w:val="28"/>
          <w:szCs w:val="28"/>
          <w:shd w:val="clear" w:color="auto" w:fill="FFFFFF"/>
        </w:rPr>
        <w:t>雨季栽植，</w:t>
      </w:r>
      <w:proofErr w:type="gramStart"/>
      <w:r w:rsidRPr="00FD4F56">
        <w:rPr>
          <w:rFonts w:asciiTheme="minorEastAsia" w:eastAsiaTheme="minorEastAsia" w:hAnsiTheme="minorEastAsia" w:cs="宋体" w:hint="eastAsia"/>
          <w:color w:val="000000"/>
          <w:kern w:val="0"/>
          <w:sz w:val="28"/>
          <w:szCs w:val="28"/>
          <w:shd w:val="clear" w:color="auto" w:fill="FFFFFF"/>
        </w:rPr>
        <w:t>以春栽为主</w:t>
      </w:r>
      <w:proofErr w:type="gramEnd"/>
      <w:r w:rsidRPr="00FD4F56">
        <w:rPr>
          <w:rFonts w:asciiTheme="minorEastAsia" w:eastAsiaTheme="minorEastAsia" w:hAnsiTheme="minorEastAsia" w:cs="宋体" w:hint="eastAsia"/>
          <w:color w:val="000000"/>
          <w:kern w:val="0"/>
          <w:sz w:val="28"/>
          <w:szCs w:val="28"/>
          <w:shd w:val="clear" w:color="auto" w:fill="FFFFFF"/>
        </w:rPr>
        <w:t>。</w:t>
      </w:r>
      <w:proofErr w:type="gramStart"/>
      <w:r w:rsidRPr="00FD4F56">
        <w:rPr>
          <w:rFonts w:asciiTheme="minorEastAsia" w:eastAsiaTheme="minorEastAsia" w:hAnsiTheme="minorEastAsia" w:cs="宋体" w:hint="eastAsia"/>
          <w:color w:val="000000"/>
          <w:kern w:val="0"/>
          <w:sz w:val="28"/>
          <w:szCs w:val="28"/>
          <w:shd w:val="clear" w:color="auto" w:fill="FFFFFF"/>
        </w:rPr>
        <w:t>春栽为</w:t>
      </w:r>
      <w:proofErr w:type="gramEnd"/>
      <w:r w:rsidRPr="00FD4F56">
        <w:rPr>
          <w:rFonts w:asciiTheme="minorEastAsia" w:eastAsiaTheme="minorEastAsia" w:hAnsiTheme="minorEastAsia" w:cs="宋体" w:hint="eastAsia"/>
          <w:color w:val="000000"/>
          <w:kern w:val="0"/>
          <w:sz w:val="28"/>
          <w:szCs w:val="28"/>
          <w:shd w:val="clear" w:color="auto" w:fill="FFFFFF"/>
        </w:rPr>
        <w:t>3月中旬-4月上旬，</w:t>
      </w:r>
      <w:proofErr w:type="gramStart"/>
      <w:r w:rsidRPr="00FD4F56">
        <w:rPr>
          <w:rFonts w:asciiTheme="minorEastAsia" w:eastAsiaTheme="minorEastAsia" w:hAnsiTheme="minorEastAsia" w:cs="宋体" w:hint="eastAsia"/>
          <w:color w:val="000000"/>
          <w:kern w:val="0"/>
          <w:sz w:val="28"/>
          <w:szCs w:val="28"/>
          <w:shd w:val="clear" w:color="auto" w:fill="FFFFFF"/>
        </w:rPr>
        <w:t>秋栽为</w:t>
      </w:r>
      <w:proofErr w:type="gramEnd"/>
      <w:r w:rsidRPr="00FD4F56">
        <w:rPr>
          <w:rFonts w:asciiTheme="minorEastAsia" w:eastAsiaTheme="minorEastAsia" w:hAnsiTheme="minorEastAsia" w:cs="宋体" w:hint="eastAsia"/>
          <w:color w:val="000000"/>
          <w:kern w:val="0"/>
          <w:sz w:val="28"/>
          <w:szCs w:val="28"/>
          <w:shd w:val="clear" w:color="auto" w:fill="FFFFFF"/>
        </w:rPr>
        <w:t>落叶</w:t>
      </w:r>
      <w:proofErr w:type="gramStart"/>
      <w:r w:rsidRPr="00FD4F56">
        <w:rPr>
          <w:rFonts w:asciiTheme="minorEastAsia" w:eastAsiaTheme="minorEastAsia" w:hAnsiTheme="minorEastAsia" w:cs="宋体" w:hint="eastAsia"/>
          <w:color w:val="000000"/>
          <w:kern w:val="0"/>
          <w:sz w:val="28"/>
          <w:szCs w:val="28"/>
          <w:shd w:val="clear" w:color="auto" w:fill="FFFFFF"/>
        </w:rPr>
        <w:t>后11月</w:t>
      </w:r>
      <w:proofErr w:type="gramEnd"/>
      <w:r w:rsidRPr="00FD4F56">
        <w:rPr>
          <w:rFonts w:asciiTheme="minorEastAsia" w:eastAsiaTheme="minorEastAsia" w:hAnsiTheme="minorEastAsia" w:cs="宋体" w:hint="eastAsia"/>
          <w:color w:val="000000"/>
          <w:kern w:val="0"/>
          <w:sz w:val="28"/>
          <w:szCs w:val="28"/>
          <w:shd w:val="clear" w:color="auto" w:fill="FFFFFF"/>
        </w:rPr>
        <w:t>中旬-上冻</w:t>
      </w:r>
      <w:proofErr w:type="gramStart"/>
      <w:r w:rsidRPr="00FD4F56">
        <w:rPr>
          <w:rFonts w:asciiTheme="minorEastAsia" w:eastAsiaTheme="minorEastAsia" w:hAnsiTheme="minorEastAsia" w:cs="宋体" w:hint="eastAsia"/>
          <w:color w:val="000000"/>
          <w:kern w:val="0"/>
          <w:sz w:val="28"/>
          <w:szCs w:val="28"/>
          <w:shd w:val="clear" w:color="auto" w:fill="FFFFFF"/>
        </w:rPr>
        <w:t>前12月</w:t>
      </w:r>
      <w:proofErr w:type="gramEnd"/>
      <w:r w:rsidRPr="00FD4F56">
        <w:rPr>
          <w:rFonts w:asciiTheme="minorEastAsia" w:eastAsiaTheme="minorEastAsia" w:hAnsiTheme="minorEastAsia" w:cs="宋体" w:hint="eastAsia"/>
          <w:color w:val="000000"/>
          <w:kern w:val="0"/>
          <w:sz w:val="28"/>
          <w:szCs w:val="28"/>
          <w:shd w:val="clear" w:color="auto" w:fill="FFFFFF"/>
        </w:rPr>
        <w:t>上旬，雨季栽植为7月中旬-8月中旬连阴雨天。</w:t>
      </w:r>
    </w:p>
    <w:p w14:paraId="5A2D93AE" w14:textId="4AA71845"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3.栽植密度。每667m2栽植40株左右，</w:t>
      </w:r>
      <w:proofErr w:type="gramStart"/>
      <w:r w:rsidRPr="00FD4F56">
        <w:rPr>
          <w:rFonts w:asciiTheme="minorEastAsia" w:eastAsiaTheme="minorEastAsia" w:hAnsiTheme="minorEastAsia" w:cs="宋体" w:hint="eastAsia"/>
          <w:color w:val="000000"/>
          <w:kern w:val="0"/>
          <w:sz w:val="28"/>
          <w:szCs w:val="28"/>
          <w:shd w:val="clear" w:color="auto" w:fill="FFFFFF"/>
        </w:rPr>
        <w:t>即株行距</w:t>
      </w:r>
      <w:proofErr w:type="gramEnd"/>
      <w:r w:rsidRPr="00FD4F56">
        <w:rPr>
          <w:rFonts w:asciiTheme="minorEastAsia" w:eastAsiaTheme="minorEastAsia" w:hAnsiTheme="minorEastAsia" w:cs="宋体" w:hint="eastAsia"/>
          <w:color w:val="000000"/>
          <w:kern w:val="0"/>
          <w:sz w:val="28"/>
          <w:szCs w:val="28"/>
          <w:shd w:val="clear" w:color="auto" w:fill="FFFFFF"/>
        </w:rPr>
        <w:t>4×4米或4×4.5米；密植采用</w:t>
      </w:r>
      <w:proofErr w:type="gramStart"/>
      <w:r w:rsidRPr="00FD4F56">
        <w:rPr>
          <w:rFonts w:asciiTheme="minorEastAsia" w:eastAsiaTheme="minorEastAsia" w:hAnsiTheme="minorEastAsia" w:cs="宋体" w:hint="eastAsia"/>
          <w:color w:val="000000"/>
          <w:kern w:val="0"/>
          <w:sz w:val="28"/>
          <w:szCs w:val="28"/>
          <w:shd w:val="clear" w:color="auto" w:fill="FFFFFF"/>
        </w:rPr>
        <w:t>宽行密株栽植</w:t>
      </w:r>
      <w:proofErr w:type="gramEnd"/>
      <w:r w:rsidRPr="00FD4F56">
        <w:rPr>
          <w:rFonts w:asciiTheme="minorEastAsia" w:eastAsiaTheme="minorEastAsia" w:hAnsiTheme="minorEastAsia" w:cs="宋体" w:hint="eastAsia"/>
          <w:color w:val="000000"/>
          <w:kern w:val="0"/>
          <w:sz w:val="28"/>
          <w:szCs w:val="28"/>
          <w:shd w:val="clear" w:color="auto" w:fill="FFFFFF"/>
        </w:rPr>
        <w:t>60～80株左右，</w:t>
      </w:r>
      <w:proofErr w:type="gramStart"/>
      <w:r w:rsidRPr="00FD4F56">
        <w:rPr>
          <w:rFonts w:asciiTheme="minorEastAsia" w:eastAsiaTheme="minorEastAsia" w:hAnsiTheme="minorEastAsia" w:cs="宋体" w:hint="eastAsia"/>
          <w:color w:val="000000"/>
          <w:kern w:val="0"/>
          <w:sz w:val="28"/>
          <w:szCs w:val="28"/>
          <w:shd w:val="clear" w:color="auto" w:fill="FFFFFF"/>
        </w:rPr>
        <w:t>即株行距</w:t>
      </w:r>
      <w:proofErr w:type="gramEnd"/>
      <w:r w:rsidRPr="00FD4F56">
        <w:rPr>
          <w:rFonts w:asciiTheme="minorEastAsia" w:eastAsiaTheme="minorEastAsia" w:hAnsiTheme="minorEastAsia" w:cs="宋体" w:hint="eastAsia"/>
          <w:color w:val="000000"/>
          <w:kern w:val="0"/>
          <w:sz w:val="28"/>
          <w:szCs w:val="28"/>
          <w:shd w:val="clear" w:color="auto" w:fill="FFFFFF"/>
        </w:rPr>
        <w:t>（2～3）米×（4～5）米。</w:t>
      </w:r>
    </w:p>
    <w:p w14:paraId="218753C1" w14:textId="075AE5F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4.施肥。每株底层施入5kg有机肥，或底土掺入20kg有机肥。</w:t>
      </w:r>
    </w:p>
    <w:p w14:paraId="5FA4C8E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（四）采收与制干</w:t>
      </w:r>
    </w:p>
    <w:p w14:paraId="4FBC7C84" w14:textId="4535C2FF"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1.采收时间。霜降后采收。</w:t>
      </w:r>
    </w:p>
    <w:p w14:paraId="0D01C70C" w14:textId="3A86914B"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2.制干。自然晾干或烘干。</w:t>
      </w:r>
    </w:p>
    <w:p w14:paraId="183DCAD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（五）特色质量</w:t>
      </w:r>
    </w:p>
    <w:p w14:paraId="159B456B" w14:textId="5780D039"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1.感官特色。长圆形或卵圆形，干制红枣果皮深红色，果面皱纹少、有光泽，</w:t>
      </w:r>
      <w:proofErr w:type="gramStart"/>
      <w:r w:rsidRPr="00FD4F56">
        <w:rPr>
          <w:rFonts w:asciiTheme="minorEastAsia" w:eastAsiaTheme="minorEastAsia" w:hAnsiTheme="minorEastAsia" w:cs="宋体" w:hint="eastAsia"/>
          <w:color w:val="000000"/>
          <w:kern w:val="0"/>
          <w:sz w:val="28"/>
          <w:szCs w:val="28"/>
          <w:shd w:val="clear" w:color="auto" w:fill="FFFFFF"/>
        </w:rPr>
        <w:t>个</w:t>
      </w:r>
      <w:proofErr w:type="gramEnd"/>
      <w:r w:rsidRPr="00FD4F56">
        <w:rPr>
          <w:rFonts w:asciiTheme="minorEastAsia" w:eastAsiaTheme="minorEastAsia" w:hAnsiTheme="minorEastAsia" w:cs="宋体" w:hint="eastAsia"/>
          <w:color w:val="000000"/>
          <w:kern w:val="0"/>
          <w:sz w:val="28"/>
          <w:szCs w:val="28"/>
          <w:shd w:val="clear" w:color="auto" w:fill="FFFFFF"/>
        </w:rPr>
        <w:t>大肉厚皮薄核小，果肉细腻糯性强，芳香味浓，甜酸适口。</w:t>
      </w:r>
    </w:p>
    <w:p w14:paraId="00C2CCE7" w14:textId="03C0FCB8"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2.理化指标。</w:t>
      </w:r>
    </w:p>
    <w:p w14:paraId="4C3B61C8" w14:textId="1DABC27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（1）特级：可食率≥95.0%，含水率≤25.0%，总糖（可食部分干物质计）≥70.0%，总酸（可食部分干物质计）1.0%～2.0%，蛋白质≥3.1%，维生素C≥10.2mg/100g；</w:t>
      </w:r>
    </w:p>
    <w:p w14:paraId="1D23016A" w14:textId="614F00E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（2）一级：可食率≥92.0%，含水率≤25.0%，总糖（可食部分干物质计）≥65.0%，总酸（可食部分干物质计）1.0%～2.0%，蛋白质≥3.0%，维生素C≥10.1mg/100g。</w:t>
      </w:r>
    </w:p>
    <w:p w14:paraId="62F9F096" w14:textId="2EE1887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要求。产品安全及其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要求必须符合国家相关规定。</w:t>
      </w:r>
    </w:p>
    <w:p w14:paraId="298F835C"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五、专用标志使用</w:t>
      </w:r>
    </w:p>
    <w:p w14:paraId="01AF243C" w14:textId="7777777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r w:rsidRPr="00FD4F56">
        <w:rPr>
          <w:rFonts w:asciiTheme="minorEastAsia" w:eastAsiaTheme="minorEastAsia" w:hAnsiTheme="minorEastAsia" w:cs="宋体" w:hint="eastAsia"/>
          <w:color w:val="5B5B5B"/>
          <w:kern w:val="0"/>
          <w:sz w:val="28"/>
          <w:szCs w:val="28"/>
          <w:shd w:val="clear" w:color="auto" w:fill="FFFFFF"/>
        </w:rPr>
        <w:t>阜平大枣产地范围内的生产者，可向河北省保定市阜平县知识产权管理部门提出使用“地理标志专用标志”的申请，经河北省知识产</w:t>
      </w:r>
      <w:r w:rsidRPr="00FD4F56">
        <w:rPr>
          <w:rFonts w:asciiTheme="minorEastAsia" w:eastAsiaTheme="minorEastAsia" w:hAnsiTheme="minorEastAsia" w:cs="宋体" w:hint="eastAsia"/>
          <w:color w:val="5B5B5B"/>
          <w:kern w:val="0"/>
          <w:sz w:val="28"/>
          <w:szCs w:val="28"/>
          <w:shd w:val="clear" w:color="auto" w:fill="FFFFFF"/>
        </w:rPr>
        <w:lastRenderedPageBreak/>
        <w:t>权局核准后予以公告，并报国家知识产权局备案。阜平大枣的检测机构由河北省知识产权局在符合资质要求的检测机构中选定。</w:t>
      </w:r>
    </w:p>
    <w:p w14:paraId="370DD409" w14:textId="77777777" w:rsidR="00FD4F56" w:rsidRPr="00FD4F56" w:rsidRDefault="00FD4F56" w:rsidP="00FD4F56">
      <w:pPr>
        <w:widowControl/>
        <w:spacing w:after="300" w:line="360" w:lineRule="atLeast"/>
        <w:ind w:firstLine="480"/>
        <w:jc w:val="left"/>
        <w:rPr>
          <w:rFonts w:asciiTheme="minorEastAsia" w:eastAsiaTheme="minorEastAsia" w:hAnsiTheme="minorEastAsia" w:cs="宋体" w:hint="eastAsia"/>
          <w:color w:val="5B5B5B"/>
          <w:kern w:val="0"/>
          <w:sz w:val="28"/>
          <w:szCs w:val="28"/>
          <w:shd w:val="clear" w:color="auto" w:fill="FFFFFF"/>
        </w:rPr>
      </w:pPr>
    </w:p>
    <w:p w14:paraId="2301E68E" w14:textId="77777777" w:rsidR="00FD4F56" w:rsidRDefault="00FD4F56">
      <w:pPr>
        <w:widowControl/>
        <w:jc w:val="left"/>
        <w:rPr>
          <w:rFonts w:asciiTheme="minorEastAsia" w:eastAsiaTheme="minorEastAsia" w:hAnsiTheme="minorEastAsia" w:cs="宋体"/>
          <w:b/>
          <w:bCs/>
          <w:color w:val="000000"/>
          <w:kern w:val="0"/>
          <w:sz w:val="28"/>
          <w:szCs w:val="28"/>
          <w:shd w:val="clear" w:color="auto" w:fill="FFFFFF"/>
        </w:rPr>
      </w:pPr>
      <w:r>
        <w:rPr>
          <w:rFonts w:asciiTheme="minorEastAsia" w:eastAsiaTheme="minorEastAsia" w:hAnsiTheme="minorEastAsia" w:cs="宋体"/>
          <w:b/>
          <w:bCs/>
          <w:color w:val="000000"/>
          <w:kern w:val="0"/>
          <w:sz w:val="28"/>
          <w:szCs w:val="28"/>
          <w:shd w:val="clear" w:color="auto" w:fill="FFFFFF"/>
        </w:rPr>
        <w:br w:type="page"/>
      </w:r>
    </w:p>
    <w:p w14:paraId="288C26A1" w14:textId="5A12EC59"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b/>
          <w:bCs/>
          <w:color w:val="000000"/>
          <w:kern w:val="0"/>
          <w:sz w:val="28"/>
          <w:szCs w:val="28"/>
          <w:shd w:val="clear" w:color="auto" w:fill="FFFFFF"/>
        </w:rPr>
        <w:lastRenderedPageBreak/>
        <w:t>附件2</w:t>
      </w:r>
    </w:p>
    <w:p w14:paraId="23B2B24D"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怀仁陶瓷地理标志产品保护要求</w:t>
      </w:r>
    </w:p>
    <w:p w14:paraId="196EF636"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一、地理标志产品名称</w:t>
      </w:r>
    </w:p>
    <w:p w14:paraId="50E83EF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怀仁陶瓷。</w:t>
      </w:r>
    </w:p>
    <w:p w14:paraId="78C4A9A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二、申请机构</w:t>
      </w:r>
    </w:p>
    <w:p w14:paraId="2BAC50C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山西省朔州市怀仁市人民政府。</w:t>
      </w:r>
    </w:p>
    <w:p w14:paraId="0CA4445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三、产地范围</w:t>
      </w:r>
    </w:p>
    <w:p w14:paraId="14DF0AE9" w14:textId="54EE7AC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山西省朔州市怀仁市吴家窑镇、新家园镇、金沙滩镇、海北头乡、云中镇共5个乡、镇现辖行政区域。</w:t>
      </w:r>
    </w:p>
    <w:p w14:paraId="4BB25AC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四、质量要求</w:t>
      </w:r>
    </w:p>
    <w:p w14:paraId="145208E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（一）产品种类</w:t>
      </w:r>
    </w:p>
    <w:p w14:paraId="2A2C094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白瓷、色釉瓷。</w:t>
      </w:r>
    </w:p>
    <w:p w14:paraId="766D3C63"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（二）原料要求</w:t>
      </w:r>
    </w:p>
    <w:p w14:paraId="57B2A05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产地范围内高铝、低铁、</w:t>
      </w:r>
      <w:proofErr w:type="gramStart"/>
      <w:r w:rsidRPr="00FD4F56">
        <w:rPr>
          <w:rFonts w:asciiTheme="minorEastAsia" w:eastAsiaTheme="minorEastAsia" w:hAnsiTheme="minorEastAsia" w:cs="宋体" w:hint="eastAsia"/>
          <w:color w:val="000000"/>
          <w:kern w:val="0"/>
          <w:sz w:val="28"/>
          <w:szCs w:val="28"/>
          <w:shd w:val="clear" w:color="auto" w:fill="FFFFFF"/>
        </w:rPr>
        <w:t>低钛的</w:t>
      </w:r>
      <w:proofErr w:type="gramEnd"/>
      <w:r w:rsidRPr="00FD4F56">
        <w:rPr>
          <w:rFonts w:asciiTheme="minorEastAsia" w:eastAsiaTheme="minorEastAsia" w:hAnsiTheme="minorEastAsia" w:cs="宋体" w:hint="eastAsia"/>
          <w:color w:val="000000"/>
          <w:kern w:val="0"/>
          <w:sz w:val="28"/>
          <w:szCs w:val="28"/>
          <w:shd w:val="clear" w:color="auto" w:fill="FFFFFF"/>
        </w:rPr>
        <w:t>煤矸石和长石、石英、粘土等。</w:t>
      </w:r>
    </w:p>
    <w:p w14:paraId="7ABF207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（三）工艺流程</w:t>
      </w:r>
    </w:p>
    <w:p w14:paraId="114D9222"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煤矸石水碾→制泥→制釉→成型→修坯→施釉→烧成→烤花→</w:t>
      </w:r>
      <w:proofErr w:type="gramStart"/>
      <w:r w:rsidRPr="00FD4F56">
        <w:rPr>
          <w:rFonts w:asciiTheme="minorEastAsia" w:eastAsiaTheme="minorEastAsia" w:hAnsiTheme="minorEastAsia" w:cs="宋体" w:hint="eastAsia"/>
          <w:color w:val="000000"/>
          <w:kern w:val="0"/>
          <w:sz w:val="28"/>
          <w:szCs w:val="28"/>
          <w:shd w:val="clear" w:color="auto" w:fill="FFFFFF"/>
        </w:rPr>
        <w:t>磨底</w:t>
      </w:r>
      <w:proofErr w:type="gramEnd"/>
      <w:r w:rsidRPr="00FD4F56">
        <w:rPr>
          <w:rFonts w:asciiTheme="minorEastAsia" w:eastAsiaTheme="minorEastAsia" w:hAnsiTheme="minorEastAsia" w:cs="宋体" w:hint="eastAsia"/>
          <w:color w:val="000000"/>
          <w:kern w:val="0"/>
          <w:sz w:val="28"/>
          <w:szCs w:val="28"/>
          <w:shd w:val="clear" w:color="auto" w:fill="FFFFFF"/>
        </w:rPr>
        <w:t>→检选。</w:t>
      </w:r>
    </w:p>
    <w:p w14:paraId="67EBE39D"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加工要点：</w:t>
      </w:r>
    </w:p>
    <w:p w14:paraId="5F87DFE4" w14:textId="5BE81182"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1.煤矸石水碾。煤矸石加水经碾盘与</w:t>
      </w:r>
      <w:proofErr w:type="gramStart"/>
      <w:r w:rsidRPr="00FD4F56">
        <w:rPr>
          <w:rFonts w:asciiTheme="minorEastAsia" w:eastAsiaTheme="minorEastAsia" w:hAnsiTheme="minorEastAsia" w:cs="宋体" w:hint="eastAsia"/>
          <w:color w:val="000000"/>
          <w:kern w:val="0"/>
          <w:sz w:val="28"/>
          <w:szCs w:val="28"/>
          <w:shd w:val="clear" w:color="auto" w:fill="FFFFFF"/>
        </w:rPr>
        <w:t>碾轮反复</w:t>
      </w:r>
      <w:proofErr w:type="gramEnd"/>
      <w:r w:rsidRPr="00FD4F56">
        <w:rPr>
          <w:rFonts w:asciiTheme="minorEastAsia" w:eastAsiaTheme="minorEastAsia" w:hAnsiTheme="minorEastAsia" w:cs="宋体" w:hint="eastAsia"/>
          <w:color w:val="000000"/>
          <w:kern w:val="0"/>
          <w:sz w:val="28"/>
          <w:szCs w:val="28"/>
          <w:shd w:val="clear" w:color="auto" w:fill="FFFFFF"/>
        </w:rPr>
        <w:t>碾压，提高煤矸石的可塑性。</w:t>
      </w:r>
    </w:p>
    <w:p w14:paraId="7AA51035" w14:textId="66CB38F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2.制泥。按照煤矸石35%～45%、石英20%～25%、长石12%～16%、粘土8%～12%、废瓷5%～10%的坯料配方比例，经过挑选、破碎、球磨，加工到325</w:t>
      </w:r>
      <w:proofErr w:type="gramStart"/>
      <w:r w:rsidRPr="00FD4F56">
        <w:rPr>
          <w:rFonts w:asciiTheme="minorEastAsia" w:eastAsiaTheme="minorEastAsia" w:hAnsiTheme="minorEastAsia" w:cs="宋体" w:hint="eastAsia"/>
          <w:color w:val="000000"/>
          <w:kern w:val="0"/>
          <w:sz w:val="28"/>
          <w:szCs w:val="28"/>
          <w:shd w:val="clear" w:color="auto" w:fill="FFFFFF"/>
        </w:rPr>
        <w:t>目筛余</w:t>
      </w:r>
      <w:proofErr w:type="gramEnd"/>
      <w:r w:rsidRPr="00FD4F56">
        <w:rPr>
          <w:rFonts w:asciiTheme="minorEastAsia" w:eastAsiaTheme="minorEastAsia" w:hAnsiTheme="minorEastAsia" w:cs="宋体" w:hint="eastAsia"/>
          <w:color w:val="000000"/>
          <w:kern w:val="0"/>
          <w:sz w:val="28"/>
          <w:szCs w:val="28"/>
          <w:shd w:val="clear" w:color="auto" w:fill="FFFFFF"/>
        </w:rPr>
        <w:t>0.3%以下的泥浆，进一步除铁、压滤、炼泥备用。</w:t>
      </w:r>
    </w:p>
    <w:p w14:paraId="296BAE0D" w14:textId="5CCC5D7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3.制釉。按照长石35%～45%、石英20%～25%、方解石15%～20%、煤矸石5%～10%、氧化锌2%～5%、滑石2%～5%的釉料配方比例，经过球磨、除铁工艺制备釉浆。</w:t>
      </w:r>
    </w:p>
    <w:p w14:paraId="2300F8AC" w14:textId="272A50F5"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4.成型。根据产品的造型采用滚压、高压、空心注浆工艺制作毛坯。</w:t>
      </w:r>
    </w:p>
    <w:p w14:paraId="7750B10D" w14:textId="1D709FB9"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5.修坯。将厚薄不均的成形毛坯修刮整齐和匀称。</w:t>
      </w:r>
    </w:p>
    <w:p w14:paraId="6DA5465E" w14:textId="04AC321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6.施釉。上釉方法</w:t>
      </w:r>
      <w:proofErr w:type="gramStart"/>
      <w:r w:rsidRPr="00FD4F56">
        <w:rPr>
          <w:rFonts w:asciiTheme="minorEastAsia" w:eastAsiaTheme="minorEastAsia" w:hAnsiTheme="minorEastAsia" w:cs="宋体" w:hint="eastAsia"/>
          <w:color w:val="000000"/>
          <w:kern w:val="0"/>
          <w:sz w:val="28"/>
          <w:szCs w:val="28"/>
          <w:shd w:val="clear" w:color="auto" w:fill="FFFFFF"/>
        </w:rPr>
        <w:t>有浸釉</w:t>
      </w:r>
      <w:proofErr w:type="gramEnd"/>
      <w:r w:rsidRPr="00FD4F56">
        <w:rPr>
          <w:rFonts w:asciiTheme="minorEastAsia" w:eastAsiaTheme="minorEastAsia" w:hAnsiTheme="minorEastAsia" w:cs="宋体" w:hint="eastAsia"/>
          <w:color w:val="000000"/>
          <w:kern w:val="0"/>
          <w:sz w:val="28"/>
          <w:szCs w:val="28"/>
          <w:shd w:val="clear" w:color="auto" w:fill="FFFFFF"/>
        </w:rPr>
        <w:t>、淋釉、荡釉、喷釉、刷釉等。</w:t>
      </w:r>
    </w:p>
    <w:p w14:paraId="78896DB8" w14:textId="67986CC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7.烧成。采用1300℃高温氧化焰烧制，窑内最大温差≤10℃。</w:t>
      </w:r>
    </w:p>
    <w:p w14:paraId="4B43298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（四）特色质量</w:t>
      </w:r>
    </w:p>
    <w:p w14:paraId="6A9BDE80" w14:textId="5D91E88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1.感官特色。</w:t>
      </w:r>
    </w:p>
    <w:p w14:paraId="78B3CDE1"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（1）白瓷：白净光滑，瓷质细腻，温润柔和，釉面光亮平整、亮度好、透光性强。</w:t>
      </w:r>
    </w:p>
    <w:p w14:paraId="24EE3AD5"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（2）色釉瓷：色彩斑斓，颜色均匀，底沿光滑。</w:t>
      </w:r>
    </w:p>
    <w:p w14:paraId="6253CE3A" w14:textId="4191916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2.理化指标。</w:t>
      </w:r>
    </w:p>
    <w:p w14:paraId="441B6089" w14:textId="0882FB0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（1）白瓷：白度≥73.0，光泽度≥90，色差≤0.8，吸水率≤0.3，釉面硬度≥5.3GPa，抗热震性：产品从200～20℃热交换三次不裂。</w:t>
      </w:r>
    </w:p>
    <w:p w14:paraId="69533CF6" w14:textId="23E4E548"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（2）色釉瓷：光泽度≥90，色差≤0.8，吸水率≤0.3，釉面硬度≥5.3GPa，抗热震性：产品从200℃～20℃热交换三次不裂。</w:t>
      </w:r>
    </w:p>
    <w:p w14:paraId="3956975D" w14:textId="1F3CB54E"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要求。产品安全及其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要求必须符合国家相关规定。</w:t>
      </w:r>
    </w:p>
    <w:p w14:paraId="49F99723"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五、专用标志使用</w:t>
      </w:r>
    </w:p>
    <w:p w14:paraId="0727F714"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怀仁陶瓷产地范围内的生产者，可向山西省朔州市怀仁市知识产权管理部门提出使用“地理标志专用标志”的申请，经山西省知识产权局审核，报国家知识产权局核准后予以公告。怀仁陶瓷的检测机构由山西省知识产权局在符合资质要求的检测机构中选定。</w:t>
      </w:r>
    </w:p>
    <w:p w14:paraId="233E7A2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p>
    <w:p w14:paraId="7FE6719E" w14:textId="77777777" w:rsidR="00FD4F56" w:rsidRDefault="00FD4F56">
      <w:pPr>
        <w:widowControl/>
        <w:jc w:val="left"/>
        <w:rPr>
          <w:rFonts w:asciiTheme="minorEastAsia" w:eastAsiaTheme="minorEastAsia" w:hAnsiTheme="minorEastAsia" w:cs="宋体"/>
          <w:b/>
          <w:bCs/>
          <w:color w:val="000000"/>
          <w:kern w:val="0"/>
          <w:sz w:val="28"/>
          <w:szCs w:val="28"/>
          <w:shd w:val="clear" w:color="auto" w:fill="FFFFFF"/>
        </w:rPr>
      </w:pPr>
      <w:r>
        <w:rPr>
          <w:rFonts w:asciiTheme="minorEastAsia" w:eastAsiaTheme="minorEastAsia" w:hAnsiTheme="minorEastAsia" w:cs="宋体"/>
          <w:b/>
          <w:bCs/>
          <w:color w:val="000000"/>
          <w:kern w:val="0"/>
          <w:sz w:val="28"/>
          <w:szCs w:val="28"/>
          <w:shd w:val="clear" w:color="auto" w:fill="FFFFFF"/>
        </w:rPr>
        <w:br w:type="page"/>
      </w:r>
    </w:p>
    <w:p w14:paraId="2EE20E3B" w14:textId="1AF68F5C"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b/>
          <w:bCs/>
          <w:color w:val="000000"/>
          <w:kern w:val="0"/>
          <w:sz w:val="28"/>
          <w:szCs w:val="28"/>
          <w:shd w:val="clear" w:color="auto" w:fill="FFFFFF"/>
        </w:rPr>
        <w:lastRenderedPageBreak/>
        <w:t>附件3</w:t>
      </w:r>
    </w:p>
    <w:p w14:paraId="3148A6E8"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鹤岗白酒地理标志产品保护要求</w:t>
      </w:r>
    </w:p>
    <w:p w14:paraId="4B37D1F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一、地理标志产品名称</w:t>
      </w:r>
    </w:p>
    <w:p w14:paraId="377F0012"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鹤岗白酒。</w:t>
      </w:r>
    </w:p>
    <w:p w14:paraId="1E32786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二、申请机构</w:t>
      </w:r>
    </w:p>
    <w:p w14:paraId="1140B971"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黑龙江省鹤岗市人民政府。</w:t>
      </w:r>
    </w:p>
    <w:p w14:paraId="7B16F13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三、产地范围</w:t>
      </w:r>
    </w:p>
    <w:p w14:paraId="3A311B5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黑龙江省鹤岗市现辖行政区域（不含农垦总局、森工总局部分区域）。</w:t>
      </w:r>
    </w:p>
    <w:p w14:paraId="08F35172"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四、质量要求</w:t>
      </w:r>
    </w:p>
    <w:p w14:paraId="79883EA7"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（一）原料要求</w:t>
      </w:r>
    </w:p>
    <w:p w14:paraId="7AD88E5E" w14:textId="74C0145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1.高粱。产地范围内的高粱，应符合国家高粱相关标准规定。</w:t>
      </w:r>
    </w:p>
    <w:p w14:paraId="60DA962C" w14:textId="07D916F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2.玉米、小麦、大米。产地范围内的玉米、小麦、大米，应符合国家相关标准规定。</w:t>
      </w:r>
    </w:p>
    <w:p w14:paraId="3CBFF0B9" w14:textId="2E52AE9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3.水。产地范围内无污染的深井水，应符合国家生活饮用水相关标准规定。</w:t>
      </w:r>
    </w:p>
    <w:p w14:paraId="2A82C1C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（二）工艺流程</w:t>
      </w:r>
    </w:p>
    <w:p w14:paraId="7550973A" w14:textId="35018F4F"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1.麸曲制作工艺。</w:t>
      </w:r>
    </w:p>
    <w:p w14:paraId="2FC6852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润料→蒸料→出锅降温→接种→入槽→间接通风→连续通风→排潮→曲子成熟→通风降温→出方破碎→低温存放。</w:t>
      </w:r>
    </w:p>
    <w:p w14:paraId="6DEF1763" w14:textId="17E38E1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2.酿酒工艺。</w:t>
      </w:r>
    </w:p>
    <w:p w14:paraId="0861123A" w14:textId="0FCF9BCC"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筛选→粉碎→润料→装</w:t>
      </w:r>
      <w:proofErr w:type="gramStart"/>
      <w:r w:rsidRPr="00FD4F56">
        <w:rPr>
          <w:rFonts w:asciiTheme="minorEastAsia" w:eastAsiaTheme="minorEastAsia" w:hAnsiTheme="minorEastAsia" w:cs="宋体" w:hint="eastAsia"/>
          <w:color w:val="000000"/>
          <w:kern w:val="0"/>
          <w:sz w:val="28"/>
          <w:szCs w:val="28"/>
          <w:shd w:val="clear" w:color="auto" w:fill="FFFFFF"/>
        </w:rPr>
        <w:t>甑</w:t>
      </w:r>
      <w:proofErr w:type="gramEnd"/>
      <w:r w:rsidRPr="00FD4F56">
        <w:rPr>
          <w:rFonts w:asciiTheme="minorEastAsia" w:eastAsiaTheme="minorEastAsia" w:hAnsiTheme="minorEastAsia" w:cs="宋体" w:hint="eastAsia"/>
          <w:color w:val="000000"/>
          <w:kern w:val="0"/>
          <w:sz w:val="28"/>
          <w:szCs w:val="28"/>
          <w:shd w:val="clear" w:color="auto" w:fill="FFFFFF"/>
        </w:rPr>
        <w:t>糊化→凉下曲→堆积发酵→入窖发酵→</w:t>
      </w:r>
      <w:proofErr w:type="gramStart"/>
      <w:r w:rsidRPr="00FD4F56">
        <w:rPr>
          <w:rFonts w:asciiTheme="minorEastAsia" w:eastAsiaTheme="minorEastAsia" w:hAnsiTheme="minorEastAsia" w:cs="宋体" w:hint="eastAsia"/>
          <w:color w:val="000000"/>
          <w:kern w:val="0"/>
          <w:sz w:val="28"/>
          <w:szCs w:val="28"/>
          <w:shd w:val="clear" w:color="auto" w:fill="FFFFFF"/>
        </w:rPr>
        <w:t>出窖蒸馏</w:t>
      </w:r>
      <w:proofErr w:type="gramEnd"/>
      <w:r w:rsidRPr="00FD4F56">
        <w:rPr>
          <w:rFonts w:asciiTheme="minorEastAsia" w:eastAsiaTheme="minorEastAsia" w:hAnsiTheme="minorEastAsia" w:cs="宋体" w:hint="eastAsia"/>
          <w:color w:val="000000"/>
          <w:kern w:val="0"/>
          <w:sz w:val="28"/>
          <w:szCs w:val="28"/>
          <w:shd w:val="clear" w:color="auto" w:fill="FFFFFF"/>
        </w:rPr>
        <w:t>→勾兑贮存→过滤包装。</w:t>
      </w:r>
    </w:p>
    <w:p w14:paraId="0F04E5DC"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加工要点：</w:t>
      </w:r>
    </w:p>
    <w:p w14:paraId="49F2D18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（1）筛选。筛选新鲜、饱满、干净的高粱。</w:t>
      </w:r>
    </w:p>
    <w:p w14:paraId="035D397C" w14:textId="76C0F484"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（2）粉碎。按4或6瓣粉碎。</w:t>
      </w:r>
    </w:p>
    <w:p w14:paraId="2A72ECD1" w14:textId="1290FDCC"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（3）润料。加入温度为80～85℃的水，搅拌均匀，时间为30分钟。</w:t>
      </w:r>
    </w:p>
    <w:p w14:paraId="15F3CC32" w14:textId="488518FB"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（4）装</w:t>
      </w:r>
      <w:proofErr w:type="gramStart"/>
      <w:r w:rsidRPr="00FD4F56">
        <w:rPr>
          <w:rFonts w:asciiTheme="minorEastAsia" w:eastAsiaTheme="minorEastAsia" w:hAnsiTheme="minorEastAsia" w:cs="宋体" w:hint="eastAsia"/>
          <w:color w:val="000000"/>
          <w:kern w:val="0"/>
          <w:sz w:val="28"/>
          <w:szCs w:val="28"/>
          <w:shd w:val="clear" w:color="auto" w:fill="FFFFFF"/>
        </w:rPr>
        <w:t>甑</w:t>
      </w:r>
      <w:proofErr w:type="gramEnd"/>
      <w:r w:rsidRPr="00FD4F56">
        <w:rPr>
          <w:rFonts w:asciiTheme="minorEastAsia" w:eastAsiaTheme="minorEastAsia" w:hAnsiTheme="minorEastAsia" w:cs="宋体" w:hint="eastAsia"/>
          <w:color w:val="000000"/>
          <w:kern w:val="0"/>
          <w:sz w:val="28"/>
          <w:szCs w:val="28"/>
          <w:shd w:val="clear" w:color="auto" w:fill="FFFFFF"/>
        </w:rPr>
        <w:t>糊化。将</w:t>
      </w:r>
      <w:proofErr w:type="gramStart"/>
      <w:r w:rsidRPr="00FD4F56">
        <w:rPr>
          <w:rFonts w:asciiTheme="minorEastAsia" w:eastAsiaTheme="minorEastAsia" w:hAnsiTheme="minorEastAsia" w:cs="宋体" w:hint="eastAsia"/>
          <w:color w:val="000000"/>
          <w:kern w:val="0"/>
          <w:sz w:val="28"/>
          <w:szCs w:val="28"/>
          <w:shd w:val="clear" w:color="auto" w:fill="FFFFFF"/>
        </w:rPr>
        <w:t>润好的</w:t>
      </w:r>
      <w:proofErr w:type="gramEnd"/>
      <w:r w:rsidRPr="00FD4F56">
        <w:rPr>
          <w:rFonts w:asciiTheme="minorEastAsia" w:eastAsiaTheme="minorEastAsia" w:hAnsiTheme="minorEastAsia" w:cs="宋体" w:hint="eastAsia"/>
          <w:color w:val="000000"/>
          <w:kern w:val="0"/>
          <w:sz w:val="28"/>
          <w:szCs w:val="28"/>
          <w:shd w:val="clear" w:color="auto" w:fill="FFFFFF"/>
        </w:rPr>
        <w:t>料以“轻、松、准、薄、匀、散”为原则装</w:t>
      </w:r>
      <w:proofErr w:type="gramStart"/>
      <w:r w:rsidRPr="00FD4F56">
        <w:rPr>
          <w:rFonts w:asciiTheme="minorEastAsia" w:eastAsiaTheme="minorEastAsia" w:hAnsiTheme="minorEastAsia" w:cs="宋体" w:hint="eastAsia"/>
          <w:color w:val="000000"/>
          <w:kern w:val="0"/>
          <w:sz w:val="28"/>
          <w:szCs w:val="28"/>
          <w:shd w:val="clear" w:color="auto" w:fill="FFFFFF"/>
        </w:rPr>
        <w:t>甑</w:t>
      </w:r>
      <w:proofErr w:type="gramEnd"/>
      <w:r w:rsidRPr="00FD4F56">
        <w:rPr>
          <w:rFonts w:asciiTheme="minorEastAsia" w:eastAsiaTheme="minorEastAsia" w:hAnsiTheme="minorEastAsia" w:cs="宋体" w:hint="eastAsia"/>
          <w:color w:val="000000"/>
          <w:kern w:val="0"/>
          <w:sz w:val="28"/>
          <w:szCs w:val="28"/>
          <w:shd w:val="clear" w:color="auto" w:fill="FFFFFF"/>
        </w:rPr>
        <w:t>，进行蒸煮糊化，</w:t>
      </w:r>
      <w:proofErr w:type="gramStart"/>
      <w:r w:rsidRPr="00FD4F56">
        <w:rPr>
          <w:rFonts w:asciiTheme="minorEastAsia" w:eastAsiaTheme="minorEastAsia" w:hAnsiTheme="minorEastAsia" w:cs="宋体" w:hint="eastAsia"/>
          <w:color w:val="000000"/>
          <w:kern w:val="0"/>
          <w:sz w:val="28"/>
          <w:szCs w:val="28"/>
          <w:shd w:val="clear" w:color="auto" w:fill="FFFFFF"/>
        </w:rPr>
        <w:t>顶汽装</w:t>
      </w:r>
      <w:proofErr w:type="gramEnd"/>
      <w:r w:rsidRPr="00FD4F56">
        <w:rPr>
          <w:rFonts w:asciiTheme="minorEastAsia" w:eastAsiaTheme="minorEastAsia" w:hAnsiTheme="minorEastAsia" w:cs="宋体" w:hint="eastAsia"/>
          <w:color w:val="000000"/>
          <w:kern w:val="0"/>
          <w:sz w:val="28"/>
          <w:szCs w:val="28"/>
          <w:shd w:val="clear" w:color="auto" w:fill="FFFFFF"/>
        </w:rPr>
        <w:t>锅，常压45-55分钟，糊化后熟而不粘，内无生心。</w:t>
      </w:r>
    </w:p>
    <w:p w14:paraId="44ED4B78" w14:textId="175892EE"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（5）凉下曲。酒</w:t>
      </w:r>
      <w:proofErr w:type="gramStart"/>
      <w:r w:rsidRPr="00FD4F56">
        <w:rPr>
          <w:rFonts w:asciiTheme="minorEastAsia" w:eastAsiaTheme="minorEastAsia" w:hAnsiTheme="minorEastAsia" w:cs="宋体" w:hint="eastAsia"/>
          <w:color w:val="000000"/>
          <w:kern w:val="0"/>
          <w:sz w:val="28"/>
          <w:szCs w:val="28"/>
          <w:shd w:val="clear" w:color="auto" w:fill="FFFFFF"/>
        </w:rPr>
        <w:t>醅</w:t>
      </w:r>
      <w:proofErr w:type="gramEnd"/>
      <w:r w:rsidRPr="00FD4F56">
        <w:rPr>
          <w:rFonts w:asciiTheme="minorEastAsia" w:eastAsiaTheme="minorEastAsia" w:hAnsiTheme="minorEastAsia" w:cs="宋体" w:hint="eastAsia"/>
          <w:color w:val="000000"/>
          <w:kern w:val="0"/>
          <w:sz w:val="28"/>
          <w:szCs w:val="28"/>
          <w:shd w:val="clear" w:color="auto" w:fill="FFFFFF"/>
        </w:rPr>
        <w:t>在蒸馏后冷却至35℃，加曲子及酵母。</w:t>
      </w:r>
    </w:p>
    <w:p w14:paraId="5E750200" w14:textId="508ECC3A"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（6）堆积发酵。凉配</w:t>
      </w:r>
      <w:proofErr w:type="gramStart"/>
      <w:r w:rsidRPr="00FD4F56">
        <w:rPr>
          <w:rFonts w:asciiTheme="minorEastAsia" w:eastAsiaTheme="minorEastAsia" w:hAnsiTheme="minorEastAsia" w:cs="宋体" w:hint="eastAsia"/>
          <w:color w:val="000000"/>
          <w:kern w:val="0"/>
          <w:sz w:val="28"/>
          <w:szCs w:val="28"/>
          <w:shd w:val="clear" w:color="auto" w:fill="FFFFFF"/>
        </w:rPr>
        <w:t>醅</w:t>
      </w:r>
      <w:proofErr w:type="gramEnd"/>
      <w:r w:rsidRPr="00FD4F56">
        <w:rPr>
          <w:rFonts w:asciiTheme="minorEastAsia" w:eastAsiaTheme="minorEastAsia" w:hAnsiTheme="minorEastAsia" w:cs="宋体" w:hint="eastAsia"/>
          <w:color w:val="000000"/>
          <w:kern w:val="0"/>
          <w:sz w:val="28"/>
          <w:szCs w:val="28"/>
          <w:shd w:val="clear" w:color="auto" w:fill="FFFFFF"/>
        </w:rPr>
        <w:t>及加曲，酵母拌匀后，即收拢成堆，</w:t>
      </w:r>
      <w:proofErr w:type="gramStart"/>
      <w:r w:rsidRPr="00FD4F56">
        <w:rPr>
          <w:rFonts w:asciiTheme="minorEastAsia" w:eastAsiaTheme="minorEastAsia" w:hAnsiTheme="minorEastAsia" w:cs="宋体" w:hint="eastAsia"/>
          <w:color w:val="000000"/>
          <w:kern w:val="0"/>
          <w:sz w:val="28"/>
          <w:szCs w:val="28"/>
          <w:shd w:val="clear" w:color="auto" w:fill="FFFFFF"/>
        </w:rPr>
        <w:t>待堆顶部品温</w:t>
      </w:r>
      <w:proofErr w:type="gramEnd"/>
      <w:r w:rsidRPr="00FD4F56">
        <w:rPr>
          <w:rFonts w:asciiTheme="minorEastAsia" w:eastAsiaTheme="minorEastAsia" w:hAnsiTheme="minorEastAsia" w:cs="宋体" w:hint="eastAsia"/>
          <w:color w:val="000000"/>
          <w:kern w:val="0"/>
          <w:sz w:val="28"/>
          <w:szCs w:val="28"/>
          <w:shd w:val="clear" w:color="auto" w:fill="FFFFFF"/>
        </w:rPr>
        <w:t>达48～52℃时，即可入</w:t>
      </w:r>
      <w:proofErr w:type="gramStart"/>
      <w:r w:rsidRPr="00FD4F56">
        <w:rPr>
          <w:rFonts w:asciiTheme="minorEastAsia" w:eastAsiaTheme="minorEastAsia" w:hAnsiTheme="minorEastAsia" w:cs="宋体" w:hint="eastAsia"/>
          <w:color w:val="000000"/>
          <w:kern w:val="0"/>
          <w:sz w:val="28"/>
          <w:szCs w:val="28"/>
          <w:shd w:val="clear" w:color="auto" w:fill="FFFFFF"/>
        </w:rPr>
        <w:t>窖</w:t>
      </w:r>
      <w:proofErr w:type="gramEnd"/>
      <w:r w:rsidRPr="00FD4F56">
        <w:rPr>
          <w:rFonts w:asciiTheme="minorEastAsia" w:eastAsiaTheme="minorEastAsia" w:hAnsiTheme="minorEastAsia" w:cs="宋体" w:hint="eastAsia"/>
          <w:color w:val="000000"/>
          <w:kern w:val="0"/>
          <w:sz w:val="28"/>
          <w:szCs w:val="28"/>
          <w:shd w:val="clear" w:color="auto" w:fill="FFFFFF"/>
        </w:rPr>
        <w:t>发酵。</w:t>
      </w:r>
    </w:p>
    <w:p w14:paraId="49DA97CF" w14:textId="1F16D9A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7）入窖发酵。水分、酸度、糖度、淀粉达到规定标准进行入窖，窖池选用具有50年以上连续使用的泥底石窖，窖池池壁以当地特有的黄粘土垒砌而成，厚度≥50cm，四壁外敷培养好的特质窖池泥，厚度≥8cm，经固态发酵，发酵周期为30天。</w:t>
      </w:r>
    </w:p>
    <w:p w14:paraId="61FEC9EC" w14:textId="62659E8E"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（8）</w:t>
      </w:r>
      <w:proofErr w:type="gramStart"/>
      <w:r w:rsidRPr="00FD4F56">
        <w:rPr>
          <w:rFonts w:asciiTheme="minorEastAsia" w:eastAsiaTheme="minorEastAsia" w:hAnsiTheme="minorEastAsia" w:cs="宋体" w:hint="eastAsia"/>
          <w:color w:val="000000"/>
          <w:kern w:val="0"/>
          <w:sz w:val="28"/>
          <w:szCs w:val="28"/>
          <w:shd w:val="clear" w:color="auto" w:fill="FFFFFF"/>
        </w:rPr>
        <w:t>出窖蒸馏</w:t>
      </w:r>
      <w:proofErr w:type="gramEnd"/>
      <w:r w:rsidRPr="00FD4F56">
        <w:rPr>
          <w:rFonts w:asciiTheme="minorEastAsia" w:eastAsiaTheme="minorEastAsia" w:hAnsiTheme="minorEastAsia" w:cs="宋体" w:hint="eastAsia"/>
          <w:color w:val="000000"/>
          <w:kern w:val="0"/>
          <w:sz w:val="28"/>
          <w:szCs w:val="28"/>
          <w:shd w:val="clear" w:color="auto" w:fill="FFFFFF"/>
        </w:rPr>
        <w:t>。发酵结束后，</w:t>
      </w:r>
      <w:proofErr w:type="gramStart"/>
      <w:r w:rsidRPr="00FD4F56">
        <w:rPr>
          <w:rFonts w:asciiTheme="minorEastAsia" w:eastAsiaTheme="minorEastAsia" w:hAnsiTheme="minorEastAsia" w:cs="宋体" w:hint="eastAsia"/>
          <w:color w:val="000000"/>
          <w:kern w:val="0"/>
          <w:sz w:val="28"/>
          <w:szCs w:val="28"/>
          <w:shd w:val="clear" w:color="auto" w:fill="FFFFFF"/>
        </w:rPr>
        <w:t>即出窖装锅</w:t>
      </w:r>
      <w:proofErr w:type="gramEnd"/>
      <w:r w:rsidRPr="00FD4F56">
        <w:rPr>
          <w:rFonts w:asciiTheme="minorEastAsia" w:eastAsiaTheme="minorEastAsia" w:hAnsiTheme="minorEastAsia" w:cs="宋体" w:hint="eastAsia"/>
          <w:color w:val="000000"/>
          <w:kern w:val="0"/>
          <w:sz w:val="28"/>
          <w:szCs w:val="28"/>
          <w:shd w:val="clear" w:color="auto" w:fill="FFFFFF"/>
        </w:rPr>
        <w:t>蒸馏，流速在5公斤/分钟左右，流酒温度在25～35℃之间。</w:t>
      </w:r>
    </w:p>
    <w:p w14:paraId="069547E4" w14:textId="3364B4EA"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（9）勾兑贮存。将蒸馏出的酒用传统陶坛、酒海储藏，储藏3年以上，加入不同年份的老酒、调味酒进行勾兑、贮存。</w:t>
      </w:r>
    </w:p>
    <w:p w14:paraId="27F3B18C"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（三）特色质量</w:t>
      </w:r>
    </w:p>
    <w:p w14:paraId="4AEF18C8" w14:textId="397D3FB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1.感官特色。酒体微黄，清澈透明，酱香略带焦香，香气突出，空杯留香较长，酒体醇厚，丰满，入口醇和，回味悠长。</w:t>
      </w:r>
    </w:p>
    <w:p w14:paraId="51969117" w14:textId="150206A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2.理化指标。</w:t>
      </w:r>
    </w:p>
    <w:p w14:paraId="1848F06E" w14:textId="09C51C58"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（1）高度麸曲酱香：酒精度45%～58%vol；优级：总酸（以乙酸计）≥1.4g/L，总酯（以乙酸乙酯计）</w:t>
      </w:r>
    </w:p>
    <w:p w14:paraId="413C73F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≥2.2g/L，己酸乙酯≤0.3g/L，乳酸乙酯/乙酸乙酯＞1.0，固形物≤0.7g/L。一级：总酸（以乙酸计）≥1.4g/L，总酯（以乙酸乙酯计）≥2.0g/L，己酸乙酯≤0.4g/L;乳酸乙酯/乙酸乙酯＞1.0，固形物≤0.7g/L。</w:t>
      </w:r>
    </w:p>
    <w:p w14:paraId="4739B9ED" w14:textId="69DD04E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（2）低度麸曲酱香：酒精度32%～44%vol；优级：总酸（以乙酸计）≥0.8g/L，总酯（以乙酸乙酯计）</w:t>
      </w:r>
    </w:p>
    <w:p w14:paraId="0C9E81D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≥1.5g/L，己酸乙酯≤0.3g/L;乳酸乙酯/乙酸乙酯＞1.0，固形物≤0.7g/L。一级：总酸（以乙酸计）≥0.8g/L，总酯（以乙酸乙酯计）≥1.2g/L，己酸乙酯≤0.4g/L;乳酸乙酯/乙酸乙酯＞1.0，固形</w:t>
      </w:r>
    </w:p>
    <w:p w14:paraId="37E8705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物≤0.7g/L。</w:t>
      </w:r>
    </w:p>
    <w:p w14:paraId="6B2ACC3D" w14:textId="5F110C52"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要求。产品安全及其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要求必须符合国家相关规定。</w:t>
      </w:r>
    </w:p>
    <w:p w14:paraId="63EA2C0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五、专用标志使用</w:t>
      </w:r>
    </w:p>
    <w:p w14:paraId="29A90482"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鹤岗白酒产地范围内的生产者，可向黑龙江省鹤岗市知识产权局提出使用“地理标志产品专用标志”的申请，经黑龙江省知识产权局核准后予以公告，并报国家知识产权局备案。鹤岗白酒的检测机构由黑龙江省知识产权局在符合资质要求的检测机构中选定。</w:t>
      </w:r>
    </w:p>
    <w:p w14:paraId="541EA68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p>
    <w:p w14:paraId="454CBA05" w14:textId="77777777" w:rsidR="00FD4F56" w:rsidRDefault="00FD4F56">
      <w:pPr>
        <w:widowControl/>
        <w:jc w:val="left"/>
        <w:rPr>
          <w:rFonts w:asciiTheme="minorEastAsia" w:eastAsiaTheme="minorEastAsia" w:hAnsiTheme="minorEastAsia" w:cs="宋体"/>
          <w:b/>
          <w:bCs/>
          <w:color w:val="000000"/>
          <w:kern w:val="0"/>
          <w:sz w:val="28"/>
          <w:szCs w:val="28"/>
          <w:shd w:val="clear" w:color="auto" w:fill="FFFFFF"/>
        </w:rPr>
      </w:pPr>
      <w:r>
        <w:rPr>
          <w:rFonts w:asciiTheme="minorEastAsia" w:eastAsiaTheme="minorEastAsia" w:hAnsiTheme="minorEastAsia" w:cs="宋体"/>
          <w:b/>
          <w:bCs/>
          <w:color w:val="000000"/>
          <w:kern w:val="0"/>
          <w:sz w:val="28"/>
          <w:szCs w:val="28"/>
          <w:shd w:val="clear" w:color="auto" w:fill="FFFFFF"/>
        </w:rPr>
        <w:br w:type="page"/>
      </w:r>
    </w:p>
    <w:p w14:paraId="36E73E78" w14:textId="46A1B94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b/>
          <w:bCs/>
          <w:color w:val="000000"/>
          <w:kern w:val="0"/>
          <w:sz w:val="28"/>
          <w:szCs w:val="28"/>
          <w:shd w:val="clear" w:color="auto" w:fill="FFFFFF"/>
        </w:rPr>
        <w:lastRenderedPageBreak/>
        <w:t>附件4</w:t>
      </w:r>
    </w:p>
    <w:p w14:paraId="605448A0"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顺德红米酒地理标志产品保护要求</w:t>
      </w:r>
    </w:p>
    <w:p w14:paraId="1C73037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一、地理标志产品名称</w:t>
      </w:r>
    </w:p>
    <w:p w14:paraId="0358777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顺德红米酒。</w:t>
      </w:r>
    </w:p>
    <w:p w14:paraId="73EC19DF"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二、申请机构</w:t>
      </w:r>
    </w:p>
    <w:p w14:paraId="43A973B3"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广东省佛山市顺德区人民政府。</w:t>
      </w:r>
    </w:p>
    <w:p w14:paraId="56C8854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三、产地范围</w:t>
      </w:r>
    </w:p>
    <w:p w14:paraId="65ACBF51"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广东省佛山市顺德区现辖行政区域。</w:t>
      </w:r>
    </w:p>
    <w:p w14:paraId="2F3462D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四、质量要求</w:t>
      </w:r>
    </w:p>
    <w:p w14:paraId="07BF9DF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（一）原辅料要求</w:t>
      </w:r>
    </w:p>
    <w:p w14:paraId="5D1C668C" w14:textId="5D7D6C3C"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1.水。产地范围内无污染的西江、北江水系顺德段水源，应符合国家生活饮用水相关标准规定。</w:t>
      </w:r>
    </w:p>
    <w:p w14:paraId="2596E3D3" w14:textId="2FAE29BE"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2.大米。产地范围内生产的大米，应符合国家大米相关标准规定。</w:t>
      </w:r>
    </w:p>
    <w:p w14:paraId="28AEDCC3" w14:textId="47841FBC"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3.红米。产地范围内生产的红米，应符合国家红</w:t>
      </w:r>
      <w:proofErr w:type="gramStart"/>
      <w:r w:rsidRPr="00FD4F56">
        <w:rPr>
          <w:rFonts w:asciiTheme="minorEastAsia" w:eastAsiaTheme="minorEastAsia" w:hAnsiTheme="minorEastAsia" w:cs="宋体" w:hint="eastAsia"/>
          <w:color w:val="000000"/>
          <w:kern w:val="0"/>
          <w:sz w:val="28"/>
          <w:szCs w:val="28"/>
          <w:shd w:val="clear" w:color="auto" w:fill="FFFFFF"/>
        </w:rPr>
        <w:t>米相关</w:t>
      </w:r>
      <w:proofErr w:type="gramEnd"/>
      <w:r w:rsidRPr="00FD4F56">
        <w:rPr>
          <w:rFonts w:asciiTheme="minorEastAsia" w:eastAsiaTheme="minorEastAsia" w:hAnsiTheme="minorEastAsia" w:cs="宋体" w:hint="eastAsia"/>
          <w:color w:val="000000"/>
          <w:kern w:val="0"/>
          <w:sz w:val="28"/>
          <w:szCs w:val="28"/>
          <w:shd w:val="clear" w:color="auto" w:fill="FFFFFF"/>
        </w:rPr>
        <w:t>标准规定。</w:t>
      </w:r>
    </w:p>
    <w:p w14:paraId="5757E6C7" w14:textId="32C2549A"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4.酒曲。以大米、黄豆为主要原料，在产地范围内经传统工艺培养而成。酒曲为浅棕黄色块状固体，色泽均匀，菌丝生长均匀，具有特有曲香。</w:t>
      </w:r>
    </w:p>
    <w:p w14:paraId="623D3423"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（二）工艺流程</w:t>
      </w:r>
    </w:p>
    <w:p w14:paraId="6106065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蒸煮→摊凉→加曲→糖化、发酵→蒸馏→贮存→</w:t>
      </w:r>
      <w:proofErr w:type="gramStart"/>
      <w:r w:rsidRPr="00FD4F56">
        <w:rPr>
          <w:rFonts w:asciiTheme="minorEastAsia" w:eastAsiaTheme="minorEastAsia" w:hAnsiTheme="minorEastAsia" w:cs="宋体" w:hint="eastAsia"/>
          <w:color w:val="000000"/>
          <w:kern w:val="0"/>
          <w:sz w:val="28"/>
          <w:szCs w:val="28"/>
          <w:shd w:val="clear" w:color="auto" w:fill="FFFFFF"/>
        </w:rPr>
        <w:t>酝</w:t>
      </w:r>
      <w:proofErr w:type="gramEnd"/>
      <w:r w:rsidRPr="00FD4F56">
        <w:rPr>
          <w:rFonts w:asciiTheme="minorEastAsia" w:eastAsiaTheme="minorEastAsia" w:hAnsiTheme="minorEastAsia" w:cs="宋体" w:hint="eastAsia"/>
          <w:color w:val="000000"/>
          <w:kern w:val="0"/>
          <w:sz w:val="28"/>
          <w:szCs w:val="28"/>
          <w:shd w:val="clear" w:color="auto" w:fill="FFFFFF"/>
        </w:rPr>
        <w:t>浸→勾兑→压滤→成品。</w:t>
      </w:r>
    </w:p>
    <w:p w14:paraId="3F2F3451"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加工要点：</w:t>
      </w:r>
    </w:p>
    <w:p w14:paraId="10F6DE0C" w14:textId="64346199"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1.蒸煮。大米、红米以蒸汽加热蒸煮，至熟透而不烂、</w:t>
      </w:r>
      <w:proofErr w:type="gramStart"/>
      <w:r w:rsidRPr="00FD4F56">
        <w:rPr>
          <w:rFonts w:asciiTheme="minorEastAsia" w:eastAsiaTheme="minorEastAsia" w:hAnsiTheme="minorEastAsia" w:cs="宋体" w:hint="eastAsia"/>
          <w:color w:val="000000"/>
          <w:kern w:val="0"/>
          <w:sz w:val="28"/>
          <w:szCs w:val="28"/>
          <w:shd w:val="clear" w:color="auto" w:fill="FFFFFF"/>
        </w:rPr>
        <w:t>不</w:t>
      </w:r>
      <w:proofErr w:type="gramEnd"/>
      <w:r w:rsidRPr="00FD4F56">
        <w:rPr>
          <w:rFonts w:asciiTheme="minorEastAsia" w:eastAsiaTheme="minorEastAsia" w:hAnsiTheme="minorEastAsia" w:cs="宋体" w:hint="eastAsia"/>
          <w:color w:val="000000"/>
          <w:kern w:val="0"/>
          <w:sz w:val="28"/>
          <w:szCs w:val="28"/>
          <w:shd w:val="clear" w:color="auto" w:fill="FFFFFF"/>
        </w:rPr>
        <w:t>夹心、不结团。</w:t>
      </w:r>
    </w:p>
    <w:p w14:paraId="69B124EF" w14:textId="0190F05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2.摊凉。通过鼓风、抽排方式摊凉，把米饭摊凉至28～33℃。</w:t>
      </w:r>
    </w:p>
    <w:p w14:paraId="4BE2D5F7" w14:textId="305FD0BB"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3.加曲。酒曲磨碎，均匀加入摊凉后的米饭内。</w:t>
      </w:r>
    </w:p>
    <w:p w14:paraId="58374935" w14:textId="0DA5E9B0"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4.糖化、发酵。米饭和</w:t>
      </w:r>
      <w:proofErr w:type="gramStart"/>
      <w:r w:rsidRPr="00FD4F56">
        <w:rPr>
          <w:rFonts w:asciiTheme="minorEastAsia" w:eastAsiaTheme="minorEastAsia" w:hAnsiTheme="minorEastAsia" w:cs="宋体" w:hint="eastAsia"/>
          <w:color w:val="000000"/>
          <w:kern w:val="0"/>
          <w:sz w:val="28"/>
          <w:szCs w:val="28"/>
          <w:shd w:val="clear" w:color="auto" w:fill="FFFFFF"/>
        </w:rPr>
        <w:t>水按照</w:t>
      </w:r>
      <w:proofErr w:type="gramEnd"/>
      <w:r w:rsidRPr="00FD4F56">
        <w:rPr>
          <w:rFonts w:asciiTheme="minorEastAsia" w:eastAsiaTheme="minorEastAsia" w:hAnsiTheme="minorEastAsia" w:cs="宋体" w:hint="eastAsia"/>
          <w:color w:val="000000"/>
          <w:kern w:val="0"/>
          <w:sz w:val="28"/>
          <w:szCs w:val="28"/>
          <w:shd w:val="clear" w:color="auto" w:fill="FFFFFF"/>
        </w:rPr>
        <w:t>1:1.6比例混合，使米饭糖化和发酵，主发酵期温度控制在32～37℃，发酵周期为13-18天。</w:t>
      </w:r>
    </w:p>
    <w:p w14:paraId="5C006658" w14:textId="3102C72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5.蒸馏。采用</w:t>
      </w:r>
      <w:proofErr w:type="gramStart"/>
      <w:r w:rsidRPr="00FD4F56">
        <w:rPr>
          <w:rFonts w:asciiTheme="minorEastAsia" w:eastAsiaTheme="minorEastAsia" w:hAnsiTheme="minorEastAsia" w:cs="宋体" w:hint="eastAsia"/>
          <w:color w:val="000000"/>
          <w:kern w:val="0"/>
          <w:sz w:val="28"/>
          <w:szCs w:val="28"/>
          <w:shd w:val="clear" w:color="auto" w:fill="FFFFFF"/>
        </w:rPr>
        <w:t>釜</w:t>
      </w:r>
      <w:proofErr w:type="gramEnd"/>
      <w:r w:rsidRPr="00FD4F56">
        <w:rPr>
          <w:rFonts w:asciiTheme="minorEastAsia" w:eastAsiaTheme="minorEastAsia" w:hAnsiTheme="minorEastAsia" w:cs="宋体" w:hint="eastAsia"/>
          <w:color w:val="000000"/>
          <w:kern w:val="0"/>
          <w:sz w:val="28"/>
          <w:szCs w:val="28"/>
          <w:shd w:val="clear" w:color="auto" w:fill="FFFFFF"/>
        </w:rPr>
        <w:t>式蒸馏</w:t>
      </w:r>
      <w:proofErr w:type="gramStart"/>
      <w:r w:rsidRPr="00FD4F56">
        <w:rPr>
          <w:rFonts w:asciiTheme="minorEastAsia" w:eastAsiaTheme="minorEastAsia" w:hAnsiTheme="minorEastAsia" w:cs="宋体" w:hint="eastAsia"/>
          <w:color w:val="000000"/>
          <w:kern w:val="0"/>
          <w:sz w:val="28"/>
          <w:szCs w:val="28"/>
          <w:shd w:val="clear" w:color="auto" w:fill="FFFFFF"/>
        </w:rPr>
        <w:t>甑</w:t>
      </w:r>
      <w:proofErr w:type="gramEnd"/>
      <w:r w:rsidRPr="00FD4F56">
        <w:rPr>
          <w:rFonts w:asciiTheme="minorEastAsia" w:eastAsiaTheme="minorEastAsia" w:hAnsiTheme="minorEastAsia" w:cs="宋体" w:hint="eastAsia"/>
          <w:color w:val="000000"/>
          <w:kern w:val="0"/>
          <w:sz w:val="28"/>
          <w:szCs w:val="28"/>
          <w:shd w:val="clear" w:color="auto" w:fill="FFFFFF"/>
        </w:rPr>
        <w:t>，通蒸汽间接加热，控制出酒温度≤38℃。</w:t>
      </w:r>
    </w:p>
    <w:p w14:paraId="166333FC" w14:textId="6C655D9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6.贮存。避光静置存放30天以上。</w:t>
      </w:r>
    </w:p>
    <w:p w14:paraId="76CE013E" w14:textId="28F7090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7.</w:t>
      </w:r>
      <w:proofErr w:type="gramStart"/>
      <w:r w:rsidRPr="00FD4F56">
        <w:rPr>
          <w:rFonts w:asciiTheme="minorEastAsia" w:eastAsiaTheme="minorEastAsia" w:hAnsiTheme="minorEastAsia" w:cs="宋体" w:hint="eastAsia"/>
          <w:color w:val="000000"/>
          <w:kern w:val="0"/>
          <w:sz w:val="28"/>
          <w:szCs w:val="28"/>
          <w:shd w:val="clear" w:color="auto" w:fill="FFFFFF"/>
        </w:rPr>
        <w:t>酝</w:t>
      </w:r>
      <w:proofErr w:type="gramEnd"/>
      <w:r w:rsidRPr="00FD4F56">
        <w:rPr>
          <w:rFonts w:asciiTheme="minorEastAsia" w:eastAsiaTheme="minorEastAsia" w:hAnsiTheme="minorEastAsia" w:cs="宋体" w:hint="eastAsia"/>
          <w:color w:val="000000"/>
          <w:kern w:val="0"/>
          <w:sz w:val="28"/>
          <w:szCs w:val="28"/>
          <w:shd w:val="clear" w:color="auto" w:fill="FFFFFF"/>
        </w:rPr>
        <w:t>浸。在</w:t>
      </w:r>
      <w:proofErr w:type="gramStart"/>
      <w:r w:rsidRPr="00FD4F56">
        <w:rPr>
          <w:rFonts w:asciiTheme="minorEastAsia" w:eastAsiaTheme="minorEastAsia" w:hAnsiTheme="minorEastAsia" w:cs="宋体" w:hint="eastAsia"/>
          <w:color w:val="000000"/>
          <w:kern w:val="0"/>
          <w:sz w:val="28"/>
          <w:szCs w:val="28"/>
          <w:shd w:val="clear" w:color="auto" w:fill="FFFFFF"/>
        </w:rPr>
        <w:t>酝</w:t>
      </w:r>
      <w:proofErr w:type="gramEnd"/>
      <w:r w:rsidRPr="00FD4F56">
        <w:rPr>
          <w:rFonts w:asciiTheme="minorEastAsia" w:eastAsiaTheme="minorEastAsia" w:hAnsiTheme="minorEastAsia" w:cs="宋体" w:hint="eastAsia"/>
          <w:color w:val="000000"/>
          <w:kern w:val="0"/>
          <w:sz w:val="28"/>
          <w:szCs w:val="28"/>
          <w:shd w:val="clear" w:color="auto" w:fill="FFFFFF"/>
        </w:rPr>
        <w:t>浸容器中放入煮熟并用高度白酒浸泡一年以上的肥猪肉，加入贮存澄清的米酒浸泡陈酿，根据环境温度、酒度、产品要求设定陈酿时间6-19天。</w:t>
      </w:r>
    </w:p>
    <w:p w14:paraId="5812984A" w14:textId="282215F4"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8.勾兑。根据质量要求，把不同批次的基酒混配在一起。</w:t>
      </w:r>
    </w:p>
    <w:p w14:paraId="5C6936F5"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（三）特色质量</w:t>
      </w:r>
    </w:p>
    <w:p w14:paraId="4B6E3A4E" w14:textId="3EB10543"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1.感官特色。无色或微黄色，清亮透明，无悬浮物，无沉淀；香气清雅、米香突出；醇和甘滑、余味爽净。</w:t>
      </w:r>
    </w:p>
    <w:p w14:paraId="5EBFB25A" w14:textId="2823AA1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2.理化指标。</w:t>
      </w:r>
    </w:p>
    <w:p w14:paraId="7B2A15BC" w14:textId="7B410A85"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（1）高度酒:酒精度40%～60%vol，酸酯总量≥14mmol/L，β-苯乙醇≥15mg/L，固形物≤0.4g/L。</w:t>
      </w:r>
    </w:p>
    <w:p w14:paraId="1890D4D8" w14:textId="093D8C2D"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（2）低度酒:酒精度18%～40%vol，酸酯总量≥12mmol/L，β-苯乙醇≥30mg/L，固形物≤0.5g/L。</w:t>
      </w:r>
    </w:p>
    <w:p w14:paraId="07422C94" w14:textId="1937579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要求。产品安全及其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要求必须符合国家相关规定。</w:t>
      </w:r>
    </w:p>
    <w:p w14:paraId="10B4CF8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五、专用标志使用</w:t>
      </w:r>
    </w:p>
    <w:p w14:paraId="038A5CD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顺德红米酒产地范围内的生产者，可向广东省佛山市顺德区知识产权管理部门提出使用“地理标志专用标志”的申请，经广东省知识产权局核准后予以公告，并报国家知识产权局备案。顺德红米酒的检测机构由广东省知识产权局在符合资质要求的检测机构中选定。</w:t>
      </w:r>
    </w:p>
    <w:p w14:paraId="6E19568F"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p>
    <w:p w14:paraId="48F4F6D9" w14:textId="77777777" w:rsidR="00FD4F56" w:rsidRDefault="00FD4F56">
      <w:pPr>
        <w:widowControl/>
        <w:jc w:val="left"/>
        <w:rPr>
          <w:rFonts w:asciiTheme="minorEastAsia" w:eastAsiaTheme="minorEastAsia" w:hAnsiTheme="minorEastAsia" w:cs="宋体"/>
          <w:b/>
          <w:bCs/>
          <w:color w:val="000000"/>
          <w:kern w:val="0"/>
          <w:sz w:val="28"/>
          <w:szCs w:val="28"/>
          <w:shd w:val="clear" w:color="auto" w:fill="FFFFFF"/>
        </w:rPr>
      </w:pPr>
      <w:r>
        <w:rPr>
          <w:rFonts w:asciiTheme="minorEastAsia" w:eastAsiaTheme="minorEastAsia" w:hAnsiTheme="minorEastAsia" w:cs="宋体"/>
          <w:b/>
          <w:bCs/>
          <w:color w:val="000000"/>
          <w:kern w:val="0"/>
          <w:sz w:val="28"/>
          <w:szCs w:val="28"/>
          <w:shd w:val="clear" w:color="auto" w:fill="FFFFFF"/>
        </w:rPr>
        <w:br w:type="page"/>
      </w:r>
    </w:p>
    <w:p w14:paraId="5D1AA8B4" w14:textId="2B892FA1"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b/>
          <w:bCs/>
          <w:color w:val="000000"/>
          <w:kern w:val="0"/>
          <w:sz w:val="28"/>
          <w:szCs w:val="28"/>
          <w:shd w:val="clear" w:color="auto" w:fill="FFFFFF"/>
        </w:rPr>
        <w:lastRenderedPageBreak/>
        <w:t>附件5</w:t>
      </w:r>
    </w:p>
    <w:p w14:paraId="62C6EBDD" w14:textId="77777777" w:rsidR="00FD4F56" w:rsidRPr="00FD4F56" w:rsidRDefault="00FD4F56" w:rsidP="00FD4F56">
      <w:pPr>
        <w:widowControl/>
        <w:jc w:val="center"/>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且末红枣地理标志产品保护要求</w:t>
      </w:r>
    </w:p>
    <w:p w14:paraId="04535B6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一、地理标志产品名称</w:t>
      </w:r>
    </w:p>
    <w:p w14:paraId="0CE610E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且末红枣。</w:t>
      </w:r>
    </w:p>
    <w:p w14:paraId="712428C4"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二、申请机构</w:t>
      </w:r>
    </w:p>
    <w:p w14:paraId="133CCAC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新疆维吾尔自治区巴音</w:t>
      </w:r>
      <w:proofErr w:type="gramStart"/>
      <w:r w:rsidRPr="00FD4F56">
        <w:rPr>
          <w:rFonts w:asciiTheme="minorEastAsia" w:eastAsiaTheme="minorEastAsia" w:hAnsiTheme="minorEastAsia" w:cs="宋体" w:hint="eastAsia"/>
          <w:color w:val="000000"/>
          <w:kern w:val="0"/>
          <w:sz w:val="28"/>
          <w:szCs w:val="28"/>
          <w:shd w:val="clear" w:color="auto" w:fill="FFFFFF"/>
        </w:rPr>
        <w:t>郭</w:t>
      </w:r>
      <w:proofErr w:type="gramEnd"/>
      <w:r w:rsidRPr="00FD4F56">
        <w:rPr>
          <w:rFonts w:asciiTheme="minorEastAsia" w:eastAsiaTheme="minorEastAsia" w:hAnsiTheme="minorEastAsia" w:cs="宋体" w:hint="eastAsia"/>
          <w:color w:val="000000"/>
          <w:kern w:val="0"/>
          <w:sz w:val="28"/>
          <w:szCs w:val="28"/>
          <w:shd w:val="clear" w:color="auto" w:fill="FFFFFF"/>
        </w:rPr>
        <w:t>楞蒙古自治州且末县人民政府。</w:t>
      </w:r>
    </w:p>
    <w:p w14:paraId="1E3C43EF"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三、产地范围</w:t>
      </w:r>
    </w:p>
    <w:p w14:paraId="0906E32C" w14:textId="27E9F623"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新疆维吾尔自治区巴音</w:t>
      </w:r>
      <w:proofErr w:type="gramStart"/>
      <w:r w:rsidRPr="00FD4F56">
        <w:rPr>
          <w:rFonts w:asciiTheme="minorEastAsia" w:eastAsiaTheme="minorEastAsia" w:hAnsiTheme="minorEastAsia" w:cs="宋体" w:hint="eastAsia"/>
          <w:color w:val="000000"/>
          <w:kern w:val="0"/>
          <w:sz w:val="28"/>
          <w:szCs w:val="28"/>
          <w:shd w:val="clear" w:color="auto" w:fill="FFFFFF"/>
        </w:rPr>
        <w:t>郭</w:t>
      </w:r>
      <w:proofErr w:type="gramEnd"/>
      <w:r w:rsidRPr="00FD4F56">
        <w:rPr>
          <w:rFonts w:asciiTheme="minorEastAsia" w:eastAsiaTheme="minorEastAsia" w:hAnsiTheme="minorEastAsia" w:cs="宋体" w:hint="eastAsia"/>
          <w:color w:val="000000"/>
          <w:kern w:val="0"/>
          <w:sz w:val="28"/>
          <w:szCs w:val="28"/>
          <w:shd w:val="clear" w:color="auto" w:fill="FFFFFF"/>
        </w:rPr>
        <w:t>楞蒙古自治州且末县且末镇、阿热勒镇、托格拉克勒克乡、琼库勒乡、英吾斯塘乡、巴格艾日克乡、阿克提坎墩乡、阔什萨特玛乡、塔提让镇共9个乡、镇和新疆生产建设兵团第二师37团、38团现辖行政区域。</w:t>
      </w:r>
    </w:p>
    <w:p w14:paraId="6845BD10"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四、质量要求</w:t>
      </w:r>
    </w:p>
    <w:p w14:paraId="567303D9"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（一）品种</w:t>
      </w:r>
    </w:p>
    <w:p w14:paraId="15679166"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灰枣。</w:t>
      </w:r>
    </w:p>
    <w:p w14:paraId="4141A94E"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（二）立地条件</w:t>
      </w:r>
    </w:p>
    <w:p w14:paraId="0F08F878" w14:textId="39F93CE4"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海拔1000～1400m，土壤类型为沙土和沙壤土，土壤厚度≥40㎝，有机质含量≥0.8%，土壤pH值7.5～8.5。</w:t>
      </w:r>
    </w:p>
    <w:p w14:paraId="6630D2FB"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（三）栽培管理</w:t>
      </w:r>
    </w:p>
    <w:p w14:paraId="7A1ADAA5" w14:textId="29A1C594"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1.育苗。采用酸枣为砧木的嫁接苗。</w:t>
      </w:r>
    </w:p>
    <w:p w14:paraId="7342E89F" w14:textId="2A2E88EF"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2.栽植。春季栽植，株行距（2～4）米×（5～6）米，栽植密度每公顷417～1005株。</w:t>
      </w:r>
    </w:p>
    <w:p w14:paraId="68E2FF30" w14:textId="2183092A"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3.施肥。每年每公顷施用腐熟有机肥≥27000㎏。</w:t>
      </w:r>
    </w:p>
    <w:p w14:paraId="6764D623" w14:textId="01ECBD12"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lastRenderedPageBreak/>
        <w:t>4.修剪。2月上旬-3月下旬进行春季整形修剪，5月上旬-8月上旬进行夏季抹芽摘心。</w:t>
      </w:r>
    </w:p>
    <w:p w14:paraId="2277E6AA"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（四）采收与制干</w:t>
      </w:r>
    </w:p>
    <w:p w14:paraId="6CD8DB73" w14:textId="0310E23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10月下旬采收，用采摘或震落方式采收。自然干燥至含水量20%～25%。</w:t>
      </w:r>
    </w:p>
    <w:p w14:paraId="5667C6DC"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（五）特色质量</w:t>
      </w:r>
    </w:p>
    <w:p w14:paraId="6644B7F7" w14:textId="39C2FA86"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1.感官特色。果实形状呈倒卵形或长圆形，果皮呈紫红色，果面皱纹细浅，果实紧密，果形饱满，肉质肥厚，口感甘甜醇厚，果核呈纺锤形，与果肉分离，味香甜。</w:t>
      </w:r>
    </w:p>
    <w:p w14:paraId="75527AF5" w14:textId="0811B669"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2.理化指标。总糖（以干物质计）≥70.0%，横径≥1.4cm，水分≤25.0%，可食率≥90.0%。</w:t>
      </w:r>
    </w:p>
    <w:p w14:paraId="78440F59" w14:textId="2A8F8874"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3.安全及其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要求。产品安全及其</w:t>
      </w:r>
      <w:proofErr w:type="gramStart"/>
      <w:r w:rsidRPr="00FD4F56">
        <w:rPr>
          <w:rFonts w:asciiTheme="minorEastAsia" w:eastAsiaTheme="minorEastAsia" w:hAnsiTheme="minorEastAsia" w:cs="宋体" w:hint="eastAsia"/>
          <w:color w:val="000000"/>
          <w:kern w:val="0"/>
          <w:sz w:val="28"/>
          <w:szCs w:val="28"/>
          <w:shd w:val="clear" w:color="auto" w:fill="FFFFFF"/>
        </w:rPr>
        <w:t>他质量</w:t>
      </w:r>
      <w:proofErr w:type="gramEnd"/>
      <w:r w:rsidRPr="00FD4F56">
        <w:rPr>
          <w:rFonts w:asciiTheme="minorEastAsia" w:eastAsiaTheme="minorEastAsia" w:hAnsiTheme="minorEastAsia" w:cs="宋体" w:hint="eastAsia"/>
          <w:color w:val="000000"/>
          <w:kern w:val="0"/>
          <w:sz w:val="28"/>
          <w:szCs w:val="28"/>
          <w:shd w:val="clear" w:color="auto" w:fill="FFFFFF"/>
        </w:rPr>
        <w:t>要求必须符合国家相关规定。</w:t>
      </w:r>
    </w:p>
    <w:p w14:paraId="660DBD65"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五、专用标志使用</w:t>
      </w:r>
    </w:p>
    <w:p w14:paraId="3827B378" w14:textId="77777777" w:rsidR="00FD4F56" w:rsidRPr="00FD4F56" w:rsidRDefault="00FD4F56" w:rsidP="00FD4F56">
      <w:pPr>
        <w:widowControl/>
        <w:jc w:val="left"/>
        <w:rPr>
          <w:rFonts w:asciiTheme="minorEastAsia" w:eastAsiaTheme="minorEastAsia" w:hAnsiTheme="minorEastAsia" w:cs="宋体" w:hint="eastAsia"/>
          <w:color w:val="000000"/>
          <w:kern w:val="0"/>
          <w:sz w:val="28"/>
          <w:szCs w:val="28"/>
          <w:shd w:val="clear" w:color="auto" w:fill="FFFFFF"/>
        </w:rPr>
      </w:pPr>
      <w:r w:rsidRPr="00FD4F56">
        <w:rPr>
          <w:rFonts w:asciiTheme="minorEastAsia" w:eastAsiaTheme="minorEastAsia" w:hAnsiTheme="minorEastAsia" w:cs="宋体" w:hint="eastAsia"/>
          <w:color w:val="000000"/>
          <w:kern w:val="0"/>
          <w:sz w:val="28"/>
          <w:szCs w:val="28"/>
          <w:shd w:val="clear" w:color="auto" w:fill="FFFFFF"/>
        </w:rPr>
        <w:t>且末红枣产地范围内的生产者，可向新疆维吾尔自治区巴音</w:t>
      </w:r>
      <w:proofErr w:type="gramStart"/>
      <w:r w:rsidRPr="00FD4F56">
        <w:rPr>
          <w:rFonts w:asciiTheme="minorEastAsia" w:eastAsiaTheme="minorEastAsia" w:hAnsiTheme="minorEastAsia" w:cs="宋体" w:hint="eastAsia"/>
          <w:color w:val="000000"/>
          <w:kern w:val="0"/>
          <w:sz w:val="28"/>
          <w:szCs w:val="28"/>
          <w:shd w:val="clear" w:color="auto" w:fill="FFFFFF"/>
        </w:rPr>
        <w:t>郭</w:t>
      </w:r>
      <w:proofErr w:type="gramEnd"/>
      <w:r w:rsidRPr="00FD4F56">
        <w:rPr>
          <w:rFonts w:asciiTheme="minorEastAsia" w:eastAsiaTheme="minorEastAsia" w:hAnsiTheme="minorEastAsia" w:cs="宋体" w:hint="eastAsia"/>
          <w:color w:val="000000"/>
          <w:kern w:val="0"/>
          <w:sz w:val="28"/>
          <w:szCs w:val="28"/>
          <w:shd w:val="clear" w:color="auto" w:fill="FFFFFF"/>
        </w:rPr>
        <w:t>楞蒙古自治州且末县知识产权管理部门提出使用“地理标志专用标志”的申请，经新疆维吾尔自治区知识产权局审核，报国家知识产权局核准后予以公告。且末红枣的检测机构由新疆维吾尔自治区知识产权局在符合资质要求的检测机构中选定。</w:t>
      </w:r>
    </w:p>
    <w:p w14:paraId="661CCC05" w14:textId="77777777" w:rsidR="00FD4F56" w:rsidRPr="00FD4F56" w:rsidRDefault="00FD4F56" w:rsidP="00FD4F56">
      <w:pPr>
        <w:widowControl/>
        <w:shd w:val="clear" w:color="auto" w:fill="FFFFFF"/>
        <w:spacing w:after="300" w:line="360" w:lineRule="atLeast"/>
        <w:ind w:firstLine="480"/>
        <w:jc w:val="left"/>
        <w:rPr>
          <w:rFonts w:asciiTheme="minorEastAsia" w:eastAsiaTheme="minorEastAsia" w:hAnsiTheme="minorEastAsia" w:cs="宋体" w:hint="eastAsia"/>
          <w:color w:val="5B5B5B"/>
          <w:kern w:val="0"/>
          <w:sz w:val="28"/>
          <w:szCs w:val="28"/>
        </w:rPr>
      </w:pPr>
    </w:p>
    <w:p w14:paraId="77267037" w14:textId="78AEC7FB" w:rsidR="006D4C4C" w:rsidRPr="00FD4F56" w:rsidRDefault="00FD4F56" w:rsidP="00FD4F56">
      <w:pPr>
        <w:widowControl/>
        <w:shd w:val="clear" w:color="auto" w:fill="FFFFFF"/>
        <w:spacing w:after="300" w:line="360" w:lineRule="atLeast"/>
        <w:ind w:firstLine="480"/>
        <w:jc w:val="left"/>
        <w:rPr>
          <w:rFonts w:asciiTheme="minorEastAsia" w:eastAsiaTheme="minorEastAsia" w:hAnsiTheme="minorEastAsia" w:cs="宋体" w:hint="eastAsia"/>
          <w:color w:val="333333"/>
          <w:kern w:val="0"/>
          <w:sz w:val="28"/>
          <w:szCs w:val="28"/>
        </w:rPr>
      </w:pPr>
      <w:r w:rsidRPr="00FD4F56">
        <w:rPr>
          <w:rFonts w:asciiTheme="minorEastAsia" w:eastAsiaTheme="minorEastAsia" w:hAnsiTheme="minorEastAsia" w:cs="宋体" w:hint="eastAsia"/>
          <w:color w:val="000000"/>
          <w:kern w:val="0"/>
          <w:sz w:val="28"/>
          <w:szCs w:val="28"/>
        </w:rPr>
        <w:t>附件：</w:t>
      </w:r>
      <w:hyperlink r:id="rId8" w:history="1">
        <w:r w:rsidRPr="00FD4F56">
          <w:rPr>
            <w:rFonts w:asciiTheme="minorEastAsia" w:eastAsiaTheme="minorEastAsia" w:hAnsiTheme="minorEastAsia" w:cs="宋体" w:hint="eastAsia"/>
            <w:color w:val="000000"/>
            <w:kern w:val="0"/>
            <w:sz w:val="28"/>
            <w:szCs w:val="28"/>
            <w:u w:val="single"/>
          </w:rPr>
          <w:t>国家知识产权局关于批准阜平大枣等5个产品实施地理标志产品保护的公告.pdf</w:t>
        </w:r>
      </w:hyperlink>
      <w:bookmarkStart w:id="0" w:name="_GoBack"/>
      <w:bookmarkEnd w:id="0"/>
    </w:p>
    <w:sectPr w:rsidR="006D4C4C" w:rsidRPr="00FD4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9F98" w14:textId="77777777" w:rsidR="00342369" w:rsidRDefault="00342369" w:rsidP="00FD4F56">
      <w:r>
        <w:separator/>
      </w:r>
    </w:p>
  </w:endnote>
  <w:endnote w:type="continuationSeparator" w:id="0">
    <w:p w14:paraId="7CECF20D" w14:textId="77777777" w:rsidR="00342369" w:rsidRDefault="00342369" w:rsidP="00FD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FDD0" w14:textId="77777777" w:rsidR="00342369" w:rsidRDefault="00342369" w:rsidP="00FD4F56">
      <w:r>
        <w:separator/>
      </w:r>
    </w:p>
  </w:footnote>
  <w:footnote w:type="continuationSeparator" w:id="0">
    <w:p w14:paraId="358FDD5F" w14:textId="77777777" w:rsidR="00342369" w:rsidRDefault="00342369" w:rsidP="00FD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FF6"/>
    <w:multiLevelType w:val="multilevel"/>
    <w:tmpl w:val="0B0E4FF6"/>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4606CE"/>
    <w:multiLevelType w:val="multilevel"/>
    <w:tmpl w:val="264606CE"/>
    <w:lvl w:ilvl="0">
      <w:start w:val="1"/>
      <w:numFmt w:val="chineseCountingThousand"/>
      <w:pStyle w:val="3"/>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EEF54ED"/>
    <w:multiLevelType w:val="multilevel"/>
    <w:tmpl w:val="2EEF54ED"/>
    <w:lvl w:ilvl="0">
      <w:start w:val="1"/>
      <w:numFmt w:val="decimal"/>
      <w:pStyle w:val="1"/>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186C"/>
    <w:rsid w:val="000E6F62"/>
    <w:rsid w:val="00342369"/>
    <w:rsid w:val="006D4C4C"/>
    <w:rsid w:val="00AB186C"/>
    <w:rsid w:val="00FD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32EC"/>
  <w15:chartTrackingRefBased/>
  <w15:docId w15:val="{D74257C5-ADF2-4C64-9768-A46D8767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F62"/>
    <w:pPr>
      <w:widowControl w:val="0"/>
      <w:jc w:val="both"/>
    </w:pPr>
    <w:rPr>
      <w:kern w:val="2"/>
      <w:sz w:val="24"/>
      <w:szCs w:val="24"/>
    </w:rPr>
  </w:style>
  <w:style w:type="paragraph" w:styleId="1">
    <w:name w:val="heading 1"/>
    <w:basedOn w:val="a"/>
    <w:next w:val="a"/>
    <w:link w:val="10"/>
    <w:qFormat/>
    <w:rsid w:val="000E6F62"/>
    <w:pPr>
      <w:keepNext/>
      <w:keepLines/>
      <w:numPr>
        <w:numId w:val="3"/>
      </w:numPr>
      <w:spacing w:before="10" w:after="10" w:line="578" w:lineRule="auto"/>
      <w:outlineLvl w:val="0"/>
    </w:pPr>
    <w:rPr>
      <w:b/>
      <w:bCs/>
      <w:kern w:val="44"/>
      <w:sz w:val="28"/>
      <w:szCs w:val="44"/>
    </w:rPr>
  </w:style>
  <w:style w:type="paragraph" w:styleId="2">
    <w:name w:val="heading 2"/>
    <w:basedOn w:val="a"/>
    <w:next w:val="a"/>
    <w:link w:val="20"/>
    <w:uiPriority w:val="9"/>
    <w:qFormat/>
    <w:rsid w:val="000E6F62"/>
    <w:pPr>
      <w:keepNext/>
      <w:keepLines/>
      <w:widowControl/>
      <w:numPr>
        <w:numId w:val="1"/>
      </w:numPr>
      <w:spacing w:afterLines="50" w:after="50"/>
      <w:ind w:left="1260"/>
      <w:jc w:val="left"/>
      <w:outlineLvl w:val="1"/>
    </w:pPr>
    <w:rPr>
      <w:rFonts w:ascii="Cambria" w:eastAsia="黑体" w:hAnsi="Cambria"/>
      <w:b/>
      <w:bCs/>
      <w:sz w:val="28"/>
      <w:szCs w:val="32"/>
    </w:rPr>
  </w:style>
  <w:style w:type="paragraph" w:styleId="3">
    <w:name w:val="heading 3"/>
    <w:basedOn w:val="a"/>
    <w:next w:val="a"/>
    <w:link w:val="30"/>
    <w:qFormat/>
    <w:rsid w:val="000E6F62"/>
    <w:pPr>
      <w:keepNext/>
      <w:keepLines/>
      <w:numPr>
        <w:numId w:val="2"/>
      </w:numPr>
      <w:spacing w:line="360" w:lineRule="auto"/>
      <w:ind w:left="420"/>
      <w:outlineLvl w:val="2"/>
    </w:pPr>
    <w:rPr>
      <w:b/>
      <w:bCs/>
      <w:szCs w:val="32"/>
    </w:rPr>
  </w:style>
  <w:style w:type="paragraph" w:styleId="4">
    <w:name w:val="heading 4"/>
    <w:basedOn w:val="a"/>
    <w:next w:val="a"/>
    <w:link w:val="40"/>
    <w:unhideWhenUsed/>
    <w:qFormat/>
    <w:rsid w:val="000E6F6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nhideWhenUsed/>
    <w:qFormat/>
    <w:rsid w:val="000E6F62"/>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MapGraphic">
    <w:name w:val="MM Map Graphic"/>
    <w:basedOn w:val="a"/>
    <w:link w:val="MMMapGraphic0"/>
    <w:qFormat/>
    <w:rsid w:val="000E6F62"/>
    <w:rPr>
      <w:rFonts w:ascii="等线" w:eastAsia="等线" w:hAnsi="等线"/>
      <w:sz w:val="21"/>
      <w:szCs w:val="22"/>
    </w:rPr>
  </w:style>
  <w:style w:type="character" w:customStyle="1" w:styleId="MMMapGraphic0">
    <w:name w:val="MM Map Graphic 字符"/>
    <w:link w:val="MMMapGraphic"/>
    <w:qFormat/>
    <w:rsid w:val="000E6F62"/>
    <w:rPr>
      <w:rFonts w:ascii="等线" w:eastAsia="等线" w:hAnsi="等线"/>
      <w:kern w:val="2"/>
      <w:sz w:val="21"/>
      <w:szCs w:val="22"/>
    </w:rPr>
  </w:style>
  <w:style w:type="paragraph" w:customStyle="1" w:styleId="MMTitle">
    <w:name w:val="MM Title"/>
    <w:basedOn w:val="a3"/>
    <w:link w:val="MMTitle0"/>
    <w:qFormat/>
    <w:rsid w:val="000E6F62"/>
    <w:rPr>
      <w:rFonts w:eastAsia="等线 Light" w:cs="Times New Roman"/>
    </w:rPr>
  </w:style>
  <w:style w:type="character" w:customStyle="1" w:styleId="MMTitle0">
    <w:name w:val="MM Title 字符"/>
    <w:link w:val="MMTitle"/>
    <w:rsid w:val="000E6F62"/>
    <w:rPr>
      <w:rFonts w:ascii="Cambria" w:eastAsia="等线 Light" w:hAnsi="Cambria"/>
      <w:b/>
      <w:bCs/>
      <w:kern w:val="2"/>
      <w:sz w:val="32"/>
      <w:szCs w:val="32"/>
    </w:rPr>
  </w:style>
  <w:style w:type="paragraph" w:styleId="a3">
    <w:name w:val="Title"/>
    <w:basedOn w:val="a"/>
    <w:next w:val="a"/>
    <w:link w:val="a4"/>
    <w:qFormat/>
    <w:rsid w:val="000E6F62"/>
    <w:pPr>
      <w:spacing w:before="240" w:after="60"/>
      <w:jc w:val="center"/>
      <w:outlineLvl w:val="0"/>
    </w:pPr>
    <w:rPr>
      <w:rFonts w:ascii="Cambria" w:hAnsi="Cambria" w:cstheme="majorBidi"/>
      <w:b/>
      <w:bCs/>
      <w:sz w:val="32"/>
      <w:szCs w:val="32"/>
    </w:rPr>
  </w:style>
  <w:style w:type="character" w:customStyle="1" w:styleId="a4">
    <w:name w:val="标题 字符"/>
    <w:link w:val="a3"/>
    <w:rsid w:val="000E6F62"/>
    <w:rPr>
      <w:rFonts w:ascii="Cambria" w:hAnsi="Cambria" w:cstheme="majorBidi"/>
      <w:b/>
      <w:bCs/>
      <w:kern w:val="2"/>
      <w:sz w:val="32"/>
      <w:szCs w:val="32"/>
    </w:rPr>
  </w:style>
  <w:style w:type="character" w:customStyle="1" w:styleId="10">
    <w:name w:val="标题 1 字符"/>
    <w:link w:val="1"/>
    <w:rsid w:val="000E6F62"/>
    <w:rPr>
      <w:b/>
      <w:bCs/>
      <w:kern w:val="44"/>
      <w:sz w:val="28"/>
      <w:szCs w:val="44"/>
    </w:rPr>
  </w:style>
  <w:style w:type="character" w:customStyle="1" w:styleId="20">
    <w:name w:val="标题 2 字符"/>
    <w:link w:val="2"/>
    <w:uiPriority w:val="9"/>
    <w:rsid w:val="000E6F62"/>
    <w:rPr>
      <w:rFonts w:ascii="Cambria" w:eastAsia="黑体" w:hAnsi="Cambria"/>
      <w:b/>
      <w:bCs/>
      <w:kern w:val="2"/>
      <w:sz w:val="28"/>
      <w:szCs w:val="32"/>
    </w:rPr>
  </w:style>
  <w:style w:type="character" w:customStyle="1" w:styleId="30">
    <w:name w:val="标题 3 字符"/>
    <w:link w:val="3"/>
    <w:rsid w:val="000E6F62"/>
    <w:rPr>
      <w:b/>
      <w:bCs/>
      <w:kern w:val="2"/>
      <w:sz w:val="24"/>
      <w:szCs w:val="32"/>
    </w:rPr>
  </w:style>
  <w:style w:type="character" w:customStyle="1" w:styleId="40">
    <w:name w:val="标题 4 字符"/>
    <w:link w:val="4"/>
    <w:rsid w:val="000E6F62"/>
    <w:rPr>
      <w:rFonts w:ascii="Cambria" w:hAnsi="Cambria"/>
      <w:b/>
      <w:bCs/>
      <w:kern w:val="2"/>
      <w:sz w:val="28"/>
      <w:szCs w:val="28"/>
    </w:rPr>
  </w:style>
  <w:style w:type="character" w:customStyle="1" w:styleId="50">
    <w:name w:val="标题 5 字符"/>
    <w:link w:val="5"/>
    <w:rsid w:val="000E6F62"/>
    <w:rPr>
      <w:b/>
      <w:bCs/>
      <w:kern w:val="2"/>
      <w:sz w:val="28"/>
      <w:szCs w:val="28"/>
    </w:rPr>
  </w:style>
  <w:style w:type="character" w:styleId="a5">
    <w:name w:val="Emphasis"/>
    <w:qFormat/>
    <w:rsid w:val="000E6F62"/>
    <w:rPr>
      <w:i/>
      <w:iCs/>
    </w:rPr>
  </w:style>
  <w:style w:type="paragraph" w:styleId="a6">
    <w:name w:val="No Spacing"/>
    <w:link w:val="a7"/>
    <w:uiPriority w:val="1"/>
    <w:qFormat/>
    <w:rsid w:val="000E6F62"/>
    <w:rPr>
      <w:sz w:val="22"/>
      <w:szCs w:val="22"/>
    </w:rPr>
  </w:style>
  <w:style w:type="character" w:customStyle="1" w:styleId="a7">
    <w:name w:val="无间隔 字符"/>
    <w:link w:val="a6"/>
    <w:uiPriority w:val="1"/>
    <w:rsid w:val="000E6F62"/>
    <w:rPr>
      <w:sz w:val="22"/>
      <w:szCs w:val="22"/>
    </w:rPr>
  </w:style>
  <w:style w:type="paragraph" w:styleId="TOC">
    <w:name w:val="TOC Heading"/>
    <w:basedOn w:val="1"/>
    <w:next w:val="a"/>
    <w:uiPriority w:val="39"/>
    <w:qFormat/>
    <w:rsid w:val="000E6F62"/>
    <w:pPr>
      <w:widowControl/>
      <w:numPr>
        <w:numId w:val="0"/>
      </w:numPr>
      <w:spacing w:before="480" w:after="0" w:line="276" w:lineRule="auto"/>
      <w:jc w:val="left"/>
      <w:outlineLvl w:val="9"/>
    </w:pPr>
    <w:rPr>
      <w:rFonts w:ascii="Cambria" w:hAnsi="Cambria"/>
      <w:color w:val="365F91"/>
      <w:kern w:val="0"/>
      <w:szCs w:val="28"/>
    </w:rPr>
  </w:style>
  <w:style w:type="paragraph" w:styleId="a8">
    <w:name w:val="header"/>
    <w:basedOn w:val="a"/>
    <w:link w:val="a9"/>
    <w:uiPriority w:val="99"/>
    <w:unhideWhenUsed/>
    <w:rsid w:val="00FD4F5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D4F56"/>
    <w:rPr>
      <w:kern w:val="2"/>
      <w:sz w:val="18"/>
      <w:szCs w:val="18"/>
    </w:rPr>
  </w:style>
  <w:style w:type="paragraph" w:styleId="aa">
    <w:name w:val="footer"/>
    <w:basedOn w:val="a"/>
    <w:link w:val="ab"/>
    <w:uiPriority w:val="99"/>
    <w:unhideWhenUsed/>
    <w:rsid w:val="00FD4F56"/>
    <w:pPr>
      <w:tabs>
        <w:tab w:val="center" w:pos="4153"/>
        <w:tab w:val="right" w:pos="8306"/>
      </w:tabs>
      <w:snapToGrid w:val="0"/>
      <w:jc w:val="left"/>
    </w:pPr>
    <w:rPr>
      <w:sz w:val="18"/>
      <w:szCs w:val="18"/>
    </w:rPr>
  </w:style>
  <w:style w:type="character" w:customStyle="1" w:styleId="ab">
    <w:name w:val="页脚 字符"/>
    <w:basedOn w:val="a0"/>
    <w:link w:val="aa"/>
    <w:uiPriority w:val="99"/>
    <w:rsid w:val="00FD4F56"/>
    <w:rPr>
      <w:kern w:val="2"/>
      <w:sz w:val="18"/>
      <w:szCs w:val="18"/>
    </w:rPr>
  </w:style>
  <w:style w:type="paragraph" w:styleId="ac">
    <w:name w:val="Normal (Web)"/>
    <w:basedOn w:val="a"/>
    <w:uiPriority w:val="99"/>
    <w:semiHidden/>
    <w:unhideWhenUsed/>
    <w:rsid w:val="00FD4F56"/>
    <w:pPr>
      <w:widowControl/>
      <w:spacing w:before="100" w:beforeAutospacing="1" w:after="100" w:afterAutospacing="1"/>
      <w:jc w:val="left"/>
    </w:pPr>
    <w:rPr>
      <w:rFonts w:ascii="宋体" w:hAnsi="宋体" w:cs="宋体"/>
      <w:kern w:val="0"/>
    </w:rPr>
  </w:style>
  <w:style w:type="character" w:styleId="ad">
    <w:name w:val="Hyperlink"/>
    <w:basedOn w:val="a0"/>
    <w:uiPriority w:val="99"/>
    <w:semiHidden/>
    <w:unhideWhenUsed/>
    <w:rsid w:val="00FD4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51987">
      <w:bodyDiv w:val="1"/>
      <w:marLeft w:val="0"/>
      <w:marRight w:val="0"/>
      <w:marTop w:val="0"/>
      <w:marBottom w:val="0"/>
      <w:divBdr>
        <w:top w:val="none" w:sz="0" w:space="0" w:color="auto"/>
        <w:left w:val="none" w:sz="0" w:space="0" w:color="auto"/>
        <w:bottom w:val="none" w:sz="0" w:space="0" w:color="auto"/>
        <w:right w:val="none" w:sz="0" w:space="0" w:color="auto"/>
      </w:divBdr>
    </w:div>
    <w:div w:id="18198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module/download/downfile.jsp?classid=0&amp;showname=%E5%9B%BD%E5%AE%B6%E7%9F%A5%E8%AF%86%E4%BA%A7%E6%9D%83%E5%B1%80%E5%85%B3%E4%BA%8E%E6%89%B9%E5%87%86%E9%98%9C%E5%B9%B3%E5%A4%A7%E6%9E%A3%E7%AD%895%E4%B8%AA%E4%BA%A7%E5%93%81%E5%AE%9E%E6%96%BD%E5%9C%B0%E7%90%86%E6%A0%87%E5%BF%97%E4%BA%A7%E5%93%81%E4%BF%9D%E6%8A%A4%E7%9A%84%E5%85%AC%E5%91%8A.pdf&amp;filename=a24ab7fc1b46438ea6937292b894d4a8.pdf" TargetMode="External"/><Relationship Id="rId3" Type="http://schemas.openxmlformats.org/officeDocument/2006/relationships/settings" Target="settings.xml"/><Relationship Id="rId7" Type="http://schemas.openxmlformats.org/officeDocument/2006/relationships/hyperlink" Target="https://www.cnipa.gov.cn/module/download/downfile.jsp?classid=0&amp;showname=%E5%9B%BD%E5%AE%B6%E7%9F%A5%E8%AF%86%E4%BA%A7%E6%9D%83%E5%B1%80%E5%85%B3%E4%BA%8E%E6%89%B9%E5%87%86%E9%98%9C%E5%B9%B3%E5%A4%A7%E6%9E%A3%E7%AD%895%E4%B8%AA%E4%BA%A7%E5%93%81%E5%AE%9E%E6%96%BD%E5%9C%B0%E7%90%86%E6%A0%87%E5%BF%97%E4%BA%A7%E5%93%81%E4%BF%9D%E6%8A%A4%E7%9A%84%E5%85%AC%E5%91%8A.pdf&amp;filename=a24ab7fc1b46438ea6937292b894d4a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ot2018</dc:creator>
  <cp:keywords/>
  <dc:description/>
  <cp:lastModifiedBy>ot2018</cp:lastModifiedBy>
  <cp:revision>2</cp:revision>
  <dcterms:created xsi:type="dcterms:W3CDTF">2022-02-21T02:28:00Z</dcterms:created>
  <dcterms:modified xsi:type="dcterms:W3CDTF">2022-02-21T02:31:00Z</dcterms:modified>
</cp:coreProperties>
</file>