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5A4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2013年第166号</w:t>
      </w:r>
    </w:p>
    <w:p w14:paraId="24EB01B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质检总局关于批准对吉山老酒、连江鲍鱼、郑湖</w:t>
      </w:r>
    </w:p>
    <w:p w14:paraId="66AE40E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水柿、龙岩沉缸酒、布拖附子、十里香酒、阳江</w:t>
      </w:r>
    </w:p>
    <w:p w14:paraId="45FC627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黄鬃鹅、昭平茶、横县茉莉花茶、西林</w:t>
      </w:r>
    </w:p>
    <w:p w14:paraId="7E5B325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麻鸭实施地理标志产品保护的公告</w:t>
      </w:r>
    </w:p>
    <w:p w14:paraId="0BA6569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根据《地理标志产品保护规定》，质检总局组织专家对吉山老酒、连江鲍鱼、郑湖水柿、龙岩沉缸酒、布拖附子、十里香酒、阳江黄鬃鹅、昭平茶、横县茉莉花茶、西林麻鸭地理标志产品保护申请进行审查。经审查合格，批准吉山老酒、连江鲍鱼、郑湖水柿、龙岩沉缸酒、布拖附子、十里香酒、阳江黄鬃鹅、昭平茶、横县茉莉花茶、西林麻鸭为地理标志保护产品，自即日起实施保护。</w:t>
      </w:r>
    </w:p>
    <w:p w14:paraId="0755DBB8" w14:textId="77777777" w:rsidR="005D6A42" w:rsidRPr="005D6A42" w:rsidRDefault="005D6A42" w:rsidP="005D6A42">
      <w:pPr>
        <w:widowControl/>
        <w:spacing w:after="300" w:line="360" w:lineRule="atLeast"/>
        <w:ind w:hanging="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一、吉山老酒</w:t>
      </w:r>
    </w:p>
    <w:p w14:paraId="03DAE00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7ED189F7"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吉山老酒产地范围为福建省永安市现辖行政区域。</w:t>
      </w:r>
    </w:p>
    <w:p w14:paraId="47A6BA9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62524332"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吉山老酒产地范围内的生产者，可向福建省永安市质量技术监督局提出使用“地理标志产品专用标志”的申请，经福建省质量技术监督局审核，</w:t>
      </w:r>
      <w:r w:rsidRPr="005D6A42">
        <w:rPr>
          <w:rFonts w:ascii="方正仿宋简体" w:eastAsia="方正仿宋简体" w:hAnsi="宋体" w:cs="宋体" w:hint="eastAsia"/>
          <w:color w:val="000000"/>
          <w:kern w:val="0"/>
          <w:sz w:val="32"/>
          <w:szCs w:val="32"/>
        </w:rPr>
        <w:t>报质检总局核准后予以公告。吉山老酒的检测机构由福建省质量技术监督局在符合资质要求的检测机构中选定。</w:t>
      </w:r>
    </w:p>
    <w:p w14:paraId="08E8C26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（三）质量技术要求（见附件1）。</w:t>
      </w:r>
    </w:p>
    <w:p w14:paraId="6477098A" w14:textId="77777777" w:rsidR="005D6A42" w:rsidRPr="005D6A42" w:rsidRDefault="005D6A42" w:rsidP="005D6A42">
      <w:pPr>
        <w:widowControl/>
        <w:spacing w:after="300" w:line="360" w:lineRule="atLeast"/>
        <w:ind w:hanging="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二、连江鲍鱼</w:t>
      </w:r>
    </w:p>
    <w:p w14:paraId="45B5D357"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6B79932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连江鲍鱼产地范围为福建省连江县现辖行政区域及海域，北纬26°07′至26°27′，东经119°17′至120°31′。</w:t>
      </w:r>
    </w:p>
    <w:p w14:paraId="320E7A16"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706E65D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连江鲍鱼产地范围内的生产者，可向福建省连江县质量技术监督局提出使用“地理标志产品专用标志”的申请，经福建省质量技术监督局审核，报质检总局核准后予以公告。连江鲍鱼的检测机构由福建省质量技术监督局在符合资质要求的检测机构中选定。</w:t>
      </w:r>
    </w:p>
    <w:p w14:paraId="56461717"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（三）质量技术要求（见附件2）。</w:t>
      </w:r>
    </w:p>
    <w:p w14:paraId="59F09E8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三、郑湖水</w:t>
      </w:r>
      <w:proofErr w:type="gramStart"/>
      <w:r w:rsidRPr="005D6A42">
        <w:rPr>
          <w:rFonts w:ascii="方正黑体简体" w:eastAsia="方正黑体简体" w:hAnsi="宋体" w:cs="宋体" w:hint="eastAsia"/>
          <w:color w:val="5B5B5B"/>
          <w:kern w:val="0"/>
          <w:sz w:val="32"/>
          <w:szCs w:val="32"/>
        </w:rPr>
        <w:t>柿</w:t>
      </w:r>
      <w:proofErr w:type="gramEnd"/>
    </w:p>
    <w:p w14:paraId="7EFD89D6"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5F9DC1D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郑湖水</w:t>
      </w:r>
      <w:proofErr w:type="gramStart"/>
      <w:r w:rsidRPr="005D6A42">
        <w:rPr>
          <w:rFonts w:ascii="方正仿宋简体" w:eastAsia="方正仿宋简体" w:hAnsi="宋体" w:cs="宋体" w:hint="eastAsia"/>
          <w:color w:val="5B5B5B"/>
          <w:kern w:val="0"/>
          <w:sz w:val="32"/>
          <w:szCs w:val="32"/>
        </w:rPr>
        <w:t>柿</w:t>
      </w:r>
      <w:proofErr w:type="gramEnd"/>
      <w:r w:rsidRPr="005D6A42">
        <w:rPr>
          <w:rFonts w:ascii="方正仿宋简体" w:eastAsia="方正仿宋简体" w:hAnsi="宋体" w:cs="宋体" w:hint="eastAsia"/>
          <w:color w:val="5B5B5B"/>
          <w:kern w:val="0"/>
          <w:sz w:val="32"/>
          <w:szCs w:val="32"/>
        </w:rPr>
        <w:t>产地范围为福建省沙县现辖行政区域。</w:t>
      </w:r>
    </w:p>
    <w:p w14:paraId="42213822"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0F733597"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郑湖水</w:t>
      </w:r>
      <w:proofErr w:type="gramStart"/>
      <w:r w:rsidRPr="005D6A42">
        <w:rPr>
          <w:rFonts w:ascii="方正仿宋简体" w:eastAsia="方正仿宋简体" w:hAnsi="宋体" w:cs="宋体" w:hint="eastAsia"/>
          <w:color w:val="5B5B5B"/>
          <w:kern w:val="0"/>
          <w:sz w:val="32"/>
          <w:szCs w:val="32"/>
        </w:rPr>
        <w:t>柿</w:t>
      </w:r>
      <w:proofErr w:type="gramEnd"/>
      <w:r w:rsidRPr="005D6A42">
        <w:rPr>
          <w:rFonts w:ascii="方正仿宋简体" w:eastAsia="方正仿宋简体" w:hAnsi="宋体" w:cs="宋体" w:hint="eastAsia"/>
          <w:color w:val="5B5B5B"/>
          <w:kern w:val="0"/>
          <w:sz w:val="32"/>
          <w:szCs w:val="32"/>
        </w:rPr>
        <w:t>产地范围内的生产者，可向福建省沙县质量技术监督局提出使用“地理标志产品专用标志”的申请，经福建省质量技术监督局审核，报质检总局核准后予以公告。郑湖水柿的检测机构由福建省质量技术监督局在符合资质要求的检测机构中选定。</w:t>
      </w:r>
    </w:p>
    <w:p w14:paraId="51DB8F09"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（三）质量技术要求（见附件3）。</w:t>
      </w:r>
    </w:p>
    <w:p w14:paraId="6F0B3A69" w14:textId="77777777" w:rsidR="005D6A42" w:rsidRPr="005D6A42" w:rsidRDefault="005D6A42" w:rsidP="005D6A42">
      <w:pPr>
        <w:widowControl/>
        <w:spacing w:after="300" w:line="360" w:lineRule="atLeast"/>
        <w:ind w:hanging="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四、龙岩沉缸酒</w:t>
      </w:r>
    </w:p>
    <w:p w14:paraId="1CCCCEC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78263D4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龙岩沉缸酒产地范围为福建省龙岩市新罗区现辖行政区域。</w:t>
      </w:r>
    </w:p>
    <w:p w14:paraId="6E0AA0F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28CE167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龙岩沉缸酒产地范围内的生产者，可向福建省龙岩市新罗</w:t>
      </w:r>
      <w:proofErr w:type="gramStart"/>
      <w:r w:rsidRPr="005D6A42">
        <w:rPr>
          <w:rFonts w:ascii="方正仿宋简体" w:eastAsia="方正仿宋简体" w:hAnsi="宋体" w:cs="宋体" w:hint="eastAsia"/>
          <w:color w:val="5B5B5B"/>
          <w:kern w:val="0"/>
          <w:sz w:val="32"/>
          <w:szCs w:val="32"/>
        </w:rPr>
        <w:t>区质量</w:t>
      </w:r>
      <w:proofErr w:type="gramEnd"/>
      <w:r w:rsidRPr="005D6A42">
        <w:rPr>
          <w:rFonts w:ascii="方正仿宋简体" w:eastAsia="方正仿宋简体" w:hAnsi="宋体" w:cs="宋体" w:hint="eastAsia"/>
          <w:color w:val="5B5B5B"/>
          <w:kern w:val="0"/>
          <w:sz w:val="32"/>
          <w:szCs w:val="32"/>
        </w:rPr>
        <w:t>技术监督局提出使用“地理标志产品专用标志”的申请，经福建省质量技术监督局审核，报质检总局核准后予以公告。龙岩沉缸酒的检测机构由福建省质量技术监督局在符合资质要求的检测机构中选定。</w:t>
      </w:r>
    </w:p>
    <w:p w14:paraId="053FF0DB"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（三）质量技术要求（见附件4）。</w:t>
      </w:r>
    </w:p>
    <w:p w14:paraId="0107A215"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五、布拖附子</w:t>
      </w:r>
    </w:p>
    <w:p w14:paraId="1CE1ACA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18A9AF9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布拖附子产地范围为四川省布拖县火烈乡、补</w:t>
      </w:r>
      <w:proofErr w:type="gramStart"/>
      <w:r w:rsidRPr="005D6A42">
        <w:rPr>
          <w:rFonts w:ascii="方正仿宋简体" w:eastAsia="方正仿宋简体" w:hAnsi="宋体" w:cs="宋体" w:hint="eastAsia"/>
          <w:color w:val="5B5B5B"/>
          <w:kern w:val="0"/>
          <w:sz w:val="32"/>
          <w:szCs w:val="32"/>
        </w:rPr>
        <w:t>洛</w:t>
      </w:r>
      <w:proofErr w:type="gramEnd"/>
      <w:r w:rsidRPr="005D6A42">
        <w:rPr>
          <w:rFonts w:ascii="方正仿宋简体" w:eastAsia="方正仿宋简体" w:hAnsi="宋体" w:cs="宋体" w:hint="eastAsia"/>
          <w:color w:val="5B5B5B"/>
          <w:kern w:val="0"/>
          <w:sz w:val="32"/>
          <w:szCs w:val="32"/>
        </w:rPr>
        <w:t>乡、乐安乡、</w:t>
      </w:r>
      <w:proofErr w:type="gramStart"/>
      <w:r w:rsidRPr="005D6A42">
        <w:rPr>
          <w:rFonts w:ascii="方正仿宋简体" w:eastAsia="方正仿宋简体" w:hAnsi="宋体" w:cs="宋体" w:hint="eastAsia"/>
          <w:color w:val="5B5B5B"/>
          <w:kern w:val="0"/>
          <w:sz w:val="32"/>
          <w:szCs w:val="32"/>
        </w:rPr>
        <w:t>基只乡</w:t>
      </w:r>
      <w:proofErr w:type="gramEnd"/>
      <w:r w:rsidRPr="005D6A42">
        <w:rPr>
          <w:rFonts w:ascii="方正仿宋简体" w:eastAsia="方正仿宋简体" w:hAnsi="宋体" w:cs="宋体" w:hint="eastAsia"/>
          <w:color w:val="5B5B5B"/>
          <w:kern w:val="0"/>
          <w:sz w:val="32"/>
          <w:szCs w:val="32"/>
        </w:rPr>
        <w:t>、瓦都乡、补尔乡、</w:t>
      </w:r>
      <w:proofErr w:type="gramStart"/>
      <w:r w:rsidRPr="005D6A42">
        <w:rPr>
          <w:rFonts w:ascii="方正仿宋简体" w:eastAsia="方正仿宋简体" w:hAnsi="宋体" w:cs="宋体" w:hint="eastAsia"/>
          <w:color w:val="5B5B5B"/>
          <w:kern w:val="0"/>
          <w:sz w:val="32"/>
          <w:szCs w:val="32"/>
        </w:rPr>
        <w:t>觉撒乡</w:t>
      </w:r>
      <w:proofErr w:type="gramEnd"/>
      <w:r w:rsidRPr="005D6A42">
        <w:rPr>
          <w:rFonts w:ascii="方正仿宋简体" w:eastAsia="方正仿宋简体" w:hAnsi="宋体" w:cs="宋体" w:hint="eastAsia"/>
          <w:color w:val="5B5B5B"/>
          <w:kern w:val="0"/>
          <w:sz w:val="32"/>
          <w:szCs w:val="32"/>
        </w:rPr>
        <w:t>共7个乡现辖行政区域。</w:t>
      </w:r>
    </w:p>
    <w:p w14:paraId="40C294F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03DA1DD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布拖附子产地范围内的生产者，可向攀枝花出入境检验检疫局提出使用“地理标志产品专用标志”的申请，经四川出入境检验检疫局审核，报质检总局核准后予以公告。布拖附子的法定检测机构由四川出入境检验检疫局负责指定。</w:t>
      </w:r>
    </w:p>
    <w:p w14:paraId="61B7892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（三）质量技术要求（见附件5）。</w:t>
      </w:r>
    </w:p>
    <w:p w14:paraId="5916C63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六、十里香酒</w:t>
      </w:r>
    </w:p>
    <w:p w14:paraId="59BFD6C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2FA0124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十里香酒产地范围为河北省泊头市现辖行政区域。</w:t>
      </w:r>
    </w:p>
    <w:p w14:paraId="2AE9C9D1"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65F02E37" w14:textId="77777777" w:rsidR="005D6A42" w:rsidRPr="005D6A42" w:rsidRDefault="005D6A42" w:rsidP="005D6A42">
      <w:pPr>
        <w:widowControl/>
        <w:spacing w:after="300" w:line="360" w:lineRule="atLeast"/>
        <w:ind w:firstLine="659"/>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十里香酒产地范围内的生产者，可向河北省泊头市质量技术监督局提出使用“地理标志产品专用标志”的申请，经河北省质量技术监督局审核，报质检总局核准后予以公告。十里香酒的检测机构由河北省质量技术监督局在符合资质要求的检测机构中选定。</w:t>
      </w:r>
    </w:p>
    <w:p w14:paraId="4A29E546"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（三）质量技术要求（见附件6）。</w:t>
      </w:r>
    </w:p>
    <w:p w14:paraId="444D7A7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七、阳江黄鬃鹅</w:t>
      </w:r>
    </w:p>
    <w:p w14:paraId="6B60A88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762E602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阳江黄鬃鹅产地范围为广东省阳江市阳西县、阳东县、阳春市、江城区、海陵试验区、阳江高新区现辖行政区域。</w:t>
      </w:r>
    </w:p>
    <w:p w14:paraId="6C2C27B6"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74FC6614" w14:textId="77777777" w:rsidR="005D6A42" w:rsidRPr="005D6A42" w:rsidRDefault="005D6A42" w:rsidP="005D6A42">
      <w:pPr>
        <w:widowControl/>
        <w:spacing w:after="300" w:line="360" w:lineRule="atLeast"/>
        <w:ind w:firstLine="699"/>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阳江黄鬃鹅产地范围内的生产者，可向阳江出入境检验检疫局提出使用“地理标志产品专用标志”的申请，经广东出入境检验检疫局审核，报质检总局核准后予以公告。阳江黄鬃鹅的检测机构由广东出入境检验检疫局在符合资质要求的检测机构中选定。</w:t>
      </w:r>
    </w:p>
    <w:p w14:paraId="11E4FBF0"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（三）质量技术要求（见附件7）。</w:t>
      </w:r>
    </w:p>
    <w:p w14:paraId="18A1E49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八、昭平茶</w:t>
      </w:r>
    </w:p>
    <w:p w14:paraId="15CBCD8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4699596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昭平茶产地范围为广西壮族自治区昭平县现辖行政区域。</w:t>
      </w:r>
    </w:p>
    <w:p w14:paraId="0407098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1D053C5D" w14:textId="77777777" w:rsidR="005D6A42" w:rsidRPr="005D6A42" w:rsidRDefault="005D6A42" w:rsidP="005D6A42">
      <w:pPr>
        <w:widowControl/>
        <w:spacing w:after="300" w:line="360" w:lineRule="atLeast"/>
        <w:ind w:firstLine="635"/>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昭平茶产地范围内的生产者，可向广西壮族自治区昭平县质量技术监督局提出使用“地理标志产品专用标志”的申请，经广西壮族自治区质量技术监督局审核，报质检总局核准后予以公告。昭平茶的检测机构由广西壮族自治区质量技术监督局在符合资质要求的检测机构中选定。</w:t>
      </w:r>
    </w:p>
    <w:p w14:paraId="6CE977B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（三）质量技术要求（见附件8）。</w:t>
      </w:r>
    </w:p>
    <w:p w14:paraId="53A3006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九、横县茉莉花茶</w:t>
      </w:r>
    </w:p>
    <w:p w14:paraId="2F531D33" w14:textId="77777777" w:rsidR="005D6A42" w:rsidRPr="005D6A42" w:rsidRDefault="005D6A42" w:rsidP="005D6A42">
      <w:pPr>
        <w:widowControl/>
        <w:spacing w:after="300" w:line="360" w:lineRule="atLeast"/>
        <w:ind w:firstLine="615"/>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229406B2" w14:textId="77777777" w:rsidR="005D6A42" w:rsidRPr="005D6A42" w:rsidRDefault="005D6A42" w:rsidP="005D6A42">
      <w:pPr>
        <w:widowControl/>
        <w:spacing w:after="300" w:line="360" w:lineRule="atLeast"/>
        <w:ind w:firstLine="615"/>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横县茉莉花茶产地范围为广西壮族自治区横县现辖行政区域。</w:t>
      </w:r>
    </w:p>
    <w:p w14:paraId="23D193FC" w14:textId="77777777" w:rsidR="005D6A42" w:rsidRPr="005D6A42" w:rsidRDefault="005D6A42" w:rsidP="005D6A42">
      <w:pPr>
        <w:widowControl/>
        <w:spacing w:after="300" w:line="360" w:lineRule="atLeast"/>
        <w:ind w:hanging="316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3A2702AA" w14:textId="77777777" w:rsidR="005D6A42" w:rsidRPr="005D6A42" w:rsidRDefault="005D6A42" w:rsidP="005D6A42">
      <w:pPr>
        <w:widowControl/>
        <w:spacing w:after="300" w:line="360" w:lineRule="atLeast"/>
        <w:ind w:firstLine="67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横县茉莉花茶产地范围内的生产者，可向广西壮族自治区横县质量技术监督局提出使用“地理标志产品专用标志”的申请，经广西壮族自治区质量技术监督局审核，报质检总局核准后予以公告。横县茉莉花茶的检测机构由广西壮族自治区质量技术监督局在符合资质要求的检测机构中选定。</w:t>
      </w:r>
    </w:p>
    <w:p w14:paraId="059DFE9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（三）质量技术要求（见附件9）。</w:t>
      </w:r>
    </w:p>
    <w:p w14:paraId="193D921F" w14:textId="77777777" w:rsidR="005D6A42" w:rsidRPr="005D6A42" w:rsidRDefault="005D6A42" w:rsidP="005D6A42">
      <w:pPr>
        <w:widowControl/>
        <w:spacing w:after="300" w:line="360" w:lineRule="atLeast"/>
        <w:ind w:hanging="628"/>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十、西林麻鸭</w:t>
      </w:r>
    </w:p>
    <w:p w14:paraId="6A1B74DE" w14:textId="77777777" w:rsidR="005D6A42" w:rsidRPr="005D6A42" w:rsidRDefault="005D6A42" w:rsidP="005D6A42">
      <w:pPr>
        <w:widowControl/>
        <w:spacing w:after="300" w:line="360" w:lineRule="atLeast"/>
        <w:ind w:hanging="627"/>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（一）产地范围。</w:t>
      </w:r>
    </w:p>
    <w:p w14:paraId="3A5F5F09" w14:textId="77777777" w:rsidR="005D6A42" w:rsidRPr="005D6A42" w:rsidRDefault="005D6A42" w:rsidP="005D6A42">
      <w:pPr>
        <w:widowControl/>
        <w:spacing w:after="300" w:line="360" w:lineRule="atLeast"/>
        <w:ind w:firstLine="615"/>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西林麻鸭产地范围为广西壮族自治区西林县现辖行政区域。</w:t>
      </w:r>
    </w:p>
    <w:p w14:paraId="77CDB5C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（二）专用标志使用。</w:t>
      </w:r>
    </w:p>
    <w:p w14:paraId="29C4A25D" w14:textId="77777777" w:rsidR="005D6A42" w:rsidRPr="005D6A42" w:rsidRDefault="005D6A42" w:rsidP="005D6A42">
      <w:pPr>
        <w:widowControl/>
        <w:spacing w:after="300" w:line="360" w:lineRule="atLeast"/>
        <w:ind w:firstLine="615"/>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西林麻鸭产地范围内的生产者，可向广西壮族自治区西林县质量技术监督局提出使用“地理标志产品专用标志”的申请，经广西壮族自治区质量技术监督局审核，报质检总局核准后予以公告。西林麻鸭的检测机构由广西壮族自治区质量技术监督局在符合资质要求的检测机构中选定。</w:t>
      </w:r>
    </w:p>
    <w:p w14:paraId="77958D7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（三）质量技术要求（见附件10）。</w:t>
      </w:r>
    </w:p>
    <w:p w14:paraId="3F602914" w14:textId="77777777" w:rsidR="005D6A42" w:rsidRPr="005D6A42" w:rsidRDefault="005D6A42" w:rsidP="005D6A42">
      <w:pPr>
        <w:widowControl/>
        <w:spacing w:after="300" w:line="360" w:lineRule="atLeast"/>
        <w:ind w:firstLine="42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特此公告。</w:t>
      </w:r>
    </w:p>
    <w:p w14:paraId="6714B60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附件：1．吉山老酒质量技术要求</w:t>
      </w:r>
    </w:p>
    <w:p w14:paraId="2097717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2．连江鲍鱼质量技术要求</w:t>
      </w:r>
    </w:p>
    <w:p w14:paraId="6CE812E1"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3．郑湖水</w:t>
      </w:r>
      <w:proofErr w:type="gramStart"/>
      <w:r w:rsidRPr="005D6A42">
        <w:rPr>
          <w:rFonts w:ascii="方正仿宋简体" w:eastAsia="方正仿宋简体" w:hAnsi="宋体" w:cs="宋体" w:hint="eastAsia"/>
          <w:color w:val="5B5B5B"/>
          <w:kern w:val="0"/>
          <w:sz w:val="32"/>
          <w:szCs w:val="32"/>
        </w:rPr>
        <w:t>柿</w:t>
      </w:r>
      <w:proofErr w:type="gramEnd"/>
      <w:r w:rsidRPr="005D6A42">
        <w:rPr>
          <w:rFonts w:ascii="方正仿宋简体" w:eastAsia="方正仿宋简体" w:hAnsi="宋体" w:cs="宋体" w:hint="eastAsia"/>
          <w:color w:val="5B5B5B"/>
          <w:kern w:val="0"/>
          <w:sz w:val="32"/>
          <w:szCs w:val="32"/>
        </w:rPr>
        <w:t>质量技术要求</w:t>
      </w:r>
    </w:p>
    <w:p w14:paraId="1E29343B"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4．龙岩沉缸酒质量技术要求</w:t>
      </w:r>
    </w:p>
    <w:p w14:paraId="2DC583E4"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5．布拖附子质量技术要求</w:t>
      </w:r>
    </w:p>
    <w:p w14:paraId="0D618E1C"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6．十里香酒质量技术要求</w:t>
      </w:r>
    </w:p>
    <w:p w14:paraId="72957833" w14:textId="77777777" w:rsidR="005D6A42" w:rsidRPr="005D6A42" w:rsidRDefault="005D6A42" w:rsidP="005D6A42">
      <w:pPr>
        <w:widowControl/>
        <w:spacing w:after="300" w:line="360" w:lineRule="atLeast"/>
        <w:ind w:firstLine="154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7.</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阳江黄鬃</w:t>
      </w:r>
      <w:proofErr w:type="gramStart"/>
      <w:r w:rsidRPr="005D6A42">
        <w:rPr>
          <w:rFonts w:ascii="方正仿宋简体" w:eastAsia="方正仿宋简体" w:hAnsi="宋体" w:cs="宋体" w:hint="eastAsia"/>
          <w:color w:val="5B5B5B"/>
          <w:kern w:val="0"/>
          <w:sz w:val="32"/>
          <w:szCs w:val="32"/>
        </w:rPr>
        <w:t>鹅质量</w:t>
      </w:r>
      <w:proofErr w:type="gramEnd"/>
      <w:r w:rsidRPr="005D6A42">
        <w:rPr>
          <w:rFonts w:ascii="方正仿宋简体" w:eastAsia="方正仿宋简体" w:hAnsi="宋体" w:cs="宋体" w:hint="eastAsia"/>
          <w:color w:val="5B5B5B"/>
          <w:kern w:val="0"/>
          <w:sz w:val="32"/>
          <w:szCs w:val="32"/>
        </w:rPr>
        <w:t>技术要求</w:t>
      </w:r>
    </w:p>
    <w:p w14:paraId="6B3126EC" w14:textId="77777777" w:rsidR="005D6A42" w:rsidRPr="005D6A42" w:rsidRDefault="005D6A42" w:rsidP="005D6A42">
      <w:pPr>
        <w:widowControl/>
        <w:spacing w:after="300" w:line="360" w:lineRule="atLeast"/>
        <w:ind w:firstLine="1546"/>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8.</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昭平</w:t>
      </w:r>
      <w:proofErr w:type="gramStart"/>
      <w:r w:rsidRPr="005D6A42">
        <w:rPr>
          <w:rFonts w:ascii="方正仿宋简体" w:eastAsia="方正仿宋简体" w:hAnsi="宋体" w:cs="宋体" w:hint="eastAsia"/>
          <w:color w:val="5B5B5B"/>
          <w:kern w:val="0"/>
          <w:sz w:val="32"/>
          <w:szCs w:val="32"/>
        </w:rPr>
        <w:t>茶质量</w:t>
      </w:r>
      <w:proofErr w:type="gramEnd"/>
      <w:r w:rsidRPr="005D6A42">
        <w:rPr>
          <w:rFonts w:ascii="方正仿宋简体" w:eastAsia="方正仿宋简体" w:hAnsi="宋体" w:cs="宋体" w:hint="eastAsia"/>
          <w:color w:val="5B5B5B"/>
          <w:kern w:val="0"/>
          <w:sz w:val="32"/>
          <w:szCs w:val="32"/>
        </w:rPr>
        <w:t>技术要求</w:t>
      </w:r>
    </w:p>
    <w:p w14:paraId="57AF293D" w14:textId="77777777" w:rsidR="005D6A42" w:rsidRPr="005D6A42" w:rsidRDefault="005D6A42" w:rsidP="005D6A42">
      <w:pPr>
        <w:widowControl/>
        <w:spacing w:after="300" w:line="360" w:lineRule="atLeast"/>
        <w:ind w:firstLine="1546"/>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9.</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横县茉莉花茶质量技术要求</w:t>
      </w:r>
    </w:p>
    <w:p w14:paraId="75CDEC96" w14:textId="77777777" w:rsidR="005D6A42" w:rsidRPr="005D6A42" w:rsidRDefault="005D6A42" w:rsidP="005D6A42">
      <w:pPr>
        <w:widowControl/>
        <w:spacing w:after="300" w:line="360" w:lineRule="atLeast"/>
        <w:ind w:firstLine="1546"/>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 w:val="32"/>
          <w:szCs w:val="32"/>
        </w:rPr>
        <w:t>10.</w:t>
      </w:r>
      <w:r w:rsidRPr="005D6A42">
        <w:rPr>
          <w:rFonts w:ascii="方正仿宋简体" w:eastAsia="方正仿宋简体" w:hAnsi="宋体" w:cs="宋体" w:hint="eastAsia"/>
          <w:color w:val="000000"/>
          <w:kern w:val="0"/>
          <w:sz w:val="32"/>
          <w:szCs w:val="32"/>
        </w:rPr>
        <w:t> </w:t>
      </w:r>
      <w:r w:rsidRPr="005D6A42">
        <w:rPr>
          <w:rFonts w:ascii="方正仿宋简体" w:eastAsia="方正仿宋简体" w:hAnsi="宋体" w:cs="宋体" w:hint="eastAsia"/>
          <w:color w:val="5B5B5B"/>
          <w:kern w:val="0"/>
          <w:sz w:val="32"/>
          <w:szCs w:val="32"/>
        </w:rPr>
        <w:t>西林麻鸭</w:t>
      </w:r>
      <w:r w:rsidRPr="005D6A42">
        <w:rPr>
          <w:rFonts w:ascii="方正仿宋简体" w:eastAsia="方正仿宋简体" w:hAnsi="宋体" w:cs="宋体" w:hint="eastAsia"/>
          <w:color w:val="000000"/>
          <w:kern w:val="0"/>
          <w:sz w:val="32"/>
          <w:szCs w:val="32"/>
        </w:rPr>
        <w:t>质量</w:t>
      </w:r>
      <w:r w:rsidRPr="005D6A42">
        <w:rPr>
          <w:rFonts w:ascii="方正仿宋简体" w:eastAsia="方正仿宋简体" w:hAnsi="宋体" w:cs="宋体" w:hint="eastAsia"/>
          <w:color w:val="5B5B5B"/>
          <w:kern w:val="0"/>
          <w:sz w:val="32"/>
          <w:szCs w:val="32"/>
        </w:rPr>
        <w:t>技术要求</w:t>
      </w:r>
    </w:p>
    <w:p w14:paraId="77FA381D" w14:textId="77777777" w:rsidR="005D6A42" w:rsidRPr="005D6A42" w:rsidRDefault="005D6A42" w:rsidP="005D6A42">
      <w:pPr>
        <w:widowControl/>
        <w:spacing w:after="300" w:line="360" w:lineRule="atLeast"/>
        <w:ind w:firstLine="480"/>
        <w:jc w:val="righ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质检总局</w:t>
      </w:r>
    </w:p>
    <w:p w14:paraId="5547BA07" w14:textId="77777777" w:rsidR="005D6A42" w:rsidRPr="005D6A42" w:rsidRDefault="005D6A42" w:rsidP="005D6A42">
      <w:pPr>
        <w:widowControl/>
        <w:spacing w:after="300" w:line="360" w:lineRule="atLeast"/>
        <w:ind w:firstLine="5291"/>
        <w:jc w:val="left"/>
        <w:rPr>
          <w:rFonts w:ascii="宋体" w:eastAsia="宋体" w:hAnsi="宋体" w:cs="宋体" w:hint="eastAsia"/>
          <w:color w:val="5B5B5B"/>
          <w:kern w:val="0"/>
          <w:szCs w:val="21"/>
        </w:rPr>
      </w:pPr>
    </w:p>
    <w:p w14:paraId="3BB8845F" w14:textId="77777777" w:rsidR="005D6A42" w:rsidRPr="005D6A42" w:rsidRDefault="005D6A42" w:rsidP="005D6A42">
      <w:pPr>
        <w:widowControl/>
        <w:jc w:val="right"/>
        <w:rPr>
          <w:rFonts w:ascii="微软雅黑" w:eastAsia="微软雅黑" w:hAnsi="微软雅黑" w:cs="宋体" w:hint="eastAsia"/>
          <w:color w:val="333333"/>
          <w:kern w:val="0"/>
          <w:sz w:val="18"/>
          <w:szCs w:val="18"/>
        </w:rPr>
      </w:pPr>
      <w:r w:rsidRPr="005D6A42">
        <w:rPr>
          <w:rFonts w:ascii="方正仿宋简体" w:eastAsia="方正仿宋简体" w:hAnsi="微软雅黑" w:cs="宋体" w:hint="eastAsia"/>
          <w:color w:val="333333"/>
          <w:kern w:val="0"/>
          <w:sz w:val="32"/>
          <w:szCs w:val="32"/>
        </w:rPr>
        <w:t>2013年12月9日</w:t>
      </w:r>
    </w:p>
    <w:p w14:paraId="30BB0495"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黑体简体" w:eastAsia="方正黑体简体" w:hAnsi="微软雅黑" w:cs="宋体" w:hint="eastAsia"/>
          <w:color w:val="333333"/>
          <w:kern w:val="0"/>
          <w:sz w:val="32"/>
          <w:szCs w:val="32"/>
        </w:rPr>
        <w:t>附件１</w:t>
      </w:r>
    </w:p>
    <w:p w14:paraId="11AB9A54"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
    <w:p w14:paraId="7F4C45F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吉山老酒质量技术要求</w:t>
      </w:r>
    </w:p>
    <w:p w14:paraId="2C249FB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一、原料</w:t>
      </w:r>
    </w:p>
    <w:p w14:paraId="141130D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1．糯米：</w:t>
      </w:r>
      <w:r w:rsidRPr="005D6A42">
        <w:rPr>
          <w:rFonts w:ascii="方正楷体简体" w:eastAsia="方正楷体简体" w:hAnsi="宋体" w:cs="宋体" w:hint="eastAsia"/>
          <w:color w:val="5B5B5B"/>
          <w:kern w:val="0"/>
          <w:sz w:val="32"/>
          <w:szCs w:val="32"/>
        </w:rPr>
        <w:t>产自</w:t>
      </w:r>
      <w:r w:rsidRPr="005D6A42">
        <w:rPr>
          <w:rFonts w:ascii="方正仿宋简体" w:eastAsia="方正仿宋简体" w:hAnsi="宋体" w:cs="宋体" w:hint="eastAsia"/>
          <w:color w:val="5B5B5B"/>
          <w:kern w:val="0"/>
          <w:sz w:val="32"/>
          <w:szCs w:val="32"/>
        </w:rPr>
        <w:t>产地范围内。</w:t>
      </w:r>
    </w:p>
    <w:p w14:paraId="728B626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2．糖化发酵剂：</w:t>
      </w:r>
      <w:r w:rsidRPr="005D6A42">
        <w:rPr>
          <w:rFonts w:ascii="方正仿宋简体" w:eastAsia="方正仿宋简体" w:hAnsi="宋体" w:cs="宋体" w:hint="eastAsia"/>
          <w:color w:val="5B5B5B"/>
          <w:kern w:val="0"/>
          <w:sz w:val="32"/>
          <w:szCs w:val="32"/>
        </w:rPr>
        <w:t>产地范围内生产的红曲。</w:t>
      </w:r>
    </w:p>
    <w:p w14:paraId="684AC90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3．酿造用水：</w:t>
      </w:r>
      <w:r w:rsidRPr="005D6A42">
        <w:rPr>
          <w:rFonts w:ascii="方正仿宋简体" w:eastAsia="方正仿宋简体" w:hAnsi="宋体" w:cs="宋体" w:hint="eastAsia"/>
          <w:color w:val="5B5B5B"/>
          <w:kern w:val="0"/>
          <w:sz w:val="32"/>
          <w:szCs w:val="32"/>
        </w:rPr>
        <w:t>产地范围内山泉水，符合国家生活饮用水标准规定。</w:t>
      </w:r>
    </w:p>
    <w:p w14:paraId="180F19FD"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二、制曲</w:t>
      </w:r>
    </w:p>
    <w:p w14:paraId="1664CFD6"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产地范围生产的早稻谷米为主要原料制成红曲。</w:t>
      </w:r>
    </w:p>
    <w:p w14:paraId="3485FED0"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三、酿酒工艺</w:t>
      </w:r>
    </w:p>
    <w:p w14:paraId="138D42A3"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仿宋简体" w:eastAsia="方正仿宋简体" w:hAnsi="宋体" w:cs="宋体" w:hint="eastAsia"/>
          <w:color w:val="5B5B5B"/>
          <w:kern w:val="0"/>
          <w:sz w:val="32"/>
          <w:szCs w:val="32"/>
        </w:rPr>
        <w:t>以产地范围生产的糯米为原料，加入红曲发酵。</w:t>
      </w:r>
    </w:p>
    <w:p w14:paraId="2D422F3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2．配料：</w:t>
      </w:r>
      <w:r w:rsidRPr="005D6A42">
        <w:rPr>
          <w:rFonts w:ascii="方正仿宋简体" w:eastAsia="方正仿宋简体" w:hAnsi="宋体" w:cs="宋体" w:hint="eastAsia"/>
          <w:color w:val="5B5B5B"/>
          <w:kern w:val="0"/>
          <w:sz w:val="32"/>
          <w:szCs w:val="32"/>
        </w:rPr>
        <w:t>糯米、红曲、山泉水。粮</w:t>
      </w:r>
      <w:proofErr w:type="gramStart"/>
      <w:r w:rsidRPr="005D6A42">
        <w:rPr>
          <w:rFonts w:ascii="方正仿宋简体" w:eastAsia="方正仿宋简体" w:hAnsi="宋体" w:cs="宋体" w:hint="eastAsia"/>
          <w:color w:val="5B5B5B"/>
          <w:kern w:val="0"/>
          <w:sz w:val="32"/>
          <w:szCs w:val="32"/>
        </w:rPr>
        <w:t>醅</w:t>
      </w:r>
      <w:proofErr w:type="gramEnd"/>
      <w:r w:rsidRPr="005D6A42">
        <w:rPr>
          <w:rFonts w:ascii="方正仿宋简体" w:eastAsia="方正仿宋简体" w:hAnsi="宋体" w:cs="宋体" w:hint="eastAsia"/>
          <w:color w:val="5B5B5B"/>
          <w:kern w:val="0"/>
          <w:sz w:val="32"/>
          <w:szCs w:val="32"/>
        </w:rPr>
        <w:t>比1：2.2至1：2.5。</w:t>
      </w:r>
    </w:p>
    <w:p w14:paraId="5F1A668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3．酿酒工艺流程：</w:t>
      </w:r>
      <w:r w:rsidRPr="005D6A42">
        <w:rPr>
          <w:rFonts w:ascii="方正仿宋简体" w:eastAsia="方正仿宋简体" w:hAnsi="宋体" w:cs="宋体" w:hint="eastAsia"/>
          <w:color w:val="5B5B5B"/>
          <w:kern w:val="0"/>
          <w:sz w:val="32"/>
          <w:szCs w:val="32"/>
        </w:rPr>
        <w:t>选料</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浸米</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蒸饭</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摊凉</w:t>
      </w:r>
      <w:r w:rsidRPr="005D6A42">
        <w:rPr>
          <w:rFonts w:ascii="宋体" w:eastAsia="宋体" w:hAnsi="宋体" w:cs="宋体" w:hint="eastAsia"/>
          <w:color w:val="5B5B5B"/>
          <w:kern w:val="0"/>
          <w:sz w:val="32"/>
          <w:szCs w:val="32"/>
        </w:rPr>
        <w:t>→</w:t>
      </w:r>
      <w:proofErr w:type="gramStart"/>
      <w:r w:rsidRPr="005D6A42">
        <w:rPr>
          <w:rFonts w:ascii="方正仿宋简体" w:eastAsia="方正仿宋简体" w:hAnsi="宋体" w:cs="宋体" w:hint="eastAsia"/>
          <w:color w:val="5B5B5B"/>
          <w:kern w:val="0"/>
          <w:sz w:val="32"/>
          <w:szCs w:val="32"/>
        </w:rPr>
        <w:t>落缸</w:t>
      </w:r>
      <w:proofErr w:type="gramEnd"/>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糖化发酵</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后发酵</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压榨</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煎酒</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陈化贮存</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勾兑</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过滤</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杀菌</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灌装封口</w:t>
      </w:r>
      <w:r w:rsidRPr="005D6A42">
        <w:rPr>
          <w:rFonts w:ascii="宋体" w:eastAsia="宋体" w:hAnsi="宋体" w:cs="宋体" w:hint="eastAsia"/>
          <w:color w:val="5B5B5B"/>
          <w:kern w:val="0"/>
          <w:sz w:val="32"/>
          <w:szCs w:val="32"/>
        </w:rPr>
        <w:t>→</w:t>
      </w:r>
      <w:r w:rsidRPr="005D6A42">
        <w:rPr>
          <w:rFonts w:ascii="方正仿宋简体" w:eastAsia="方正仿宋简体" w:hAnsi="宋体" w:cs="宋体" w:hint="eastAsia"/>
          <w:color w:val="5B5B5B"/>
          <w:kern w:val="0"/>
          <w:sz w:val="32"/>
          <w:szCs w:val="32"/>
        </w:rPr>
        <w:t>成品。</w:t>
      </w:r>
    </w:p>
    <w:p w14:paraId="12DC84E4"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四、关键工艺</w:t>
      </w:r>
    </w:p>
    <w:p w14:paraId="30E2E09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1．浸米：</w:t>
      </w:r>
      <w:r w:rsidRPr="005D6A42">
        <w:rPr>
          <w:rFonts w:ascii="方正仿宋简体" w:eastAsia="方正仿宋简体" w:hAnsi="宋体" w:cs="宋体" w:hint="eastAsia"/>
          <w:color w:val="5B5B5B"/>
          <w:kern w:val="0"/>
          <w:sz w:val="32"/>
          <w:szCs w:val="32"/>
        </w:rPr>
        <w:t>浸渍12小时至20小时，水温20℃至26℃。</w:t>
      </w:r>
    </w:p>
    <w:p w14:paraId="0ACFD34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2．摊饭：</w:t>
      </w:r>
      <w:r w:rsidRPr="005D6A42">
        <w:rPr>
          <w:rFonts w:ascii="方正仿宋简体" w:eastAsia="方正仿宋简体" w:hAnsi="宋体" w:cs="宋体" w:hint="eastAsia"/>
          <w:color w:val="5B5B5B"/>
          <w:kern w:val="0"/>
          <w:sz w:val="32"/>
          <w:szCs w:val="32"/>
        </w:rPr>
        <w:t>采取风冷工艺。</w:t>
      </w:r>
    </w:p>
    <w:p w14:paraId="61EA433B"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3．浸泡红曲：</w:t>
      </w:r>
      <w:r w:rsidRPr="005D6A42">
        <w:rPr>
          <w:rFonts w:ascii="方正仿宋简体" w:eastAsia="方正仿宋简体" w:hAnsi="宋体" w:cs="宋体" w:hint="eastAsia"/>
          <w:color w:val="5B5B5B"/>
          <w:kern w:val="0"/>
          <w:sz w:val="32"/>
          <w:szCs w:val="32"/>
        </w:rPr>
        <w:t>红曲在发酵容器中浸泡10小时至12小时。</w:t>
      </w:r>
    </w:p>
    <w:p w14:paraId="73221DD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4．发酵：</w:t>
      </w:r>
      <w:r w:rsidRPr="005D6A42">
        <w:rPr>
          <w:rFonts w:ascii="方正仿宋简体" w:eastAsia="方正仿宋简体" w:hAnsi="宋体" w:cs="宋体" w:hint="eastAsia"/>
          <w:color w:val="5B5B5B"/>
          <w:kern w:val="0"/>
          <w:sz w:val="32"/>
          <w:szCs w:val="32"/>
        </w:rPr>
        <w:t>液体发酵90天至100天。</w:t>
      </w:r>
    </w:p>
    <w:p w14:paraId="7EE011D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5．开耙手法:</w:t>
      </w:r>
      <w:r w:rsidRPr="005D6A42">
        <w:rPr>
          <w:rFonts w:ascii="方正楷体简体" w:eastAsia="方正楷体简体" w:hAnsi="宋体" w:cs="宋体" w:hint="eastAsia"/>
          <w:b/>
          <w:bCs/>
          <w:color w:val="5B5B5B"/>
          <w:kern w:val="0"/>
          <w:sz w:val="32"/>
          <w:szCs w:val="32"/>
        </w:rPr>
        <w:t> </w:t>
      </w:r>
      <w:r w:rsidRPr="005D6A42">
        <w:rPr>
          <w:rFonts w:ascii="方正仿宋简体" w:eastAsia="方正仿宋简体" w:hAnsi="宋体" w:cs="宋体" w:hint="eastAsia"/>
          <w:color w:val="5B5B5B"/>
          <w:kern w:val="0"/>
          <w:sz w:val="32"/>
          <w:szCs w:val="32"/>
        </w:rPr>
        <w:t>采用翻、</w:t>
      </w:r>
      <w:proofErr w:type="gramStart"/>
      <w:r w:rsidRPr="005D6A42">
        <w:rPr>
          <w:rFonts w:ascii="方正仿宋简体" w:eastAsia="方正仿宋简体" w:hAnsi="宋体" w:cs="宋体" w:hint="eastAsia"/>
          <w:color w:val="5B5B5B"/>
          <w:kern w:val="0"/>
          <w:sz w:val="32"/>
          <w:szCs w:val="32"/>
        </w:rPr>
        <w:t>压两种</w:t>
      </w:r>
      <w:proofErr w:type="gramEnd"/>
      <w:r w:rsidRPr="005D6A42">
        <w:rPr>
          <w:rFonts w:ascii="方正仿宋简体" w:eastAsia="方正仿宋简体" w:hAnsi="宋体" w:cs="宋体" w:hint="eastAsia"/>
          <w:color w:val="5B5B5B"/>
          <w:kern w:val="0"/>
          <w:sz w:val="32"/>
          <w:szCs w:val="32"/>
        </w:rPr>
        <w:t>方式，经过四耙操作，时间5天至7天。</w:t>
      </w:r>
    </w:p>
    <w:p w14:paraId="7519DA7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6．灭菌：</w:t>
      </w:r>
      <w:r w:rsidRPr="005D6A42">
        <w:rPr>
          <w:rFonts w:ascii="方正仿宋简体" w:eastAsia="方正仿宋简体" w:hAnsi="宋体" w:cs="宋体" w:hint="eastAsia"/>
          <w:color w:val="5B5B5B"/>
          <w:kern w:val="0"/>
          <w:sz w:val="32"/>
          <w:szCs w:val="32"/>
        </w:rPr>
        <w:t>蒸汽加热灭菌，温度85℃至90℃，时间2至3分钟。</w:t>
      </w:r>
    </w:p>
    <w:p w14:paraId="7BE00F2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7．后期发酵：</w:t>
      </w:r>
      <w:r w:rsidRPr="005D6A42">
        <w:rPr>
          <w:rFonts w:ascii="方正仿宋简体" w:eastAsia="方正仿宋简体" w:hAnsi="宋体" w:cs="宋体" w:hint="eastAsia"/>
          <w:color w:val="5B5B5B"/>
          <w:kern w:val="0"/>
          <w:sz w:val="32"/>
          <w:szCs w:val="32"/>
        </w:rPr>
        <w:t>贮存于通风干燥酒库内自然发酵3年以上。</w:t>
      </w:r>
    </w:p>
    <w:p w14:paraId="5DB337D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五、质量特色</w:t>
      </w:r>
    </w:p>
    <w:p w14:paraId="3F72351B"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r w:rsidRPr="005D6A42">
        <w:rPr>
          <w:rFonts w:ascii="方正仿宋简体" w:eastAsia="方正仿宋简体" w:hAnsi="宋体" w:cs="宋体" w:hint="eastAsia"/>
          <w:color w:val="5B5B5B"/>
          <w:kern w:val="0"/>
          <w:sz w:val="32"/>
          <w:szCs w:val="32"/>
        </w:rPr>
        <w:t>呈玛瑙红，清澈透明，浓郁甘绵，醇和浑厚，酒体协调，具有吉山老酒特有的</w:t>
      </w:r>
      <w:proofErr w:type="gramStart"/>
      <w:r w:rsidRPr="005D6A42">
        <w:rPr>
          <w:rFonts w:ascii="方正仿宋简体" w:eastAsia="方正仿宋简体" w:hAnsi="宋体" w:cs="宋体" w:hint="eastAsia"/>
          <w:color w:val="5B5B5B"/>
          <w:kern w:val="0"/>
          <w:sz w:val="32"/>
          <w:szCs w:val="32"/>
        </w:rPr>
        <w:t>馥</w:t>
      </w:r>
      <w:proofErr w:type="gramEnd"/>
      <w:r w:rsidRPr="005D6A42">
        <w:rPr>
          <w:rFonts w:ascii="方正仿宋简体" w:eastAsia="方正仿宋简体" w:hAnsi="宋体" w:cs="宋体" w:hint="eastAsia"/>
          <w:color w:val="5B5B5B"/>
          <w:kern w:val="0"/>
          <w:sz w:val="32"/>
          <w:szCs w:val="32"/>
        </w:rPr>
        <w:t>香。</w:t>
      </w:r>
    </w:p>
    <w:p w14:paraId="1B6C2C4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p>
    <w:p w14:paraId="1FEB164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（1）传统干型。</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82"/>
        <w:gridCol w:w="1589"/>
        <w:gridCol w:w="1589"/>
        <w:gridCol w:w="1660"/>
      </w:tblGrid>
      <w:tr w:rsidR="005D6A42" w:rsidRPr="005D6A42" w14:paraId="2421B9C9" w14:textId="77777777" w:rsidTr="005D6A42">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8C2790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方正黑体简体" w:eastAsia="方正黑体简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A92C0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优</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0BBEE6"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一</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A73ED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二</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r>
      <w:tr w:rsidR="005D6A42" w:rsidRPr="005D6A42" w14:paraId="73285A1F"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E1100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 / (g/L)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31161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15.0</w:t>
            </w:r>
          </w:p>
        </w:tc>
      </w:tr>
      <w:tr w:rsidR="005D6A42" w:rsidRPr="005D6A42" w14:paraId="4210075B"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16503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 w:val="18"/>
                <w:szCs w:val="18"/>
              </w:rPr>
              <w:t> </w:t>
            </w:r>
            <w:r w:rsidRPr="005D6A42">
              <w:rPr>
                <w:rFonts w:ascii="方正仿宋简体" w:eastAsia="方正仿宋简体" w:hAnsi="宋体" w:cs="宋体" w:hint="eastAsia"/>
                <w:color w:val="5B5B5B"/>
                <w:kern w:val="0"/>
                <w:szCs w:val="21"/>
              </w:rPr>
              <w:t>≥</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0F6E98"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22.0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12B4B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18</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AC38E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15.0</w:t>
            </w:r>
          </w:p>
        </w:tc>
      </w:tr>
      <w:tr w:rsidR="005D6A42" w:rsidRPr="005D6A42" w14:paraId="5EE250EA"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F6F72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 (%vol)</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75D11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11.0～16.0</w:t>
            </w:r>
          </w:p>
        </w:tc>
      </w:tr>
      <w:tr w:rsidR="005D6A42" w:rsidRPr="005D6A42" w14:paraId="41673500"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4715B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1A1A1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3.0～7.0</w:t>
            </w:r>
          </w:p>
        </w:tc>
      </w:tr>
      <w:tr w:rsidR="005D6A42" w:rsidRPr="005D6A42" w14:paraId="3EAA1779"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6922A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626E5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0.60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2F5F5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684EF6"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0.40</w:t>
            </w:r>
          </w:p>
        </w:tc>
      </w:tr>
      <w:tr w:rsidR="005D6A42" w:rsidRPr="005D6A42" w14:paraId="0C56D16B"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534A3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52B78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3.5～4.6</w:t>
            </w:r>
          </w:p>
        </w:tc>
      </w:tr>
      <w:tr w:rsidR="005D6A42" w:rsidRPr="005D6A42" w14:paraId="5A13A179"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ACAB9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3FC91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1.0</w:t>
            </w:r>
          </w:p>
        </w:tc>
      </w:tr>
      <w:tr w:rsidR="005D6A42" w:rsidRPr="005D6A42" w14:paraId="6C52597B"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26787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β-苯乙醇/ (mg/L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E97C4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60.0</w:t>
            </w:r>
          </w:p>
        </w:tc>
      </w:tr>
      <w:tr w:rsidR="005D6A42" w:rsidRPr="005D6A42" w14:paraId="6CBE8E3C" w14:textId="77777777" w:rsidTr="005D6A42">
        <w:tc>
          <w:tcPr>
            <w:tcW w:w="918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3FB6C6"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注：1．稻米黄酒，当酒精度低于14%vol时，</w:t>
            </w: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物、氨基酸态氯、β-苯乙醇的值按14%vol折算。</w:t>
            </w:r>
          </w:p>
          <w:p w14:paraId="5D53A3C4"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2．酒精度标签标示值与实测值之差为±1.0。</w:t>
            </w:r>
          </w:p>
        </w:tc>
      </w:tr>
    </w:tbl>
    <w:p w14:paraId="6563938C" w14:textId="77777777" w:rsidR="005D6A42" w:rsidRPr="005D6A42" w:rsidRDefault="005D6A42" w:rsidP="005D6A42">
      <w:pPr>
        <w:widowControl/>
        <w:spacing w:after="300" w:line="360" w:lineRule="atLeast"/>
        <w:ind w:firstLine="847"/>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（2）传统半干型。</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82"/>
        <w:gridCol w:w="1660"/>
        <w:gridCol w:w="1589"/>
        <w:gridCol w:w="1589"/>
      </w:tblGrid>
      <w:tr w:rsidR="005D6A42" w:rsidRPr="005D6A42" w14:paraId="47773F16" w14:textId="77777777" w:rsidTr="005D6A42">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205686"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A42566"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优</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3BA84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一</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B366B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二</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r>
      <w:tr w:rsidR="005D6A42" w:rsidRPr="005D6A42" w14:paraId="6A05C2F7"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BBFDF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 / (g/L)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0AD7C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15.1～40.0</w:t>
            </w:r>
          </w:p>
        </w:tc>
      </w:tr>
      <w:tr w:rsidR="005D6A42" w:rsidRPr="005D6A42" w14:paraId="644283CF"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15625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6B3B1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28.0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C6A8E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24</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4ADE6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19.0</w:t>
            </w:r>
          </w:p>
        </w:tc>
      </w:tr>
      <w:tr w:rsidR="005D6A42" w:rsidRPr="005D6A42" w14:paraId="6854351F"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C7821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 (%vol)</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D6FA7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11.0～16.0</w:t>
            </w:r>
          </w:p>
        </w:tc>
      </w:tr>
      <w:tr w:rsidR="005D6A42" w:rsidRPr="005D6A42" w14:paraId="4BCFA833"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86CA72" w14:textId="77777777" w:rsidR="005D6A42" w:rsidRPr="005D6A42" w:rsidRDefault="005D6A42" w:rsidP="005D6A42">
            <w:pPr>
              <w:widowControl/>
              <w:spacing w:after="300" w:line="360" w:lineRule="atLeast"/>
              <w:ind w:hanging="694"/>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112546" w14:textId="77777777" w:rsidR="005D6A42" w:rsidRPr="005D6A42" w:rsidRDefault="005D6A42" w:rsidP="005D6A42">
            <w:pPr>
              <w:widowControl/>
              <w:spacing w:after="300" w:line="360" w:lineRule="atLeast"/>
              <w:ind w:firstLine="818"/>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3.0～6.0</w:t>
            </w:r>
          </w:p>
        </w:tc>
      </w:tr>
      <w:tr w:rsidR="005D6A42" w:rsidRPr="005D6A42" w14:paraId="748427F7"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74939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4EEEF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0.60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32047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E16248"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0.40</w:t>
            </w:r>
          </w:p>
        </w:tc>
      </w:tr>
      <w:tr w:rsidR="005D6A42" w:rsidRPr="005D6A42" w14:paraId="30BA8DF8"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FE1755" w14:textId="77777777" w:rsidR="005D6A42" w:rsidRPr="005D6A42" w:rsidRDefault="005D6A42" w:rsidP="005D6A42">
            <w:pPr>
              <w:widowControl/>
              <w:spacing w:after="300" w:line="360" w:lineRule="atLeast"/>
              <w:ind w:firstLine="818"/>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D1E13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3.5～4.6</w:t>
            </w:r>
          </w:p>
        </w:tc>
      </w:tr>
      <w:tr w:rsidR="005D6A42" w:rsidRPr="005D6A42" w14:paraId="0EC298BE"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E52E65"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31C79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1.0</w:t>
            </w:r>
          </w:p>
        </w:tc>
      </w:tr>
      <w:tr w:rsidR="005D6A42" w:rsidRPr="005D6A42" w14:paraId="59482E6A" w14:textId="77777777" w:rsidTr="005D6A42">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6A5CEE"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β-苯乙醇/ (mg/L)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520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7C013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80.0</w:t>
            </w:r>
          </w:p>
        </w:tc>
      </w:tr>
      <w:tr w:rsidR="005D6A42" w:rsidRPr="005D6A42" w14:paraId="725099F4" w14:textId="77777777" w:rsidTr="005D6A42">
        <w:tc>
          <w:tcPr>
            <w:tcW w:w="918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298D9F"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注：1．稻米黄酒，当酒精度低于14%vol时，</w:t>
            </w: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物、氨基酸态氯、β-苯乙醇的值按14%vol折算。</w:t>
            </w:r>
          </w:p>
          <w:p w14:paraId="722AE2ED"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2．酒精度标签标示值与实测值之差为±1.0。</w:t>
            </w:r>
          </w:p>
        </w:tc>
      </w:tr>
    </w:tbl>
    <w:p w14:paraId="192F093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（3）清爽干型。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95"/>
        <w:gridCol w:w="1641"/>
        <w:gridCol w:w="1684"/>
      </w:tblGrid>
      <w:tr w:rsidR="005D6A42" w:rsidRPr="005D6A42" w14:paraId="2E570D4A" w14:textId="77777777" w:rsidTr="005D6A42">
        <w:trPr>
          <w:jc w:val="center"/>
        </w:trPr>
        <w:tc>
          <w:tcPr>
            <w:tcW w:w="6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C81929E"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E2991B"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一</w:t>
            </w:r>
            <w:r w:rsidRPr="005D6A42">
              <w:rPr>
                <w:rFonts w:ascii="方正黑体简体" w:eastAsia="方正黑体简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c>
          <w:tcPr>
            <w:tcW w:w="1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18754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二</w:t>
            </w:r>
            <w:r w:rsidRPr="005D6A42">
              <w:rPr>
                <w:rFonts w:ascii="方正黑体简体" w:eastAsia="方正黑体简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r>
      <w:tr w:rsidR="005D6A42" w:rsidRPr="005D6A42" w14:paraId="51B97B6F"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A59F3B"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 / (g/L)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DA81FC"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15.0</w:t>
            </w:r>
          </w:p>
        </w:tc>
      </w:tr>
      <w:tr w:rsidR="005D6A42" w:rsidRPr="005D6A42" w14:paraId="082F5A60"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C137D3"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878613"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8.0</w:t>
            </w:r>
          </w:p>
        </w:tc>
      </w:tr>
      <w:tr w:rsidR="005D6A42" w:rsidRPr="005D6A42" w14:paraId="0EF1EE14"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AAD5B1"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 (%vol)</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D49F5A"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8.0～14.0</w:t>
            </w:r>
          </w:p>
        </w:tc>
      </w:tr>
      <w:tr w:rsidR="005D6A42" w:rsidRPr="005D6A42" w14:paraId="43E00DBF"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473973"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73D5DB"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3.5～4.6</w:t>
            </w:r>
          </w:p>
        </w:tc>
      </w:tr>
      <w:tr w:rsidR="005D6A42" w:rsidRPr="005D6A42" w14:paraId="6EACCD3D"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7C3467"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F308FF"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3.0～7.0</w:t>
            </w:r>
          </w:p>
        </w:tc>
      </w:tr>
      <w:tr w:rsidR="005D6A42" w:rsidRPr="005D6A42" w14:paraId="4D881E26"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4A9C9C"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670BD4"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c>
          <w:tcPr>
            <w:tcW w:w="19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3D80EF"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0.40</w:t>
            </w:r>
          </w:p>
        </w:tc>
      </w:tr>
      <w:tr w:rsidR="005D6A42" w:rsidRPr="005D6A42" w14:paraId="36808F36"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F98306"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247A9B"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r>
      <w:tr w:rsidR="005D6A42" w:rsidRPr="005D6A42" w14:paraId="2D710380" w14:textId="77777777" w:rsidTr="005D6A42">
        <w:trPr>
          <w:jc w:val="center"/>
        </w:trPr>
        <w:tc>
          <w:tcPr>
            <w:tcW w:w="6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02CAAD" w14:textId="77777777" w:rsidR="005D6A42" w:rsidRPr="005D6A42" w:rsidRDefault="005D6A42" w:rsidP="005D6A42">
            <w:pPr>
              <w:widowControl/>
              <w:spacing w:after="300" w:line="360" w:lineRule="atLeast"/>
              <w:ind w:firstLine="143"/>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β-苯乙醇/ (mg/L)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265AA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40.0</w:t>
            </w:r>
          </w:p>
        </w:tc>
      </w:tr>
      <w:tr w:rsidR="005D6A42" w:rsidRPr="005D6A42" w14:paraId="60CA83CD" w14:textId="77777777" w:rsidTr="005D6A42">
        <w:trPr>
          <w:jc w:val="center"/>
        </w:trPr>
        <w:tc>
          <w:tcPr>
            <w:tcW w:w="101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A013F3"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注：1．稻米黄酒，当酒精度低于14%vol时，</w:t>
            </w: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物、氨基酸态氯、β-苯乙醇的值按14%vol折算。</w:t>
            </w:r>
          </w:p>
          <w:p w14:paraId="0F2A31F0"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2．酒精度标签标示值与实测值之差为±1.0。</w:t>
            </w:r>
          </w:p>
        </w:tc>
      </w:tr>
    </w:tbl>
    <w:p w14:paraId="542F317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（4）清爽半干型。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832"/>
        <w:gridCol w:w="1694"/>
        <w:gridCol w:w="1694"/>
      </w:tblGrid>
      <w:tr w:rsidR="005D6A42" w:rsidRPr="005D6A42" w14:paraId="78EFEC3A" w14:textId="77777777" w:rsidTr="005D6A42">
        <w:trPr>
          <w:jc w:val="center"/>
        </w:trPr>
        <w:tc>
          <w:tcPr>
            <w:tcW w:w="59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18A05A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0722C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一</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CDB04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二</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级</w:t>
            </w:r>
          </w:p>
        </w:tc>
      </w:tr>
      <w:tr w:rsidR="005D6A42" w:rsidRPr="005D6A42" w14:paraId="3D3DC175"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4670D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 / (g/L)</w:t>
            </w:r>
          </w:p>
        </w:tc>
        <w:tc>
          <w:tcPr>
            <w:tcW w:w="37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64E1F8"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15.1～40.0</w:t>
            </w:r>
          </w:p>
        </w:tc>
      </w:tr>
      <w:tr w:rsidR="005D6A42" w:rsidRPr="005D6A42" w14:paraId="2424DE67"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33819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FF60C3"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17.0</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2FE9B1"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14.0</w:t>
            </w:r>
          </w:p>
        </w:tc>
      </w:tr>
      <w:tr w:rsidR="005D6A42" w:rsidRPr="005D6A42" w14:paraId="3A787C79"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74EA9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 (%vol)</w:t>
            </w:r>
          </w:p>
        </w:tc>
        <w:tc>
          <w:tcPr>
            <w:tcW w:w="37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5950AA"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8.0～14.0</w:t>
            </w:r>
          </w:p>
        </w:tc>
      </w:tr>
      <w:tr w:rsidR="005D6A42" w:rsidRPr="005D6A42" w14:paraId="1269B8E9"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4C0B51"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pH值</w:t>
            </w:r>
          </w:p>
        </w:tc>
        <w:tc>
          <w:tcPr>
            <w:tcW w:w="37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5B08B3"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3.5～4.6</w:t>
            </w:r>
          </w:p>
        </w:tc>
      </w:tr>
      <w:tr w:rsidR="005D6A42" w:rsidRPr="005D6A42" w14:paraId="7BE7459D"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E77C1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37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914A96"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3.5～6.5</w:t>
            </w:r>
          </w:p>
        </w:tc>
      </w:tr>
      <w:tr w:rsidR="005D6A42" w:rsidRPr="005D6A42" w14:paraId="60CF3005"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66922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025875"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085C71"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0.40</w:t>
            </w:r>
          </w:p>
        </w:tc>
      </w:tr>
      <w:tr w:rsidR="005D6A42" w:rsidRPr="005D6A42" w14:paraId="0D1706E0"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7208E9"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CC84FF"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r>
      <w:tr w:rsidR="005D6A42" w:rsidRPr="005D6A42" w14:paraId="6537A878" w14:textId="77777777" w:rsidTr="005D6A42">
        <w:trPr>
          <w:jc w:val="center"/>
        </w:trPr>
        <w:tc>
          <w:tcPr>
            <w:tcW w:w="5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6F89D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β-苯乙醇/ (mg/L)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085F2B"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40.0</w:t>
            </w:r>
          </w:p>
        </w:tc>
      </w:tr>
      <w:tr w:rsidR="005D6A42" w:rsidRPr="005D6A42" w14:paraId="14AF9D1B" w14:textId="77777777" w:rsidTr="005D6A42">
        <w:trPr>
          <w:jc w:val="center"/>
        </w:trPr>
        <w:tc>
          <w:tcPr>
            <w:tcW w:w="963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46F81C"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注：1．稻米黄酒，当酒精度低于14%vol时，</w:t>
            </w: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物、氨基酸态氯、β-苯乙醇的值按14%vol折算。</w:t>
            </w:r>
          </w:p>
          <w:p w14:paraId="74A90EF4" w14:textId="77777777" w:rsidR="005D6A42" w:rsidRPr="005D6A42" w:rsidRDefault="005D6A42" w:rsidP="005D6A42">
            <w:pPr>
              <w:widowControl/>
              <w:spacing w:after="300" w:line="360" w:lineRule="atLeast"/>
              <w:ind w:firstLine="701"/>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2．酒精度标签标示值与实测值之差为±1.0。</w:t>
            </w:r>
          </w:p>
        </w:tc>
      </w:tr>
    </w:tbl>
    <w:p w14:paraId="302ACF0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3．安全和其他质量技术要求：</w:t>
      </w:r>
      <w:r w:rsidRPr="005D6A42">
        <w:rPr>
          <w:rFonts w:ascii="方正楷体简体" w:eastAsia="方正楷体简体" w:hAnsi="宋体" w:cs="宋体" w:hint="eastAsia"/>
          <w:color w:val="5B5B5B"/>
          <w:kern w:val="0"/>
          <w:sz w:val="32"/>
          <w:szCs w:val="32"/>
        </w:rPr>
        <w:t>原料和</w:t>
      </w:r>
      <w:r w:rsidRPr="005D6A42">
        <w:rPr>
          <w:rFonts w:ascii="方正仿宋简体" w:eastAsia="方正仿宋简体" w:hAnsi="宋体" w:cs="宋体" w:hint="eastAsia"/>
          <w:color w:val="5B5B5B"/>
          <w:kern w:val="0"/>
          <w:sz w:val="32"/>
          <w:szCs w:val="32"/>
        </w:rPr>
        <w:t>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r w:rsidRPr="005D6A42">
        <w:rPr>
          <w:rFonts w:ascii="方正仿宋简体" w:eastAsia="方正仿宋简体" w:hAnsi="宋体" w:cs="宋体" w:hint="eastAsia"/>
          <w:color w:val="5B5B5B"/>
          <w:kern w:val="0"/>
          <w:sz w:val="32"/>
          <w:szCs w:val="32"/>
        </w:rPr>
        <w:br/>
      </w:r>
      <w:r w:rsidRPr="005D6A42">
        <w:rPr>
          <w:rFonts w:ascii="方正黑体简体" w:eastAsia="方正黑体简体" w:hAnsi="宋体" w:cs="宋体" w:hint="eastAsia"/>
          <w:color w:val="5B5B5B"/>
          <w:kern w:val="0"/>
          <w:sz w:val="32"/>
          <w:szCs w:val="32"/>
        </w:rPr>
        <w:t>附件2</w:t>
      </w:r>
    </w:p>
    <w:p w14:paraId="75551E8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连江鲍鱼质量技术要求</w:t>
      </w:r>
    </w:p>
    <w:p w14:paraId="5D81ED5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一、品种</w:t>
      </w:r>
    </w:p>
    <w:p w14:paraId="5C7B5F5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连江海域适应性驯养2年以上的皱纹盘</w:t>
      </w:r>
      <w:proofErr w:type="gramStart"/>
      <w:r w:rsidRPr="005D6A42">
        <w:rPr>
          <w:rFonts w:ascii="方正仿宋简体" w:eastAsia="方正仿宋简体" w:hAnsi="宋体" w:cs="宋体" w:hint="eastAsia"/>
          <w:color w:val="5B5B5B"/>
          <w:kern w:val="0"/>
          <w:sz w:val="32"/>
          <w:szCs w:val="32"/>
        </w:rPr>
        <w:t>鲍</w:t>
      </w:r>
      <w:proofErr w:type="gramEnd"/>
      <w:r w:rsidRPr="005D6A42">
        <w:rPr>
          <w:rFonts w:ascii="方正仿宋简体" w:eastAsia="方正仿宋简体" w:hAnsi="宋体" w:cs="宋体" w:hint="eastAsia"/>
          <w:color w:val="5B5B5B"/>
          <w:kern w:val="0"/>
          <w:sz w:val="32"/>
          <w:szCs w:val="32"/>
        </w:rPr>
        <w:t>与盘</w:t>
      </w:r>
      <w:proofErr w:type="gramStart"/>
      <w:r w:rsidRPr="005D6A42">
        <w:rPr>
          <w:rFonts w:ascii="方正仿宋简体" w:eastAsia="方正仿宋简体" w:hAnsi="宋体" w:cs="宋体" w:hint="eastAsia"/>
          <w:color w:val="5B5B5B"/>
          <w:kern w:val="0"/>
          <w:sz w:val="32"/>
          <w:szCs w:val="32"/>
        </w:rPr>
        <w:t>鲍</w:t>
      </w:r>
      <w:proofErr w:type="gramEnd"/>
      <w:r w:rsidRPr="005D6A42">
        <w:rPr>
          <w:rFonts w:ascii="方正仿宋简体" w:eastAsia="方正仿宋简体" w:hAnsi="宋体" w:cs="宋体" w:hint="eastAsia"/>
          <w:color w:val="5B5B5B"/>
          <w:kern w:val="0"/>
          <w:sz w:val="32"/>
          <w:szCs w:val="32"/>
        </w:rPr>
        <w:t>杂交选育的后代。</w:t>
      </w:r>
    </w:p>
    <w:p w14:paraId="0405C861"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二、生长环境</w:t>
      </w:r>
    </w:p>
    <w:p w14:paraId="6CE4EC0E"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水温15℃至26℃，盐度28至32，pH值7.8至8.4，溶解氧≥5mg/L，流速1m/s</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至2m/s，海水透明度≥1 m。海水水质符合国家有关渔业水质标准规定。</w:t>
      </w:r>
    </w:p>
    <w:p w14:paraId="2540C57B"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三、养殖管理</w:t>
      </w:r>
    </w:p>
    <w:p w14:paraId="40E4C4D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1．苗种：</w:t>
      </w:r>
      <w:r w:rsidRPr="005D6A42">
        <w:rPr>
          <w:rFonts w:ascii="方正仿宋简体" w:eastAsia="方正仿宋简体" w:hAnsi="宋体" w:cs="宋体" w:hint="eastAsia"/>
          <w:color w:val="5B5B5B"/>
          <w:kern w:val="0"/>
          <w:sz w:val="32"/>
          <w:szCs w:val="32"/>
        </w:rPr>
        <w:t>壳长1.3cm以上、形态规则、色泽鲜艳、纹理清晰、无病害、无药残、活力强的苗种。</w:t>
      </w:r>
    </w:p>
    <w:p w14:paraId="23605F0C"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2．饵料：</w:t>
      </w:r>
      <w:r w:rsidRPr="005D6A42">
        <w:rPr>
          <w:rFonts w:ascii="方正仿宋简体" w:eastAsia="方正仿宋简体" w:hAnsi="宋体" w:cs="宋体" w:hint="eastAsia"/>
          <w:color w:val="5B5B5B"/>
          <w:kern w:val="0"/>
          <w:sz w:val="32"/>
          <w:szCs w:val="32"/>
        </w:rPr>
        <w:t>海带、江蓠、紫菜等新鲜大型藻类，当新鲜饵料缺乏时，可适当投喂盐渍海带、干海带等。</w:t>
      </w:r>
    </w:p>
    <w:p w14:paraId="432B1B43"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3．密度：</w:t>
      </w:r>
      <w:r w:rsidRPr="005D6A42">
        <w:rPr>
          <w:rFonts w:ascii="方正仿宋简体" w:eastAsia="方正仿宋简体" w:hAnsi="宋体" w:cs="宋体" w:hint="eastAsia"/>
          <w:color w:val="5B5B5B"/>
          <w:kern w:val="0"/>
          <w:sz w:val="32"/>
          <w:szCs w:val="32"/>
        </w:rPr>
        <w:t>壳长1.5cm至2.5cm的鲍鱼，投放量不超过200粒/㎡；壳长2.5cm至4.5cm的鲍鱼，投放量不超过100粒/㎡，壳长4.5cm以上的鲍鱼，投放量不超过50粒/㎡。</w:t>
      </w:r>
    </w:p>
    <w:p w14:paraId="67C1B34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4．水层：</w:t>
      </w:r>
      <w:r w:rsidRPr="005D6A42">
        <w:rPr>
          <w:rFonts w:ascii="方正仿宋简体" w:eastAsia="方正仿宋简体" w:hAnsi="宋体" w:cs="宋体" w:hint="eastAsia"/>
          <w:color w:val="5B5B5B"/>
          <w:kern w:val="0"/>
          <w:sz w:val="32"/>
          <w:szCs w:val="32"/>
        </w:rPr>
        <w:t>水深范围3m至5m，遇高温、低温和赤潮季节，养殖水层可适当调深。</w:t>
      </w:r>
    </w:p>
    <w:p w14:paraId="0D069D4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5．捕获：</w:t>
      </w:r>
      <w:r w:rsidRPr="005D6A42">
        <w:rPr>
          <w:rFonts w:ascii="方正仿宋简体" w:eastAsia="方正仿宋简体" w:hAnsi="宋体" w:cs="宋体" w:hint="eastAsia"/>
          <w:color w:val="5B5B5B"/>
          <w:kern w:val="0"/>
          <w:sz w:val="32"/>
          <w:szCs w:val="32"/>
        </w:rPr>
        <w:t>壳长达到6.5cm以上即可捕获上市。</w:t>
      </w:r>
    </w:p>
    <w:p w14:paraId="51CB9BE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6．</w:t>
      </w:r>
      <w:r w:rsidRPr="005D6A42">
        <w:rPr>
          <w:rFonts w:ascii="方正楷体简体" w:eastAsia="方正楷体简体" w:hAnsi="宋体" w:cs="宋体" w:hint="eastAsia"/>
          <w:b/>
          <w:bCs/>
          <w:color w:val="000000"/>
          <w:kern w:val="0"/>
          <w:sz w:val="32"/>
          <w:szCs w:val="32"/>
        </w:rPr>
        <w:t>环境、安全要求：</w:t>
      </w:r>
      <w:r w:rsidRPr="005D6A42">
        <w:rPr>
          <w:rFonts w:ascii="方正仿宋简体" w:eastAsia="方正仿宋简体" w:hAnsi="宋体" w:cs="宋体" w:hint="eastAsia"/>
          <w:color w:val="000000"/>
          <w:kern w:val="0"/>
          <w:sz w:val="32"/>
          <w:szCs w:val="32"/>
        </w:rPr>
        <w:t>饲养环境、疫情疫病的防治与控制必须执行国家相关规定，不得污染环境。</w:t>
      </w:r>
    </w:p>
    <w:p w14:paraId="0B27FBB4"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四、干制鲍鱼加工关键技术</w:t>
      </w:r>
    </w:p>
    <w:p w14:paraId="17EFF0A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1．工艺流程：</w:t>
      </w:r>
      <w:r w:rsidRPr="005D6A42">
        <w:rPr>
          <w:rFonts w:ascii="方正仿宋简体" w:eastAsia="方正仿宋简体" w:hAnsi="宋体" w:cs="宋体" w:hint="eastAsia"/>
          <w:color w:val="5B5B5B"/>
          <w:kern w:val="0"/>
          <w:sz w:val="32"/>
          <w:szCs w:val="32"/>
        </w:rPr>
        <w:t>原料选择→去壳去内脏→腌渍→清洗→水煮→水冷→干燥→包装。</w:t>
      </w:r>
    </w:p>
    <w:p w14:paraId="6AEEE17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2．关键工艺：</w:t>
      </w:r>
    </w:p>
    <w:p w14:paraId="694DA7E4"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（1）原料选择：</w:t>
      </w:r>
      <w:r w:rsidRPr="005D6A42">
        <w:rPr>
          <w:rFonts w:ascii="方正仿宋简体" w:eastAsia="方正仿宋简体" w:hAnsi="宋体" w:cs="宋体" w:hint="eastAsia"/>
          <w:color w:val="5B5B5B"/>
          <w:kern w:val="0"/>
          <w:sz w:val="32"/>
          <w:szCs w:val="32"/>
        </w:rPr>
        <w:t>鲜活、形态完整、肥满度好。</w:t>
      </w:r>
    </w:p>
    <w:p w14:paraId="632EBF4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（2）腌渍：</w:t>
      </w:r>
      <w:r w:rsidRPr="005D6A42">
        <w:rPr>
          <w:rFonts w:ascii="方正仿宋简体" w:eastAsia="方正仿宋简体" w:hAnsi="宋体" w:cs="宋体" w:hint="eastAsia"/>
          <w:color w:val="5B5B5B"/>
          <w:kern w:val="0"/>
          <w:sz w:val="32"/>
          <w:szCs w:val="32"/>
        </w:rPr>
        <w:t>10%食盐溶液20℃盐渍24</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小时。</w:t>
      </w:r>
    </w:p>
    <w:p w14:paraId="136BE9E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（3）水煮：</w:t>
      </w:r>
      <w:r w:rsidRPr="005D6A42">
        <w:rPr>
          <w:rFonts w:ascii="方正仿宋简体" w:eastAsia="方正仿宋简体" w:hAnsi="宋体" w:cs="宋体" w:hint="eastAsia"/>
          <w:color w:val="5B5B5B"/>
          <w:kern w:val="0"/>
          <w:sz w:val="32"/>
          <w:szCs w:val="32"/>
        </w:rPr>
        <w:t>50℃至0℃的热水中定型20分钟，然后在100℃的沸水中煮透3</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至5</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分钟。</w:t>
      </w:r>
    </w:p>
    <w:p w14:paraId="2DF8C26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（4）干燥：</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风速3m/s、温度16℃、湿度70%干燥28</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至30</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天，至水分含量≤10%。</w:t>
      </w:r>
    </w:p>
    <w:p w14:paraId="3B466C1E"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五、质量特色</w:t>
      </w:r>
    </w:p>
    <w:p w14:paraId="17AE830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p>
    <w:p w14:paraId="1CE686DB"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（1）活体连江鲍鱼：</w:t>
      </w:r>
      <w:proofErr w:type="gramStart"/>
      <w:r w:rsidRPr="005D6A42">
        <w:rPr>
          <w:rFonts w:ascii="方正仿宋简体" w:eastAsia="方正仿宋简体" w:hAnsi="宋体" w:cs="宋体" w:hint="eastAsia"/>
          <w:color w:val="5B5B5B"/>
          <w:kern w:val="0"/>
          <w:sz w:val="32"/>
          <w:szCs w:val="32"/>
        </w:rPr>
        <w:t>鲍</w:t>
      </w:r>
      <w:proofErr w:type="gramEnd"/>
      <w:r w:rsidRPr="005D6A42">
        <w:rPr>
          <w:rFonts w:ascii="方正仿宋简体" w:eastAsia="方正仿宋简体" w:hAnsi="宋体" w:cs="宋体" w:hint="eastAsia"/>
          <w:color w:val="5B5B5B"/>
          <w:kern w:val="0"/>
          <w:sz w:val="32"/>
          <w:szCs w:val="32"/>
        </w:rPr>
        <w:t>壳质地坚硬；软体部分比例高，肉质肥厚，呈黄白色，富有弹性；腹足吸附力强。</w:t>
      </w:r>
    </w:p>
    <w:p w14:paraId="52D0401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（2）干制连江鲍鱼：</w:t>
      </w:r>
      <w:r w:rsidRPr="005D6A42">
        <w:rPr>
          <w:rFonts w:ascii="方正仿宋简体" w:eastAsia="方正仿宋简体" w:hAnsi="宋体" w:cs="宋体" w:hint="eastAsia"/>
          <w:color w:val="5B5B5B"/>
          <w:kern w:val="0"/>
          <w:sz w:val="32"/>
          <w:szCs w:val="32"/>
        </w:rPr>
        <w:t>形态完整，外观呈不透明状麦芽糖色，肉质肥厚且有韧性，外表稍有白霜，</w:t>
      </w:r>
      <w:proofErr w:type="gramStart"/>
      <w:r w:rsidRPr="005D6A42">
        <w:rPr>
          <w:rFonts w:ascii="方正仿宋简体" w:eastAsia="方正仿宋简体" w:hAnsi="宋体" w:cs="宋体" w:hint="eastAsia"/>
          <w:color w:val="5B5B5B"/>
          <w:kern w:val="0"/>
          <w:sz w:val="32"/>
          <w:szCs w:val="32"/>
        </w:rPr>
        <w:t>有碳烤的</w:t>
      </w:r>
      <w:proofErr w:type="gramEnd"/>
      <w:r w:rsidRPr="005D6A42">
        <w:rPr>
          <w:rFonts w:ascii="方正仿宋简体" w:eastAsia="方正仿宋简体" w:hAnsi="宋体" w:cs="宋体" w:hint="eastAsia"/>
          <w:color w:val="5B5B5B"/>
          <w:kern w:val="0"/>
          <w:sz w:val="32"/>
          <w:szCs w:val="32"/>
        </w:rPr>
        <w:t>清香。</w:t>
      </w:r>
    </w:p>
    <w:p w14:paraId="1A36DB7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p>
    <w:p w14:paraId="458D3CE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（1）活体连江鲍鱼：</w:t>
      </w:r>
      <w:r w:rsidRPr="005D6A42">
        <w:rPr>
          <w:rFonts w:ascii="方正仿宋简体" w:eastAsia="方正仿宋简体" w:hAnsi="宋体" w:cs="宋体" w:hint="eastAsia"/>
          <w:color w:val="5B5B5B"/>
          <w:kern w:val="0"/>
          <w:sz w:val="32"/>
          <w:szCs w:val="32"/>
        </w:rPr>
        <w:t>蛋白质含量≥14%、脂肪含量≤0.7%、精氨酸≥14.0 g/kg、天冬氨酸≥12.8 g/kg、谷氨酸≥19.5 g/kg、丝氨酸≥6.0 g/kg、β-胡萝卜素≥20 ug/100 g。</w:t>
      </w:r>
    </w:p>
    <w:p w14:paraId="5666C60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（2）干制连江鲍鱼：</w:t>
      </w:r>
      <w:r w:rsidRPr="005D6A42">
        <w:rPr>
          <w:rFonts w:ascii="方正仿宋简体" w:eastAsia="方正仿宋简体" w:hAnsi="宋体" w:cs="宋体" w:hint="eastAsia"/>
          <w:color w:val="5B5B5B"/>
          <w:kern w:val="0"/>
          <w:sz w:val="32"/>
          <w:szCs w:val="32"/>
        </w:rPr>
        <w:t>蛋白质含量≥52%、脂肪含量≤3.0%、水分含量≤10％、氯化钠≤6.0％、灰分≤7.0％。</w:t>
      </w:r>
    </w:p>
    <w:p w14:paraId="3FC8FA4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3．安全和其他质量技术要求：</w:t>
      </w:r>
      <w:r w:rsidRPr="005D6A42">
        <w:rPr>
          <w:rFonts w:ascii="方正仿宋简体" w:eastAsia="方正仿宋简体" w:hAnsi="宋体" w:cs="宋体" w:hint="eastAsia"/>
          <w:color w:val="5B5B5B"/>
          <w:kern w:val="0"/>
          <w:sz w:val="32"/>
          <w:szCs w:val="32"/>
        </w:rPr>
        <w:t>饵料和产品安全及其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1C354A0F"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仿宋简体" w:eastAsia="方正仿宋简体" w:hAnsi="微软雅黑" w:cs="宋体" w:hint="eastAsia"/>
          <w:color w:val="333333"/>
          <w:kern w:val="0"/>
          <w:sz w:val="32"/>
          <w:szCs w:val="32"/>
        </w:rPr>
        <w:br/>
      </w:r>
    </w:p>
    <w:p w14:paraId="4366EF0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附件3</w:t>
      </w:r>
    </w:p>
    <w:p w14:paraId="5EEBACC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郑湖水</w:t>
      </w:r>
      <w:proofErr w:type="gramStart"/>
      <w:r w:rsidRPr="005D6A42">
        <w:rPr>
          <w:rFonts w:ascii="方正小标宋简体" w:eastAsia="方正小标宋简体" w:hAnsi="宋体" w:cs="宋体" w:hint="eastAsia"/>
          <w:color w:val="5B5B5B"/>
          <w:kern w:val="0"/>
          <w:sz w:val="44"/>
          <w:szCs w:val="44"/>
        </w:rPr>
        <w:t>柿</w:t>
      </w:r>
      <w:proofErr w:type="gramEnd"/>
      <w:r w:rsidRPr="005D6A42">
        <w:rPr>
          <w:rFonts w:ascii="方正小标宋简体" w:eastAsia="方正小标宋简体" w:hAnsi="宋体" w:cs="宋体" w:hint="eastAsia"/>
          <w:color w:val="5B5B5B"/>
          <w:kern w:val="0"/>
          <w:sz w:val="44"/>
          <w:szCs w:val="44"/>
        </w:rPr>
        <w:t>质量技术要求</w:t>
      </w:r>
    </w:p>
    <w:p w14:paraId="124FA5E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一、种源</w:t>
      </w:r>
    </w:p>
    <w:p w14:paraId="149C92CB"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水柿（</w:t>
      </w:r>
      <w:r w:rsidRPr="005D6A42">
        <w:rPr>
          <w:rFonts w:ascii="方正仿宋简体" w:eastAsia="方正仿宋简体" w:hAnsi="宋体" w:cs="宋体" w:hint="eastAsia"/>
          <w:i/>
          <w:iCs/>
          <w:color w:val="5B5B5B"/>
          <w:kern w:val="0"/>
          <w:sz w:val="32"/>
          <w:szCs w:val="32"/>
        </w:rPr>
        <w:t>Diospyros kaki</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L.）。</w:t>
      </w:r>
    </w:p>
    <w:p w14:paraId="55B8439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二、立地条件</w:t>
      </w:r>
    </w:p>
    <w:p w14:paraId="190613DC"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土壤为红壤、黄壤，有机质含量≥2.0%，土层厚度≥1m，土壤pH值为5.5至7.0，地下水位1m以下，阳光充足，排水良好，海拔在400m至600m之间且坡度≤30°以下的丘陵山地。</w:t>
      </w:r>
    </w:p>
    <w:p w14:paraId="19349925"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三、栽培管理</w:t>
      </w:r>
    </w:p>
    <w:p w14:paraId="11E3D91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1．苗木繁育：</w:t>
      </w:r>
      <w:r w:rsidRPr="005D6A42">
        <w:rPr>
          <w:rFonts w:ascii="方正仿宋简体" w:eastAsia="方正仿宋简体" w:hAnsi="宋体" w:cs="宋体" w:hint="eastAsia"/>
          <w:color w:val="5B5B5B"/>
          <w:kern w:val="0"/>
          <w:sz w:val="32"/>
          <w:szCs w:val="32"/>
        </w:rPr>
        <w:t>以沙县本地山野柿为砧木，采用嫁接方法繁殖苗木。</w:t>
      </w:r>
    </w:p>
    <w:p w14:paraId="6D0C071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2．栽植时间:</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落叶后至翌年3月上旬进行栽植。</w:t>
      </w:r>
    </w:p>
    <w:p w14:paraId="0179F9D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3．栽植密度：</w:t>
      </w:r>
      <w:r w:rsidRPr="005D6A42">
        <w:rPr>
          <w:rFonts w:ascii="方正仿宋简体" w:eastAsia="方正仿宋简体" w:hAnsi="宋体" w:cs="宋体" w:hint="eastAsia"/>
          <w:color w:val="5B5B5B"/>
          <w:kern w:val="0"/>
          <w:sz w:val="32"/>
          <w:szCs w:val="32"/>
        </w:rPr>
        <w:t>每667㎡(亩)26株至28株。</w:t>
      </w:r>
    </w:p>
    <w:p w14:paraId="3F72955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4．施肥管理：</w:t>
      </w:r>
      <w:r w:rsidRPr="005D6A42">
        <w:rPr>
          <w:rFonts w:ascii="方正仿宋简体" w:eastAsia="方正仿宋简体" w:hAnsi="宋体" w:cs="宋体" w:hint="eastAsia"/>
          <w:color w:val="5B5B5B"/>
          <w:kern w:val="0"/>
          <w:sz w:val="32"/>
          <w:szCs w:val="32"/>
        </w:rPr>
        <w:t>每年每667㎡(亩)施腐熟有机肥≥2000kg。</w:t>
      </w:r>
    </w:p>
    <w:p w14:paraId="29D7AAC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5．整形修剪：</w:t>
      </w:r>
      <w:r w:rsidRPr="005D6A42">
        <w:rPr>
          <w:rFonts w:ascii="方正仿宋简体" w:eastAsia="方正仿宋简体" w:hAnsi="宋体" w:cs="宋体" w:hint="eastAsia"/>
          <w:color w:val="5B5B5B"/>
          <w:kern w:val="0"/>
          <w:sz w:val="32"/>
          <w:szCs w:val="32"/>
        </w:rPr>
        <w:t>以冬剪为主，</w:t>
      </w:r>
      <w:proofErr w:type="gramStart"/>
      <w:r w:rsidRPr="005D6A42">
        <w:rPr>
          <w:rFonts w:ascii="方正仿宋简体" w:eastAsia="方正仿宋简体" w:hAnsi="宋体" w:cs="宋体" w:hint="eastAsia"/>
          <w:color w:val="5B5B5B"/>
          <w:kern w:val="0"/>
          <w:sz w:val="32"/>
          <w:szCs w:val="32"/>
        </w:rPr>
        <w:t>夏剪为辅</w:t>
      </w:r>
      <w:proofErr w:type="gramEnd"/>
      <w:r w:rsidRPr="005D6A42">
        <w:rPr>
          <w:rFonts w:ascii="方正仿宋简体" w:eastAsia="方正仿宋简体" w:hAnsi="宋体" w:cs="宋体" w:hint="eastAsia"/>
          <w:color w:val="5B5B5B"/>
          <w:kern w:val="0"/>
          <w:sz w:val="32"/>
          <w:szCs w:val="32"/>
        </w:rPr>
        <w:t>，确保树体通风透光。</w:t>
      </w:r>
    </w:p>
    <w:p w14:paraId="51BEA15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6．产量控制：</w:t>
      </w:r>
      <w:r w:rsidRPr="005D6A42">
        <w:rPr>
          <w:rFonts w:ascii="方正仿宋简体" w:eastAsia="方正仿宋简体" w:hAnsi="宋体" w:cs="宋体" w:hint="eastAsia"/>
          <w:color w:val="5B5B5B"/>
          <w:kern w:val="0"/>
          <w:sz w:val="32"/>
          <w:szCs w:val="32"/>
        </w:rPr>
        <w:t>每667㎡(亩)产量≤2500kg。</w:t>
      </w:r>
    </w:p>
    <w:p w14:paraId="1940E17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7．</w:t>
      </w:r>
      <w:r w:rsidRPr="005D6A42">
        <w:rPr>
          <w:rFonts w:ascii="方正楷体简体" w:eastAsia="方正楷体简体" w:hAnsi="宋体" w:cs="宋体" w:hint="eastAsia"/>
          <w:b/>
          <w:bCs/>
          <w:color w:val="000000"/>
          <w:kern w:val="0"/>
          <w:sz w:val="32"/>
          <w:szCs w:val="32"/>
        </w:rPr>
        <w:t>环境、安全要求：</w:t>
      </w:r>
      <w:r w:rsidRPr="005D6A42">
        <w:rPr>
          <w:rFonts w:ascii="方正仿宋简体" w:eastAsia="方正仿宋简体" w:hAnsi="宋体" w:cs="宋体" w:hint="eastAsia"/>
          <w:color w:val="000000"/>
          <w:kern w:val="0"/>
          <w:sz w:val="32"/>
          <w:szCs w:val="32"/>
        </w:rPr>
        <w:t>农药、化肥等的使用必须符合国家的相关规定，不得污染环境。</w:t>
      </w:r>
    </w:p>
    <w:p w14:paraId="6916A862"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四、果实采收</w:t>
      </w:r>
    </w:p>
    <w:p w14:paraId="2546B81B"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9月中旬至11月下旬，果实成熟度达到80％后采收（可溶性固形物含量≥16％）。</w:t>
      </w:r>
    </w:p>
    <w:p w14:paraId="2511AAFE"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五、质量特色</w:t>
      </w:r>
    </w:p>
    <w:p w14:paraId="31D99B2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r w:rsidRPr="005D6A42">
        <w:rPr>
          <w:rFonts w:ascii="方正仿宋简体" w:eastAsia="方正仿宋简体" w:hAnsi="宋体" w:cs="宋体" w:hint="eastAsia"/>
          <w:color w:val="5B5B5B"/>
          <w:kern w:val="0"/>
          <w:sz w:val="32"/>
          <w:szCs w:val="32"/>
        </w:rPr>
        <w:t>果实呈扁圆形，果形较端正，无纵沟，果顶广平，</w:t>
      </w:r>
      <w:proofErr w:type="gramStart"/>
      <w:r w:rsidRPr="005D6A42">
        <w:rPr>
          <w:rFonts w:ascii="方正仿宋简体" w:eastAsia="方正仿宋简体" w:hAnsi="宋体" w:cs="宋体" w:hint="eastAsia"/>
          <w:color w:val="5B5B5B"/>
          <w:kern w:val="0"/>
          <w:sz w:val="32"/>
          <w:szCs w:val="32"/>
        </w:rPr>
        <w:t>十字沟微显</w:t>
      </w:r>
      <w:proofErr w:type="gramEnd"/>
      <w:r w:rsidRPr="005D6A42">
        <w:rPr>
          <w:rFonts w:ascii="方正仿宋简体" w:eastAsia="方正仿宋简体" w:hAnsi="宋体" w:cs="宋体" w:hint="eastAsia"/>
          <w:color w:val="5B5B5B"/>
          <w:kern w:val="0"/>
          <w:sz w:val="32"/>
          <w:szCs w:val="32"/>
        </w:rPr>
        <w:t>或不明显，色泽呈橙黄色至橙红色。</w:t>
      </w:r>
    </w:p>
    <w:p w14:paraId="0423037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r w:rsidRPr="005D6A42">
        <w:rPr>
          <w:rFonts w:ascii="方正仿宋简体" w:eastAsia="方正仿宋简体" w:hAnsi="宋体" w:cs="宋体" w:hint="eastAsia"/>
          <w:color w:val="5B5B5B"/>
          <w:kern w:val="0"/>
          <w:sz w:val="32"/>
          <w:szCs w:val="32"/>
        </w:rPr>
        <w:t>可溶性固形物含量≥16％；单果重≥170g；维生素C含量（mg/100g）≥25；总糖(以葡萄糖计)</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含量（g/100g）≥12。</w:t>
      </w:r>
    </w:p>
    <w:p w14:paraId="4E479D5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3．安全和其他质量技术要求：</w:t>
      </w:r>
      <w:r w:rsidRPr="005D6A42">
        <w:rPr>
          <w:rFonts w:ascii="方正仿宋简体" w:eastAsia="方正仿宋简体" w:hAnsi="宋体" w:cs="宋体" w:hint="eastAsia"/>
          <w:color w:val="5B5B5B"/>
          <w:kern w:val="0"/>
          <w:sz w:val="32"/>
          <w:szCs w:val="32"/>
        </w:rPr>
        <w:t>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2C6C7258"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仿宋简体" w:eastAsia="方正仿宋简体" w:hAnsi="微软雅黑" w:cs="宋体" w:hint="eastAsia"/>
          <w:color w:val="333333"/>
          <w:kern w:val="0"/>
          <w:sz w:val="32"/>
          <w:szCs w:val="32"/>
        </w:rPr>
        <w:br/>
      </w:r>
    </w:p>
    <w:p w14:paraId="576B5BF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附件4</w:t>
      </w:r>
    </w:p>
    <w:p w14:paraId="4CB486F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龙岩沉缸酒质量技术要求</w:t>
      </w:r>
    </w:p>
    <w:p w14:paraId="44ABC42C"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一、原料</w:t>
      </w:r>
    </w:p>
    <w:p w14:paraId="0C91962B"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1．糯米：</w:t>
      </w:r>
      <w:r w:rsidRPr="005D6A42">
        <w:rPr>
          <w:rFonts w:ascii="方正仿宋简体" w:eastAsia="方正仿宋简体" w:hAnsi="宋体" w:cs="宋体" w:hint="eastAsia"/>
          <w:color w:val="5B5B5B"/>
          <w:kern w:val="0"/>
          <w:sz w:val="32"/>
          <w:szCs w:val="32"/>
        </w:rPr>
        <w:t>产地范围内生产的龙</w:t>
      </w:r>
      <w:proofErr w:type="gramStart"/>
      <w:r w:rsidRPr="005D6A42">
        <w:rPr>
          <w:rFonts w:ascii="方正仿宋简体" w:eastAsia="方正仿宋简体" w:hAnsi="宋体" w:cs="宋体" w:hint="eastAsia"/>
          <w:color w:val="5B5B5B"/>
          <w:kern w:val="0"/>
          <w:sz w:val="32"/>
          <w:szCs w:val="32"/>
        </w:rPr>
        <w:t>糯</w:t>
      </w:r>
      <w:proofErr w:type="gramEnd"/>
      <w:r w:rsidRPr="005D6A42">
        <w:rPr>
          <w:rFonts w:ascii="方正仿宋简体" w:eastAsia="方正仿宋简体" w:hAnsi="宋体" w:cs="宋体" w:hint="eastAsia"/>
          <w:color w:val="5B5B5B"/>
          <w:kern w:val="0"/>
          <w:sz w:val="32"/>
          <w:szCs w:val="32"/>
        </w:rPr>
        <w:t>496等。</w:t>
      </w:r>
    </w:p>
    <w:p w14:paraId="483A9C5A" w14:textId="77777777" w:rsidR="005D6A42" w:rsidRPr="005D6A42" w:rsidRDefault="005D6A42" w:rsidP="005D6A42">
      <w:pPr>
        <w:widowControl/>
        <w:spacing w:after="300" w:line="360" w:lineRule="atLeast"/>
        <w:ind w:firstLine="612"/>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2．糖化发酵剂：</w:t>
      </w:r>
      <w:r w:rsidRPr="005D6A42">
        <w:rPr>
          <w:rFonts w:ascii="方正仿宋简体" w:eastAsia="方正仿宋简体" w:hAnsi="宋体" w:cs="宋体" w:hint="eastAsia"/>
          <w:color w:val="5B5B5B"/>
          <w:kern w:val="0"/>
          <w:sz w:val="32"/>
          <w:szCs w:val="32"/>
        </w:rPr>
        <w:t>红曲及产地范围内生产的白曲、糖化曲、药曲。</w:t>
      </w:r>
    </w:p>
    <w:p w14:paraId="0B8D136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3．水：</w:t>
      </w:r>
      <w:r w:rsidRPr="005D6A42">
        <w:rPr>
          <w:rFonts w:ascii="方正仿宋简体" w:eastAsia="方正仿宋简体" w:hAnsi="宋体" w:cs="宋体" w:hint="eastAsia"/>
          <w:color w:val="5B5B5B"/>
          <w:kern w:val="0"/>
          <w:sz w:val="32"/>
          <w:szCs w:val="32"/>
        </w:rPr>
        <w:t>产地范围内山泉水。</w:t>
      </w:r>
    </w:p>
    <w:p w14:paraId="3E2DD65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二、基酒生产技术要求</w:t>
      </w:r>
    </w:p>
    <w:p w14:paraId="7F84C0D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1．工艺流程：</w:t>
      </w:r>
      <w:r w:rsidRPr="005D6A42">
        <w:rPr>
          <w:rFonts w:ascii="方正仿宋简体" w:eastAsia="方正仿宋简体" w:hAnsi="宋体" w:cs="宋体" w:hint="eastAsia"/>
          <w:color w:val="5B5B5B"/>
          <w:kern w:val="0"/>
          <w:sz w:val="32"/>
          <w:szCs w:val="32"/>
        </w:rPr>
        <w:t>糯米→浸泡→洗涤沥干→蒸饭→</w:t>
      </w:r>
      <w:proofErr w:type="gramStart"/>
      <w:r w:rsidRPr="005D6A42">
        <w:rPr>
          <w:rFonts w:ascii="方正仿宋简体" w:eastAsia="方正仿宋简体" w:hAnsi="宋体" w:cs="宋体" w:hint="eastAsia"/>
          <w:color w:val="5B5B5B"/>
          <w:kern w:val="0"/>
          <w:sz w:val="32"/>
          <w:szCs w:val="32"/>
        </w:rPr>
        <w:t>淋饭→下缸拌曲</w:t>
      </w:r>
      <w:proofErr w:type="gramEnd"/>
      <w:r w:rsidRPr="005D6A42">
        <w:rPr>
          <w:rFonts w:ascii="方正仿宋简体" w:eastAsia="方正仿宋简体" w:hAnsi="宋体" w:cs="宋体" w:hint="eastAsia"/>
          <w:color w:val="5B5B5B"/>
          <w:kern w:val="0"/>
          <w:sz w:val="32"/>
          <w:szCs w:val="32"/>
        </w:rPr>
        <w:t>搭窝→灌酒养</w:t>
      </w:r>
      <w:proofErr w:type="gramStart"/>
      <w:r w:rsidRPr="005D6A42">
        <w:rPr>
          <w:rFonts w:ascii="方正仿宋简体" w:eastAsia="方正仿宋简体" w:hAnsi="宋体" w:cs="宋体" w:hint="eastAsia"/>
          <w:color w:val="5B5B5B"/>
          <w:kern w:val="0"/>
          <w:sz w:val="32"/>
          <w:szCs w:val="32"/>
        </w:rPr>
        <w:t>醅</w:t>
      </w:r>
      <w:proofErr w:type="gramEnd"/>
      <w:r w:rsidRPr="005D6A42">
        <w:rPr>
          <w:rFonts w:ascii="方正仿宋简体" w:eastAsia="方正仿宋简体" w:hAnsi="宋体" w:cs="宋体" w:hint="eastAsia"/>
          <w:color w:val="5B5B5B"/>
          <w:kern w:val="0"/>
          <w:sz w:val="32"/>
          <w:szCs w:val="32"/>
        </w:rPr>
        <w:t>→滤酒压榨→酒液沉淀→煎酒→陈酿。</w:t>
      </w:r>
    </w:p>
    <w:p w14:paraId="22E6CDE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2．生产流程：</w:t>
      </w:r>
    </w:p>
    <w:p w14:paraId="0B75C9A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（1）糯米浸泡：</w:t>
      </w:r>
      <w:r w:rsidRPr="005D6A42">
        <w:rPr>
          <w:rFonts w:ascii="方正仿宋简体" w:eastAsia="方正仿宋简体" w:hAnsi="宋体" w:cs="宋体" w:hint="eastAsia"/>
          <w:color w:val="5B5B5B"/>
          <w:kern w:val="0"/>
          <w:sz w:val="32"/>
          <w:szCs w:val="32"/>
        </w:rPr>
        <w:t>除去米中杂质，使米粒充分吸水膨胀，便于糊化；浸</w:t>
      </w:r>
      <w:proofErr w:type="gramStart"/>
      <w:r w:rsidRPr="005D6A42">
        <w:rPr>
          <w:rFonts w:ascii="方正仿宋简体" w:eastAsia="方正仿宋简体" w:hAnsi="宋体" w:cs="宋体" w:hint="eastAsia"/>
          <w:color w:val="5B5B5B"/>
          <w:kern w:val="0"/>
          <w:sz w:val="32"/>
          <w:szCs w:val="32"/>
        </w:rPr>
        <w:t>米时间</w:t>
      </w:r>
      <w:proofErr w:type="gramEnd"/>
      <w:r w:rsidRPr="005D6A42">
        <w:rPr>
          <w:rFonts w:ascii="方正仿宋简体" w:eastAsia="方正仿宋简体" w:hAnsi="宋体" w:cs="宋体" w:hint="eastAsia"/>
          <w:color w:val="5B5B5B"/>
          <w:kern w:val="0"/>
          <w:sz w:val="32"/>
          <w:szCs w:val="32"/>
        </w:rPr>
        <w:t>12至14小时。</w:t>
      </w:r>
    </w:p>
    <w:p w14:paraId="40C597A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（2）洗涤沥干：</w:t>
      </w:r>
      <w:r w:rsidRPr="005D6A42">
        <w:rPr>
          <w:rFonts w:ascii="方正仿宋简体" w:eastAsia="方正仿宋简体" w:hAnsi="宋体" w:cs="宋体" w:hint="eastAsia"/>
          <w:color w:val="5B5B5B"/>
          <w:kern w:val="0"/>
          <w:sz w:val="32"/>
          <w:szCs w:val="32"/>
        </w:rPr>
        <w:t>清洗除去米中杂质和不良气味。</w:t>
      </w:r>
    </w:p>
    <w:p w14:paraId="7757E444"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（3）蒸饭：</w:t>
      </w:r>
      <w:r w:rsidRPr="005D6A42">
        <w:rPr>
          <w:rFonts w:ascii="方正仿宋简体" w:eastAsia="方正仿宋简体" w:hAnsi="宋体" w:cs="宋体" w:hint="eastAsia"/>
          <w:color w:val="5B5B5B"/>
          <w:kern w:val="0"/>
          <w:sz w:val="32"/>
          <w:szCs w:val="32"/>
        </w:rPr>
        <w:t>蒸至熟透均匀，软而不烂，内无生心。</w:t>
      </w:r>
    </w:p>
    <w:p w14:paraId="01DCF58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（4）淋饭：</w:t>
      </w:r>
      <w:r w:rsidRPr="005D6A42">
        <w:rPr>
          <w:rFonts w:ascii="方正仿宋简体" w:eastAsia="方正仿宋简体" w:hAnsi="宋体" w:cs="宋体" w:hint="eastAsia"/>
          <w:color w:val="5B5B5B"/>
          <w:kern w:val="0"/>
          <w:sz w:val="32"/>
          <w:szCs w:val="32"/>
        </w:rPr>
        <w:t>将糯米饭冷却至适合酿酒微生物繁殖的温度，冬春季32℃，夏秋季28℃。</w:t>
      </w:r>
    </w:p>
    <w:p w14:paraId="14C4C49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（5）</w:t>
      </w:r>
      <w:proofErr w:type="gramStart"/>
      <w:r w:rsidRPr="005D6A42">
        <w:rPr>
          <w:rFonts w:ascii="方正仿宋简体" w:eastAsia="方正仿宋简体" w:hAnsi="宋体" w:cs="宋体" w:hint="eastAsia"/>
          <w:b/>
          <w:bCs/>
          <w:color w:val="5B5B5B"/>
          <w:kern w:val="0"/>
          <w:sz w:val="32"/>
          <w:szCs w:val="32"/>
        </w:rPr>
        <w:t>下缸拌曲</w:t>
      </w:r>
      <w:proofErr w:type="gramEnd"/>
      <w:r w:rsidRPr="005D6A42">
        <w:rPr>
          <w:rFonts w:ascii="方正仿宋简体" w:eastAsia="方正仿宋简体" w:hAnsi="宋体" w:cs="宋体" w:hint="eastAsia"/>
          <w:b/>
          <w:bCs/>
          <w:color w:val="5B5B5B"/>
          <w:kern w:val="0"/>
          <w:sz w:val="32"/>
          <w:szCs w:val="32"/>
        </w:rPr>
        <w:t>搭窝：</w:t>
      </w:r>
      <w:r w:rsidRPr="005D6A42">
        <w:rPr>
          <w:rFonts w:ascii="方正仿宋简体" w:eastAsia="方正仿宋简体" w:hAnsi="宋体" w:cs="宋体" w:hint="eastAsia"/>
          <w:color w:val="5B5B5B"/>
          <w:kern w:val="0"/>
          <w:sz w:val="32"/>
          <w:szCs w:val="32"/>
        </w:rPr>
        <w:t>将曲混合均匀，1.1kg曲/100kg糯米。</w:t>
      </w:r>
    </w:p>
    <w:p w14:paraId="5BB7A33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（6）灌酒养</w:t>
      </w:r>
      <w:proofErr w:type="gramStart"/>
      <w:r w:rsidRPr="005D6A42">
        <w:rPr>
          <w:rFonts w:ascii="方正仿宋简体" w:eastAsia="方正仿宋简体" w:hAnsi="宋体" w:cs="宋体" w:hint="eastAsia"/>
          <w:b/>
          <w:bCs/>
          <w:color w:val="5B5B5B"/>
          <w:kern w:val="0"/>
          <w:sz w:val="32"/>
          <w:szCs w:val="32"/>
        </w:rPr>
        <w:t>醅</w:t>
      </w:r>
      <w:proofErr w:type="gramEnd"/>
      <w:r w:rsidRPr="005D6A42">
        <w:rPr>
          <w:rFonts w:ascii="方正仿宋简体" w:eastAsia="方正仿宋简体" w:hAnsi="宋体" w:cs="宋体" w:hint="eastAsia"/>
          <w:b/>
          <w:bCs/>
          <w:color w:val="5B5B5B"/>
          <w:kern w:val="0"/>
          <w:sz w:val="32"/>
          <w:szCs w:val="32"/>
        </w:rPr>
        <w:t>：</w:t>
      </w:r>
      <w:r w:rsidRPr="005D6A42">
        <w:rPr>
          <w:rFonts w:ascii="方正仿宋简体" w:eastAsia="方正仿宋简体" w:hAnsi="宋体" w:cs="宋体" w:hint="eastAsia"/>
          <w:color w:val="5B5B5B"/>
          <w:kern w:val="0"/>
          <w:sz w:val="32"/>
          <w:szCs w:val="32"/>
        </w:rPr>
        <w:t>原料与原料酒按1:1的用量标准、红曲与原料酒按1:30的用量标准。</w:t>
      </w:r>
    </w:p>
    <w:p w14:paraId="2EFC455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（7）二次灌酒养</w:t>
      </w:r>
      <w:proofErr w:type="gramStart"/>
      <w:r w:rsidRPr="005D6A42">
        <w:rPr>
          <w:rFonts w:ascii="方正仿宋简体" w:eastAsia="方正仿宋简体" w:hAnsi="宋体" w:cs="宋体" w:hint="eastAsia"/>
          <w:b/>
          <w:bCs/>
          <w:color w:val="5B5B5B"/>
          <w:kern w:val="0"/>
          <w:sz w:val="32"/>
          <w:szCs w:val="32"/>
        </w:rPr>
        <w:t>醅</w:t>
      </w:r>
      <w:proofErr w:type="gramEnd"/>
      <w:r w:rsidRPr="005D6A42">
        <w:rPr>
          <w:rFonts w:ascii="方正仿宋简体" w:eastAsia="方正仿宋简体" w:hAnsi="宋体" w:cs="宋体" w:hint="eastAsia"/>
          <w:b/>
          <w:bCs/>
          <w:color w:val="5B5B5B"/>
          <w:kern w:val="0"/>
          <w:sz w:val="32"/>
          <w:szCs w:val="32"/>
        </w:rPr>
        <w:t>：</w:t>
      </w:r>
      <w:r w:rsidRPr="005D6A42">
        <w:rPr>
          <w:rFonts w:ascii="方正仿宋简体" w:eastAsia="方正仿宋简体" w:hAnsi="宋体" w:cs="宋体" w:hint="eastAsia"/>
          <w:color w:val="5B5B5B"/>
          <w:kern w:val="0"/>
          <w:sz w:val="32"/>
          <w:szCs w:val="32"/>
        </w:rPr>
        <w:t>灌酒养</w:t>
      </w:r>
      <w:proofErr w:type="gramStart"/>
      <w:r w:rsidRPr="005D6A42">
        <w:rPr>
          <w:rFonts w:ascii="方正仿宋简体" w:eastAsia="方正仿宋简体" w:hAnsi="宋体" w:cs="宋体" w:hint="eastAsia"/>
          <w:color w:val="5B5B5B"/>
          <w:kern w:val="0"/>
          <w:sz w:val="32"/>
          <w:szCs w:val="32"/>
        </w:rPr>
        <w:t>醅</w:t>
      </w:r>
      <w:proofErr w:type="gramEnd"/>
      <w:r w:rsidRPr="005D6A42">
        <w:rPr>
          <w:rFonts w:ascii="方正仿宋简体" w:eastAsia="方正仿宋简体" w:hAnsi="宋体" w:cs="宋体" w:hint="eastAsia"/>
          <w:color w:val="5B5B5B"/>
          <w:kern w:val="0"/>
          <w:sz w:val="32"/>
          <w:szCs w:val="32"/>
        </w:rPr>
        <w:t>后第6天进行，温度控制在20℃发酵养</w:t>
      </w:r>
      <w:proofErr w:type="gramStart"/>
      <w:r w:rsidRPr="005D6A42">
        <w:rPr>
          <w:rFonts w:ascii="方正仿宋简体" w:eastAsia="方正仿宋简体" w:hAnsi="宋体" w:cs="宋体" w:hint="eastAsia"/>
          <w:color w:val="5B5B5B"/>
          <w:kern w:val="0"/>
          <w:sz w:val="32"/>
          <w:szCs w:val="32"/>
        </w:rPr>
        <w:t>醅</w:t>
      </w:r>
      <w:proofErr w:type="gramEnd"/>
      <w:r w:rsidRPr="005D6A42">
        <w:rPr>
          <w:rFonts w:ascii="方正仿宋简体" w:eastAsia="方正仿宋简体" w:hAnsi="宋体" w:cs="宋体" w:hint="eastAsia"/>
          <w:color w:val="5B5B5B"/>
          <w:kern w:val="0"/>
          <w:sz w:val="32"/>
          <w:szCs w:val="32"/>
        </w:rPr>
        <w:t>，时间50至60天。</w:t>
      </w:r>
    </w:p>
    <w:p w14:paraId="1EFD4A2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（8）滤酒压榨：</w:t>
      </w:r>
      <w:r w:rsidRPr="005D6A42">
        <w:rPr>
          <w:rFonts w:ascii="方正仿宋简体" w:eastAsia="方正仿宋简体" w:hAnsi="宋体" w:cs="宋体" w:hint="eastAsia"/>
          <w:color w:val="5B5B5B"/>
          <w:kern w:val="0"/>
          <w:sz w:val="32"/>
          <w:szCs w:val="32"/>
        </w:rPr>
        <w:t>酒液和酒糟分离，酒液抽入澄清罐进行沉淀。</w:t>
      </w:r>
    </w:p>
    <w:p w14:paraId="7612F72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（9）酒液沉淀：</w:t>
      </w:r>
      <w:r w:rsidRPr="005D6A42">
        <w:rPr>
          <w:rFonts w:ascii="方正仿宋简体" w:eastAsia="方正仿宋简体" w:hAnsi="宋体" w:cs="宋体" w:hint="eastAsia"/>
          <w:color w:val="5B5B5B"/>
          <w:kern w:val="0"/>
          <w:sz w:val="32"/>
          <w:szCs w:val="32"/>
        </w:rPr>
        <w:t>酒液沉淀7天。</w:t>
      </w:r>
    </w:p>
    <w:p w14:paraId="509FD74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（10）煎酒：</w:t>
      </w:r>
      <w:r w:rsidRPr="005D6A42">
        <w:rPr>
          <w:rFonts w:ascii="方正仿宋简体" w:eastAsia="方正仿宋简体" w:hAnsi="宋体" w:cs="宋体" w:hint="eastAsia"/>
          <w:color w:val="5B5B5B"/>
          <w:kern w:val="0"/>
          <w:sz w:val="32"/>
          <w:szCs w:val="32"/>
        </w:rPr>
        <w:t>澄清</w:t>
      </w:r>
      <w:proofErr w:type="gramStart"/>
      <w:r w:rsidRPr="005D6A42">
        <w:rPr>
          <w:rFonts w:ascii="方正仿宋简体" w:eastAsia="方正仿宋简体" w:hAnsi="宋体" w:cs="宋体" w:hint="eastAsia"/>
          <w:color w:val="5B5B5B"/>
          <w:kern w:val="0"/>
          <w:sz w:val="32"/>
          <w:szCs w:val="32"/>
        </w:rPr>
        <w:t>的生酒加温</w:t>
      </w:r>
      <w:proofErr w:type="gramEnd"/>
      <w:r w:rsidRPr="005D6A42">
        <w:rPr>
          <w:rFonts w:ascii="方正仿宋简体" w:eastAsia="方正仿宋简体" w:hAnsi="宋体" w:cs="宋体" w:hint="eastAsia"/>
          <w:color w:val="5B5B5B"/>
          <w:kern w:val="0"/>
          <w:sz w:val="32"/>
          <w:szCs w:val="32"/>
        </w:rPr>
        <w:t>至86℃。</w:t>
      </w:r>
    </w:p>
    <w:p w14:paraId="1F1379D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（11）陈酿：</w:t>
      </w:r>
      <w:r w:rsidRPr="005D6A42">
        <w:rPr>
          <w:rFonts w:ascii="方正仿宋简体" w:eastAsia="方正仿宋简体" w:hAnsi="宋体" w:cs="宋体" w:hint="eastAsia"/>
          <w:color w:val="5B5B5B"/>
          <w:kern w:val="0"/>
          <w:sz w:val="32"/>
          <w:szCs w:val="32"/>
        </w:rPr>
        <w:t>热酒灌入酒坛内密封陈酿，陈酿时间3年以上。</w:t>
      </w:r>
    </w:p>
    <w:p w14:paraId="49370BC5"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三、质量特色</w:t>
      </w:r>
    </w:p>
    <w:p w14:paraId="5FCB616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p>
    <w:p w14:paraId="1864884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（1）传统甜型。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92"/>
        <w:gridCol w:w="7228"/>
      </w:tblGrid>
      <w:tr w:rsidR="005D6A42" w:rsidRPr="005D6A42" w14:paraId="7279E05C" w14:textId="77777777" w:rsidTr="005D6A42">
        <w:trPr>
          <w:jc w:val="center"/>
        </w:trPr>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63CD002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 目</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8BDBBE"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要</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求</w:t>
            </w:r>
          </w:p>
        </w:tc>
      </w:tr>
      <w:tr w:rsidR="005D6A42" w:rsidRPr="005D6A42" w14:paraId="0E39C89B" w14:textId="77777777" w:rsidTr="005D6A42">
        <w:trPr>
          <w:jc w:val="center"/>
        </w:trPr>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A12F8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外观</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A9C6B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褐</w:t>
            </w:r>
            <w:proofErr w:type="gramEnd"/>
            <w:r w:rsidRPr="005D6A42">
              <w:rPr>
                <w:rFonts w:ascii="方正仿宋简体" w:eastAsia="方正仿宋简体" w:hAnsi="宋体" w:cs="宋体" w:hint="eastAsia"/>
                <w:color w:val="5B5B5B"/>
                <w:kern w:val="0"/>
                <w:szCs w:val="21"/>
              </w:rPr>
              <w:t>黄色，清亮透明，有光泽，允许瓶（坛）底有微量聚集物</w:t>
            </w:r>
          </w:p>
        </w:tc>
      </w:tr>
      <w:tr w:rsidR="005D6A42" w:rsidRPr="005D6A42" w14:paraId="44B1527A" w14:textId="77777777" w:rsidTr="005D6A42">
        <w:trPr>
          <w:jc w:val="center"/>
        </w:trPr>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D19F8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香气</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E1C0E1"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具有本类黄酒特有的醇香、浓郁，无异香</w:t>
            </w:r>
          </w:p>
        </w:tc>
      </w:tr>
      <w:tr w:rsidR="005D6A42" w:rsidRPr="005D6A42" w14:paraId="09EF35ED" w14:textId="77777777" w:rsidTr="005D6A42">
        <w:trPr>
          <w:jc w:val="center"/>
        </w:trPr>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B5EAE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口味</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B00D4C4"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入口甘甜，口味鲜美、醇厚</w:t>
            </w:r>
          </w:p>
        </w:tc>
      </w:tr>
      <w:tr w:rsidR="005D6A42" w:rsidRPr="005D6A42" w14:paraId="0A49418E" w14:textId="77777777" w:rsidTr="005D6A42">
        <w:trPr>
          <w:jc w:val="center"/>
        </w:trPr>
        <w:tc>
          <w:tcPr>
            <w:tcW w:w="1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8F48CF4"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风格</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D04DE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酒体协调，具有本类黄酒的典型风格</w:t>
            </w:r>
          </w:p>
        </w:tc>
      </w:tr>
    </w:tbl>
    <w:p w14:paraId="3764A5A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（2）半甜型。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35"/>
        <w:gridCol w:w="7185"/>
      </w:tblGrid>
      <w:tr w:rsidR="005D6A42" w:rsidRPr="005D6A42" w14:paraId="6C15689C" w14:textId="77777777" w:rsidTr="005D6A42">
        <w:trPr>
          <w:jc w:val="center"/>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2B32B814"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 目</w:t>
            </w:r>
          </w:p>
        </w:tc>
        <w:tc>
          <w:tcPr>
            <w:tcW w:w="7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CC9FA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要</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求</w:t>
            </w:r>
          </w:p>
        </w:tc>
      </w:tr>
      <w:tr w:rsidR="005D6A42" w:rsidRPr="005D6A42" w14:paraId="162EBDC5"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C5B298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外观</w:t>
            </w:r>
          </w:p>
        </w:tc>
        <w:tc>
          <w:tcPr>
            <w:tcW w:w="7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055C9E3"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橙红色，清亮透明，有光泽，允许瓶（坛）底有微量聚集物</w:t>
            </w:r>
          </w:p>
        </w:tc>
      </w:tr>
      <w:tr w:rsidR="005D6A42" w:rsidRPr="005D6A42" w14:paraId="739DA689"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32D9C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香气</w:t>
            </w:r>
          </w:p>
        </w:tc>
        <w:tc>
          <w:tcPr>
            <w:tcW w:w="7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DA5FE5"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具有本类黄酒特有的清雅醇香，无异香</w:t>
            </w:r>
          </w:p>
        </w:tc>
      </w:tr>
      <w:tr w:rsidR="005D6A42" w:rsidRPr="005D6A42" w14:paraId="4F064D39"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0AC784"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口味</w:t>
            </w:r>
          </w:p>
        </w:tc>
        <w:tc>
          <w:tcPr>
            <w:tcW w:w="7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94BC3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柔和，鲜甜，清爽，无异味</w:t>
            </w:r>
          </w:p>
        </w:tc>
      </w:tr>
      <w:tr w:rsidR="005D6A42" w:rsidRPr="005D6A42" w14:paraId="03A58CA6"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CD653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风格</w:t>
            </w:r>
          </w:p>
        </w:tc>
        <w:tc>
          <w:tcPr>
            <w:tcW w:w="7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5AFC85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酒体协调，具有本类黄酒的典型风格</w:t>
            </w:r>
          </w:p>
        </w:tc>
      </w:tr>
    </w:tbl>
    <w:p w14:paraId="0111640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（3）半干型。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32"/>
        <w:gridCol w:w="7188"/>
      </w:tblGrid>
      <w:tr w:rsidR="005D6A42" w:rsidRPr="005D6A42" w14:paraId="76E3862C" w14:textId="77777777" w:rsidTr="005D6A42">
        <w:trPr>
          <w:jc w:val="center"/>
        </w:trPr>
        <w:tc>
          <w:tcPr>
            <w:tcW w:w="10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1336D1A3"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 目</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15081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要</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求</w:t>
            </w:r>
          </w:p>
        </w:tc>
      </w:tr>
      <w:tr w:rsidR="005D6A42" w:rsidRPr="005D6A42" w14:paraId="59F2A656"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9F303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外观</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0A372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橙黄色，清亮透明，有光泽，允许瓶（坛）底有微量聚集物</w:t>
            </w:r>
          </w:p>
        </w:tc>
      </w:tr>
      <w:tr w:rsidR="005D6A42" w:rsidRPr="005D6A42" w14:paraId="3A324A98"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E422E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香气</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71C0D2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具有本类黄酒特有的幽雅芳香，无异香</w:t>
            </w:r>
          </w:p>
        </w:tc>
      </w:tr>
      <w:tr w:rsidR="005D6A42" w:rsidRPr="005D6A42" w14:paraId="50EABFB2"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647B7E"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口味</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E2552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柔和爽口，无异味</w:t>
            </w:r>
          </w:p>
        </w:tc>
      </w:tr>
      <w:tr w:rsidR="005D6A42" w:rsidRPr="005D6A42" w14:paraId="5B81E857" w14:textId="77777777" w:rsidTr="005D6A42">
        <w:trPr>
          <w:jc w:val="center"/>
        </w:trPr>
        <w:tc>
          <w:tcPr>
            <w:tcW w:w="1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C8DE6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风格</w:t>
            </w:r>
          </w:p>
        </w:tc>
        <w:tc>
          <w:tcPr>
            <w:tcW w:w="7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095EA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酒体协调，具有本类黄酒的典型风格</w:t>
            </w:r>
          </w:p>
        </w:tc>
      </w:tr>
    </w:tbl>
    <w:p w14:paraId="21BB351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p>
    <w:p w14:paraId="25F1556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 传统甜型。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14"/>
        <w:gridCol w:w="3506"/>
      </w:tblGrid>
      <w:tr w:rsidR="005D6A42" w:rsidRPr="005D6A42" w14:paraId="26EA2B5F" w14:textId="77777777" w:rsidTr="005D6A42">
        <w:trPr>
          <w:jc w:val="center"/>
        </w:trPr>
        <w:tc>
          <w:tcPr>
            <w:tcW w:w="48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36662F4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Cs w:val="21"/>
              </w:rPr>
              <w:t>目</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9308EF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Cs w:val="21"/>
              </w:rPr>
              <w:t>指</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Cs w:val="21"/>
              </w:rPr>
              <w:t>标</w:t>
            </w:r>
          </w:p>
        </w:tc>
      </w:tr>
      <w:tr w:rsidR="005D6A42" w:rsidRPr="005D6A42" w14:paraId="2E990ED7"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8E9C7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总糖（以葡萄糖计）/（g/l）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15BA4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130-230</w:t>
            </w:r>
          </w:p>
        </w:tc>
      </w:tr>
      <w:tr w:rsidR="005D6A42" w:rsidRPr="005D6A42" w14:paraId="2BD74971"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0DB1EA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33D0A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20.0</w:t>
            </w:r>
          </w:p>
        </w:tc>
      </w:tr>
      <w:tr w:rsidR="005D6A42" w:rsidRPr="005D6A42" w14:paraId="60893FB8"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293A2E"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酒精度（20°C）（%vol）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A9F78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w:t>
            </w: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1</w:t>
            </w:r>
          </w:p>
        </w:tc>
      </w:tr>
      <w:tr w:rsidR="005D6A42" w:rsidRPr="005D6A42" w14:paraId="090214E5"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C5E5B9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AECC9B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4.0-6.0</w:t>
            </w:r>
          </w:p>
        </w:tc>
      </w:tr>
      <w:tr w:rsidR="005D6A42" w:rsidRPr="005D6A42" w14:paraId="22A5CC24"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E8524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A8893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0.35</w:t>
            </w:r>
          </w:p>
        </w:tc>
      </w:tr>
      <w:tr w:rsidR="005D6A42" w:rsidRPr="005D6A42" w14:paraId="3D66AD3B"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9558F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582FE6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3.5-4.8</w:t>
            </w:r>
          </w:p>
        </w:tc>
      </w:tr>
      <w:tr w:rsidR="005D6A42" w:rsidRPr="005D6A42" w14:paraId="6A0352E2"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1074F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r w:rsidRPr="005D6A42">
              <w:rPr>
                <w:rFonts w:ascii="宋体" w:eastAsia="宋体" w:hAnsi="宋体" w:cs="宋体" w:hint="eastAsia"/>
                <w:color w:val="5B5B5B"/>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6515D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1.0</w:t>
            </w:r>
          </w:p>
        </w:tc>
      </w:tr>
      <w:tr w:rsidR="005D6A42" w:rsidRPr="005D6A42" w14:paraId="1D592662" w14:textId="77777777" w:rsidTr="005D6A42">
        <w:trPr>
          <w:jc w:val="center"/>
        </w:trPr>
        <w:tc>
          <w:tcPr>
            <w:tcW w:w="4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8FA56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B-苯乙醇（mg/l）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r w:rsidRPr="005D6A42">
              <w:rPr>
                <w:rFonts w:ascii="宋体" w:eastAsia="宋体" w:hAnsi="宋体" w:cs="宋体" w:hint="eastAsia"/>
                <w:color w:val="5B5B5B"/>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C86F0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40.0</w:t>
            </w:r>
          </w:p>
        </w:tc>
      </w:tr>
    </w:tbl>
    <w:p w14:paraId="00223D3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（2）半甜型。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662"/>
        <w:gridCol w:w="3558"/>
      </w:tblGrid>
      <w:tr w:rsidR="005D6A42" w:rsidRPr="005D6A42" w14:paraId="06F6A03B" w14:textId="77777777" w:rsidTr="005D6A42">
        <w:trPr>
          <w:jc w:val="center"/>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3C9348F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Cs w:val="21"/>
              </w:rPr>
              <w:t>目</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63DBD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Cs w:val="21"/>
              </w:rPr>
              <w:t>指</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Cs w:val="21"/>
              </w:rPr>
              <w:t>标</w:t>
            </w:r>
          </w:p>
        </w:tc>
      </w:tr>
      <w:tr w:rsidR="005D6A42" w:rsidRPr="005D6A42" w14:paraId="1F58A6EF"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6D9D1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总糖（以葡萄糖计）/（g/l）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31961E"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40.1-90.0</w:t>
            </w:r>
          </w:p>
        </w:tc>
      </w:tr>
      <w:tr w:rsidR="005D6A42" w:rsidRPr="005D6A42" w14:paraId="7C4433EC"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08F4D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r w:rsidRPr="005D6A42">
              <w:rPr>
                <w:rFonts w:ascii="宋体" w:eastAsia="宋体" w:hAnsi="宋体" w:cs="宋体" w:hint="eastAsia"/>
                <w:color w:val="5B5B5B"/>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A5CA0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10.0</w:t>
            </w:r>
          </w:p>
        </w:tc>
      </w:tr>
      <w:tr w:rsidR="005D6A42" w:rsidRPr="005D6A42" w14:paraId="58768E07"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F88EC94"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酒精度（20°C）（%vol）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E8CFB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8.0-16.0</w:t>
            </w:r>
          </w:p>
        </w:tc>
      </w:tr>
      <w:tr w:rsidR="005D6A42" w:rsidRPr="005D6A42" w14:paraId="41B7A705"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3392D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95E67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3.5-4.6</w:t>
            </w:r>
          </w:p>
        </w:tc>
      </w:tr>
      <w:tr w:rsidR="005D6A42" w:rsidRPr="005D6A42" w14:paraId="1A16E58F"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8F366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278B4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3.8-6.0</w:t>
            </w:r>
          </w:p>
        </w:tc>
      </w:tr>
      <w:tr w:rsidR="005D6A42" w:rsidRPr="005D6A42" w14:paraId="27B43C64"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714C5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8B1BB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0.40</w:t>
            </w:r>
          </w:p>
        </w:tc>
      </w:tr>
      <w:tr w:rsidR="005D6A42" w:rsidRPr="005D6A42" w14:paraId="2BD474B3"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7D7F2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84B9B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w:t>
            </w:r>
          </w:p>
        </w:tc>
      </w:tr>
      <w:tr w:rsidR="005D6A42" w:rsidRPr="005D6A42" w14:paraId="4E709D81"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08DAFC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B-苯乙酸（mg/l）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r w:rsidRPr="005D6A42">
              <w:rPr>
                <w:rFonts w:ascii="宋体" w:eastAsia="宋体" w:hAnsi="宋体" w:cs="宋体" w:hint="eastAsia"/>
                <w:color w:val="5B5B5B"/>
                <w:kern w:val="0"/>
                <w:szCs w:val="21"/>
              </w:rPr>
              <w:t> ≧</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9C1F7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30.0</w:t>
            </w:r>
          </w:p>
        </w:tc>
      </w:tr>
    </w:tbl>
    <w:p w14:paraId="5157465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（3）半干型。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92"/>
        <w:gridCol w:w="3628"/>
      </w:tblGrid>
      <w:tr w:rsidR="005D6A42" w:rsidRPr="005D6A42" w14:paraId="6CE309A7" w14:textId="77777777" w:rsidTr="005D6A42">
        <w:trPr>
          <w:jc w:val="center"/>
        </w:trPr>
        <w:tc>
          <w:tcPr>
            <w:tcW w:w="46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1C314CD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Cs w:val="21"/>
              </w:rPr>
              <w:t>目</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A5DD5E2"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Cs w:val="21"/>
              </w:rPr>
              <w:t>指</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Cs w:val="21"/>
              </w:rPr>
              <w:t>标</w:t>
            </w:r>
          </w:p>
        </w:tc>
      </w:tr>
      <w:tr w:rsidR="005D6A42" w:rsidRPr="005D6A42" w14:paraId="1BF1D6B0"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CF6419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总糖（以葡萄糖计）/（g/l）</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3FAD8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20.0-40.0</w:t>
            </w:r>
          </w:p>
        </w:tc>
      </w:tr>
      <w:tr w:rsidR="005D6A42" w:rsidRPr="005D6A42" w14:paraId="28BEAACB"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C5D71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5B5B5B"/>
                <w:kern w:val="0"/>
                <w:szCs w:val="21"/>
              </w:rPr>
              <w:t>非糖固形</w:t>
            </w:r>
            <w:proofErr w:type="gramEnd"/>
            <w:r w:rsidRPr="005D6A42">
              <w:rPr>
                <w:rFonts w:ascii="方正仿宋简体" w:eastAsia="方正仿宋简体" w:hAnsi="宋体" w:cs="宋体" w:hint="eastAsia"/>
                <w:color w:val="5B5B5B"/>
                <w:kern w:val="0"/>
                <w:szCs w:val="21"/>
              </w:rPr>
              <w:t>物/（g/l）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DA175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15.0</w:t>
            </w:r>
          </w:p>
        </w:tc>
      </w:tr>
      <w:tr w:rsidR="005D6A42" w:rsidRPr="005D6A42" w14:paraId="21F6F2EB"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AAF22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酒精度（20°C）（%vol）</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18BC26"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8.0-16.0</w:t>
            </w:r>
          </w:p>
        </w:tc>
      </w:tr>
      <w:tr w:rsidR="005D6A42" w:rsidRPr="005D6A42" w14:paraId="703FCD85"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D1F79E"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pH</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151E8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3.5-4.6</w:t>
            </w:r>
          </w:p>
        </w:tc>
      </w:tr>
      <w:tr w:rsidR="005D6A42" w:rsidRPr="005D6A42" w14:paraId="5AC4A27D"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ABC49E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总酸（以乳酸计）（g/l）</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46CBE1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2.5-6.0</w:t>
            </w:r>
          </w:p>
        </w:tc>
      </w:tr>
      <w:tr w:rsidR="005D6A42" w:rsidRPr="005D6A42" w14:paraId="256A3B17"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9A691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氨基酸态氮（g/l）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BF0686"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0.50</w:t>
            </w:r>
          </w:p>
        </w:tc>
      </w:tr>
      <w:tr w:rsidR="005D6A42" w:rsidRPr="005D6A42" w14:paraId="650CEEF7"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69B74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氧化钙（g/l）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A9C59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0.5</w:t>
            </w:r>
          </w:p>
        </w:tc>
      </w:tr>
      <w:tr w:rsidR="005D6A42" w:rsidRPr="005D6A42" w14:paraId="4F860390" w14:textId="77777777" w:rsidTr="005D6A42">
        <w:trPr>
          <w:jc w:val="center"/>
        </w:trPr>
        <w:tc>
          <w:tcPr>
            <w:tcW w:w="4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3868C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B-苯乙酸（mg/l）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7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18551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35.0</w:t>
            </w:r>
          </w:p>
        </w:tc>
      </w:tr>
    </w:tbl>
    <w:p w14:paraId="634396D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3．安全和其他质量技术要求：</w:t>
      </w:r>
      <w:r w:rsidRPr="005D6A42">
        <w:rPr>
          <w:rFonts w:ascii="方正仿宋简体" w:eastAsia="方正仿宋简体" w:hAnsi="宋体" w:cs="宋体" w:hint="eastAsia"/>
          <w:color w:val="5B5B5B"/>
          <w:kern w:val="0"/>
          <w:sz w:val="32"/>
          <w:szCs w:val="32"/>
        </w:rPr>
        <w:t>原料和产品安全及其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32FE5C52"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仿宋简体" w:eastAsia="方正仿宋简体" w:hAnsi="微软雅黑" w:cs="宋体" w:hint="eastAsia"/>
          <w:color w:val="333333"/>
          <w:kern w:val="0"/>
          <w:sz w:val="32"/>
          <w:szCs w:val="32"/>
        </w:rPr>
        <w:br/>
      </w:r>
    </w:p>
    <w:p w14:paraId="632881B1"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附件5</w:t>
      </w:r>
    </w:p>
    <w:p w14:paraId="24043D3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布拖附子质量技术要求</w:t>
      </w:r>
    </w:p>
    <w:p w14:paraId="51AD3F9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一、种源</w:t>
      </w:r>
    </w:p>
    <w:p w14:paraId="7E6E8C07"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毛茛科乌头属植物乌头（</w:t>
      </w:r>
      <w:r w:rsidRPr="005D6A42">
        <w:rPr>
          <w:rFonts w:ascii="方正仿宋简体" w:eastAsia="方正仿宋简体" w:hAnsi="宋体" w:cs="宋体" w:hint="eastAsia"/>
          <w:i/>
          <w:iCs/>
          <w:color w:val="5B5B5B"/>
          <w:kern w:val="0"/>
          <w:sz w:val="32"/>
          <w:szCs w:val="32"/>
        </w:rPr>
        <w:t xml:space="preserve">Aconitum </w:t>
      </w:r>
      <w:proofErr w:type="spellStart"/>
      <w:r w:rsidRPr="005D6A42">
        <w:rPr>
          <w:rFonts w:ascii="方正仿宋简体" w:eastAsia="方正仿宋简体" w:hAnsi="宋体" w:cs="宋体" w:hint="eastAsia"/>
          <w:i/>
          <w:iCs/>
          <w:color w:val="5B5B5B"/>
          <w:kern w:val="0"/>
          <w:sz w:val="32"/>
          <w:szCs w:val="32"/>
        </w:rPr>
        <w:t>carmichaelii</w:t>
      </w:r>
      <w:proofErr w:type="spellEnd"/>
      <w:r w:rsidRPr="005D6A42">
        <w:rPr>
          <w:rFonts w:ascii="方正仿宋简体" w:eastAsia="方正仿宋简体" w:hAnsi="宋体" w:cs="宋体" w:hint="eastAsia"/>
          <w:i/>
          <w:iCs/>
          <w:color w:val="5B5B5B"/>
          <w:kern w:val="0"/>
          <w:sz w:val="32"/>
          <w:szCs w:val="32"/>
        </w:rPr>
        <w:t> </w:t>
      </w:r>
      <w:proofErr w:type="spellStart"/>
      <w:r w:rsidRPr="005D6A42">
        <w:rPr>
          <w:rFonts w:ascii="方正仿宋简体" w:eastAsia="方正仿宋简体" w:hAnsi="宋体" w:cs="宋体" w:hint="eastAsia"/>
          <w:color w:val="5B5B5B"/>
          <w:kern w:val="0"/>
          <w:sz w:val="32"/>
          <w:szCs w:val="32"/>
        </w:rPr>
        <w:t>Debx</w:t>
      </w:r>
      <w:proofErr w:type="spellEnd"/>
      <w:r w:rsidRPr="005D6A42">
        <w:rPr>
          <w:rFonts w:ascii="方正仿宋简体" w:eastAsia="方正仿宋简体" w:hAnsi="宋体" w:cs="宋体" w:hint="eastAsia"/>
          <w:color w:val="5B5B5B"/>
          <w:kern w:val="0"/>
          <w:sz w:val="32"/>
          <w:szCs w:val="32"/>
        </w:rPr>
        <w:t>.）。</w:t>
      </w:r>
    </w:p>
    <w:p w14:paraId="71FEDD81"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二、立地条件</w:t>
      </w:r>
    </w:p>
    <w:p w14:paraId="59848C8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产地范围内海拔2500至3000m；土壤质地为沙壤土；土壤有机质含量≥1.3%；土壤pH值4.5至6.0；耕作土层厚度≥20cm。</w:t>
      </w:r>
    </w:p>
    <w:p w14:paraId="4D10222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三、栽培措施</w:t>
      </w:r>
    </w:p>
    <w:p w14:paraId="7EFC4AAC"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种苗培育：</w:t>
      </w:r>
      <w:r w:rsidRPr="005D6A42">
        <w:rPr>
          <w:rFonts w:ascii="方正仿宋简体" w:eastAsia="方正仿宋简体" w:hAnsi="宋体" w:cs="宋体" w:hint="eastAsia"/>
          <w:color w:val="5B5B5B"/>
          <w:kern w:val="0"/>
          <w:sz w:val="32"/>
          <w:szCs w:val="32"/>
        </w:rPr>
        <w:t>采用子根繁殖，子根直径≥1.5cm。</w:t>
      </w:r>
    </w:p>
    <w:p w14:paraId="2FC9B46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种植：</w:t>
      </w:r>
      <w:r w:rsidRPr="005D6A42">
        <w:rPr>
          <w:rFonts w:ascii="方正仿宋简体" w:eastAsia="方正仿宋简体" w:hAnsi="宋体" w:cs="宋体" w:hint="eastAsia"/>
          <w:color w:val="5B5B5B"/>
          <w:kern w:val="0"/>
          <w:sz w:val="32"/>
          <w:szCs w:val="32"/>
        </w:rPr>
        <w:t>每年11月中旬（冬至前）栽种，密度：3000至4000株/667㎡(亩)。</w:t>
      </w:r>
    </w:p>
    <w:p w14:paraId="6819A58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施肥：</w:t>
      </w:r>
      <w:r w:rsidRPr="005D6A42">
        <w:rPr>
          <w:rFonts w:ascii="方正仿宋简体" w:eastAsia="方正仿宋简体" w:hAnsi="宋体" w:cs="宋体" w:hint="eastAsia"/>
          <w:color w:val="5B5B5B"/>
          <w:kern w:val="0"/>
          <w:sz w:val="32"/>
          <w:szCs w:val="32"/>
        </w:rPr>
        <w:t>每公顷每年施腐熟有机肥15至20吨。</w:t>
      </w:r>
    </w:p>
    <w:p w14:paraId="3AEF55E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田间管理：</w:t>
      </w:r>
      <w:r w:rsidRPr="005D6A42">
        <w:rPr>
          <w:rFonts w:ascii="方正仿宋简体" w:eastAsia="方正仿宋简体" w:hAnsi="宋体" w:cs="宋体" w:hint="eastAsia"/>
          <w:color w:val="5B5B5B"/>
          <w:kern w:val="0"/>
          <w:sz w:val="32"/>
          <w:szCs w:val="32"/>
        </w:rPr>
        <w:t>次年4月早春苗出齐后补苗、除草、追肥。苗高约15cm左右时进行第1次修根，除去劣势子根，保留健壮子根1至3个。1个月后进行第2次修根和追肥。在第1次修根后约7至8天摘去顶芽，留叶片8片左右。6月至7月，每隔一周及时抹除茎节的腋芽。生长期间要保持土壤湿润。</w:t>
      </w:r>
    </w:p>
    <w:p w14:paraId="0ABE509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轮作：</w:t>
      </w:r>
      <w:r w:rsidRPr="005D6A42">
        <w:rPr>
          <w:rFonts w:ascii="方正仿宋简体" w:eastAsia="方正仿宋简体" w:hAnsi="宋体" w:cs="宋体" w:hint="eastAsia"/>
          <w:color w:val="5B5B5B"/>
          <w:kern w:val="0"/>
          <w:sz w:val="32"/>
          <w:szCs w:val="32"/>
        </w:rPr>
        <w:t>两年轮作。</w:t>
      </w:r>
    </w:p>
    <w:p w14:paraId="4225642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6.</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000000"/>
          <w:kern w:val="0"/>
          <w:sz w:val="32"/>
          <w:szCs w:val="32"/>
        </w:rPr>
        <w:t>环境、安全要求：</w:t>
      </w:r>
      <w:r w:rsidRPr="005D6A42">
        <w:rPr>
          <w:rFonts w:ascii="方正仿宋简体" w:eastAsia="方正仿宋简体" w:hAnsi="宋体" w:cs="宋体" w:hint="eastAsia"/>
          <w:color w:val="000000"/>
          <w:kern w:val="0"/>
          <w:sz w:val="32"/>
          <w:szCs w:val="32"/>
        </w:rPr>
        <w:t>农药、化肥等的使用必须符合国家的相关规定，不得污染环境。</w:t>
      </w:r>
    </w:p>
    <w:p w14:paraId="2F7FFCB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四、采收</w:t>
      </w:r>
    </w:p>
    <w:p w14:paraId="5C0EDC6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布拖附子生长周期为330天左右，在9月（农历立秋前后）盛花期前采挖为宜，挖出泥附子，除去母根、须根及泥沙。</w:t>
      </w:r>
    </w:p>
    <w:p w14:paraId="412B7401"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五、加工</w:t>
      </w:r>
    </w:p>
    <w:p w14:paraId="3B0E107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仿宋简体" w:eastAsia="方正仿宋简体" w:hAnsi="宋体" w:cs="宋体" w:hint="eastAsia"/>
          <w:color w:val="5B5B5B"/>
          <w:kern w:val="0"/>
          <w:sz w:val="32"/>
          <w:szCs w:val="32"/>
        </w:rPr>
        <w:t>以泥附子为原料，采用炮制加工的传统独特工艺制成片型，分为白附片、黑顺片。</w:t>
      </w:r>
    </w:p>
    <w:p w14:paraId="259BB294"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附片生产工艺：</w:t>
      </w:r>
    </w:p>
    <w:p w14:paraId="611E947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（1）白附片生产工艺：</w:t>
      </w:r>
      <w:r w:rsidRPr="005D6A42">
        <w:rPr>
          <w:rFonts w:ascii="方正仿宋简体" w:eastAsia="方正仿宋简体" w:hAnsi="宋体" w:cs="宋体" w:hint="eastAsia"/>
          <w:color w:val="5B5B5B"/>
          <w:kern w:val="0"/>
          <w:sz w:val="32"/>
          <w:szCs w:val="32"/>
        </w:rPr>
        <w:t>选择大小均匀的泥附子洗净泥沙，浸入</w:t>
      </w:r>
      <w:proofErr w:type="gramStart"/>
      <w:r w:rsidRPr="005D6A42">
        <w:rPr>
          <w:rFonts w:ascii="方正仿宋简体" w:eastAsia="方正仿宋简体" w:hAnsi="宋体" w:cs="宋体" w:hint="eastAsia"/>
          <w:color w:val="5B5B5B"/>
          <w:kern w:val="0"/>
          <w:sz w:val="32"/>
          <w:szCs w:val="32"/>
        </w:rPr>
        <w:t>食用胆巴水溶液</w:t>
      </w:r>
      <w:proofErr w:type="gramEnd"/>
      <w:r w:rsidRPr="005D6A42">
        <w:rPr>
          <w:rFonts w:ascii="方正仿宋简体" w:eastAsia="方正仿宋简体" w:hAnsi="宋体" w:cs="宋体" w:hint="eastAsia"/>
          <w:color w:val="5B5B5B"/>
          <w:kern w:val="0"/>
          <w:sz w:val="32"/>
          <w:szCs w:val="32"/>
        </w:rPr>
        <w:t>中数日，连同浸液煮至透心，捞起浸入清水池内3至5天，待附子皮色变黄为佳，捞起使用牛骨刀剥皮，</w:t>
      </w:r>
      <w:proofErr w:type="gramStart"/>
      <w:r w:rsidRPr="005D6A42">
        <w:rPr>
          <w:rFonts w:ascii="方正仿宋简体" w:eastAsia="方正仿宋简体" w:hAnsi="宋体" w:cs="宋体" w:hint="eastAsia"/>
          <w:color w:val="5B5B5B"/>
          <w:kern w:val="0"/>
          <w:sz w:val="32"/>
          <w:szCs w:val="32"/>
        </w:rPr>
        <w:t>压刀切</w:t>
      </w:r>
      <w:proofErr w:type="gramEnd"/>
      <w:r w:rsidRPr="005D6A42">
        <w:rPr>
          <w:rFonts w:ascii="方正仿宋简体" w:eastAsia="方正仿宋简体" w:hAnsi="宋体" w:cs="宋体" w:hint="eastAsia"/>
          <w:color w:val="5B5B5B"/>
          <w:kern w:val="0"/>
          <w:sz w:val="32"/>
          <w:szCs w:val="32"/>
        </w:rPr>
        <w:t>制成厚约0.3cm的片，倒入清水池内浸漂，浸漂至口尝</w:t>
      </w:r>
      <w:proofErr w:type="gramStart"/>
      <w:r w:rsidRPr="005D6A42">
        <w:rPr>
          <w:rFonts w:ascii="方正仿宋简体" w:eastAsia="方正仿宋简体" w:hAnsi="宋体" w:cs="宋体" w:hint="eastAsia"/>
          <w:color w:val="5B5B5B"/>
          <w:kern w:val="0"/>
          <w:sz w:val="32"/>
          <w:szCs w:val="32"/>
        </w:rPr>
        <w:t>不</w:t>
      </w:r>
      <w:proofErr w:type="gramEnd"/>
      <w:r w:rsidRPr="005D6A42">
        <w:rPr>
          <w:rFonts w:ascii="方正仿宋简体" w:eastAsia="方正仿宋简体" w:hAnsi="宋体" w:cs="宋体" w:hint="eastAsia"/>
          <w:color w:val="5B5B5B"/>
          <w:kern w:val="0"/>
          <w:sz w:val="32"/>
          <w:szCs w:val="32"/>
        </w:rPr>
        <w:t>麻舌时止。取出蒸透，烘干或在草坪上使用传统竹</w:t>
      </w:r>
      <w:proofErr w:type="gramStart"/>
      <w:r w:rsidRPr="005D6A42">
        <w:rPr>
          <w:rFonts w:ascii="方正仿宋简体" w:eastAsia="方正仿宋简体" w:hAnsi="宋体" w:cs="宋体" w:hint="eastAsia"/>
          <w:color w:val="5B5B5B"/>
          <w:kern w:val="0"/>
          <w:sz w:val="32"/>
          <w:szCs w:val="32"/>
        </w:rPr>
        <w:t>笆</w:t>
      </w:r>
      <w:proofErr w:type="gramEnd"/>
      <w:r w:rsidRPr="005D6A42">
        <w:rPr>
          <w:rFonts w:ascii="方正仿宋简体" w:eastAsia="方正仿宋简体" w:hAnsi="宋体" w:cs="宋体" w:hint="eastAsia"/>
          <w:color w:val="5B5B5B"/>
          <w:kern w:val="0"/>
          <w:sz w:val="32"/>
          <w:szCs w:val="32"/>
        </w:rPr>
        <w:t>晾晒干。</w:t>
      </w:r>
    </w:p>
    <w:p w14:paraId="6D322B4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（2）黑顺片生产工艺：</w:t>
      </w:r>
      <w:r w:rsidRPr="005D6A42">
        <w:rPr>
          <w:rFonts w:ascii="方正仿宋简体" w:eastAsia="方正仿宋简体" w:hAnsi="宋体" w:cs="宋体" w:hint="eastAsia"/>
          <w:color w:val="5B5B5B"/>
          <w:kern w:val="0"/>
          <w:sz w:val="32"/>
          <w:szCs w:val="32"/>
        </w:rPr>
        <w:t>选择大小均匀的泥附子洗净泥沙，浸入</w:t>
      </w:r>
      <w:proofErr w:type="gramStart"/>
      <w:r w:rsidRPr="005D6A42">
        <w:rPr>
          <w:rFonts w:ascii="方正仿宋简体" w:eastAsia="方正仿宋简体" w:hAnsi="宋体" w:cs="宋体" w:hint="eastAsia"/>
          <w:color w:val="5B5B5B"/>
          <w:kern w:val="0"/>
          <w:sz w:val="32"/>
          <w:szCs w:val="32"/>
        </w:rPr>
        <w:t>食用胆巴水溶液</w:t>
      </w:r>
      <w:proofErr w:type="gramEnd"/>
      <w:r w:rsidRPr="005D6A42">
        <w:rPr>
          <w:rFonts w:ascii="方正仿宋简体" w:eastAsia="方正仿宋简体" w:hAnsi="宋体" w:cs="宋体" w:hint="eastAsia"/>
          <w:color w:val="5B5B5B"/>
          <w:kern w:val="0"/>
          <w:sz w:val="32"/>
          <w:szCs w:val="32"/>
        </w:rPr>
        <w:t>中数日，连同浸液煮至透心，捞起浸入</w:t>
      </w:r>
      <w:proofErr w:type="gramStart"/>
      <w:r w:rsidRPr="005D6A42">
        <w:rPr>
          <w:rFonts w:ascii="方正仿宋简体" w:eastAsia="方正仿宋简体" w:hAnsi="宋体" w:cs="宋体" w:hint="eastAsia"/>
          <w:color w:val="5B5B5B"/>
          <w:kern w:val="0"/>
          <w:sz w:val="32"/>
          <w:szCs w:val="32"/>
        </w:rPr>
        <w:t>食用胆巴水溶液</w:t>
      </w:r>
      <w:proofErr w:type="gramEnd"/>
      <w:r w:rsidRPr="005D6A42">
        <w:rPr>
          <w:rFonts w:ascii="方正仿宋简体" w:eastAsia="方正仿宋简体" w:hAnsi="宋体" w:cs="宋体" w:hint="eastAsia"/>
          <w:color w:val="5B5B5B"/>
          <w:kern w:val="0"/>
          <w:sz w:val="32"/>
          <w:szCs w:val="32"/>
        </w:rPr>
        <w:t>和清水混合池内3至5天，</w:t>
      </w:r>
      <w:proofErr w:type="gramStart"/>
      <w:r w:rsidRPr="005D6A42">
        <w:rPr>
          <w:rFonts w:ascii="方正仿宋简体" w:eastAsia="方正仿宋简体" w:hAnsi="宋体" w:cs="宋体" w:hint="eastAsia"/>
          <w:color w:val="5B5B5B"/>
          <w:kern w:val="0"/>
          <w:sz w:val="32"/>
          <w:szCs w:val="32"/>
        </w:rPr>
        <w:t>压刀纵</w:t>
      </w:r>
      <w:proofErr w:type="gramEnd"/>
      <w:r w:rsidRPr="005D6A42">
        <w:rPr>
          <w:rFonts w:ascii="方正仿宋简体" w:eastAsia="方正仿宋简体" w:hAnsi="宋体" w:cs="宋体" w:hint="eastAsia"/>
          <w:color w:val="5B5B5B"/>
          <w:kern w:val="0"/>
          <w:sz w:val="32"/>
          <w:szCs w:val="32"/>
        </w:rPr>
        <w:t>切切成厚约0.5cm的顺片，再用清水浸漂，浸漂至口尝</w:t>
      </w:r>
      <w:proofErr w:type="gramStart"/>
      <w:r w:rsidRPr="005D6A42">
        <w:rPr>
          <w:rFonts w:ascii="方正仿宋简体" w:eastAsia="方正仿宋简体" w:hAnsi="宋体" w:cs="宋体" w:hint="eastAsia"/>
          <w:color w:val="5B5B5B"/>
          <w:kern w:val="0"/>
          <w:sz w:val="32"/>
          <w:szCs w:val="32"/>
        </w:rPr>
        <w:t>不</w:t>
      </w:r>
      <w:proofErr w:type="gramEnd"/>
      <w:r w:rsidRPr="005D6A42">
        <w:rPr>
          <w:rFonts w:ascii="方正仿宋简体" w:eastAsia="方正仿宋简体" w:hAnsi="宋体" w:cs="宋体" w:hint="eastAsia"/>
          <w:color w:val="5B5B5B"/>
          <w:kern w:val="0"/>
          <w:sz w:val="32"/>
          <w:szCs w:val="32"/>
        </w:rPr>
        <w:t>麻舌时止。取出蒸透，烘干或在草坪上使用传统竹</w:t>
      </w:r>
      <w:proofErr w:type="gramStart"/>
      <w:r w:rsidRPr="005D6A42">
        <w:rPr>
          <w:rFonts w:ascii="方正仿宋简体" w:eastAsia="方正仿宋简体" w:hAnsi="宋体" w:cs="宋体" w:hint="eastAsia"/>
          <w:color w:val="5B5B5B"/>
          <w:kern w:val="0"/>
          <w:sz w:val="32"/>
          <w:szCs w:val="32"/>
        </w:rPr>
        <w:t>笆</w:t>
      </w:r>
      <w:proofErr w:type="gramEnd"/>
      <w:r w:rsidRPr="005D6A42">
        <w:rPr>
          <w:rFonts w:ascii="方正仿宋简体" w:eastAsia="方正仿宋简体" w:hAnsi="宋体" w:cs="宋体" w:hint="eastAsia"/>
          <w:color w:val="5B5B5B"/>
          <w:kern w:val="0"/>
          <w:sz w:val="32"/>
          <w:szCs w:val="32"/>
        </w:rPr>
        <w:t>晾晒干。</w:t>
      </w:r>
    </w:p>
    <w:p w14:paraId="38B3871B"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六、质量特色</w:t>
      </w:r>
    </w:p>
    <w:p w14:paraId="5A52ECC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感官特色：</w:t>
      </w:r>
      <w:r w:rsidRPr="005D6A42">
        <w:rPr>
          <w:rFonts w:ascii="方正仿宋简体" w:eastAsia="方正仿宋简体" w:hAnsi="宋体" w:cs="宋体" w:hint="eastAsia"/>
          <w:color w:val="5B5B5B"/>
          <w:kern w:val="0"/>
          <w:sz w:val="32"/>
          <w:szCs w:val="32"/>
        </w:rPr>
        <w:t>泥附子，表皮深褐色，</w:t>
      </w:r>
      <w:proofErr w:type="gramStart"/>
      <w:r w:rsidRPr="005D6A42">
        <w:rPr>
          <w:rFonts w:ascii="方正仿宋简体" w:eastAsia="方正仿宋简体" w:hAnsi="宋体" w:cs="宋体" w:hint="eastAsia"/>
          <w:color w:val="5B5B5B"/>
          <w:kern w:val="0"/>
          <w:sz w:val="32"/>
          <w:szCs w:val="32"/>
        </w:rPr>
        <w:t>个</w:t>
      </w:r>
      <w:proofErr w:type="gramEnd"/>
      <w:r w:rsidRPr="005D6A42">
        <w:rPr>
          <w:rFonts w:ascii="方正仿宋简体" w:eastAsia="方正仿宋简体" w:hAnsi="宋体" w:cs="宋体" w:hint="eastAsia"/>
          <w:color w:val="5B5B5B"/>
          <w:kern w:val="0"/>
          <w:sz w:val="32"/>
          <w:szCs w:val="32"/>
        </w:rPr>
        <w:t>小多棱；白附片，无外皮，切面呈黄白色，表面具有光泽，呈半透明状；黑顺片，外皮黑褐色，切面呈暗红色，表面具有光泽，呈半透明状。</w:t>
      </w:r>
    </w:p>
    <w:p w14:paraId="3A5168B4"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06"/>
        <w:gridCol w:w="2849"/>
        <w:gridCol w:w="2104"/>
        <w:gridCol w:w="1561"/>
      </w:tblGrid>
      <w:tr w:rsidR="005D6A42" w:rsidRPr="005D6A42" w14:paraId="5BF1D108" w14:textId="77777777" w:rsidTr="005D6A42">
        <w:trPr>
          <w:jc w:val="center"/>
        </w:trPr>
        <w:tc>
          <w:tcPr>
            <w:tcW w:w="178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2A8AE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品</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名</w:t>
            </w:r>
          </w:p>
        </w:tc>
        <w:tc>
          <w:tcPr>
            <w:tcW w:w="705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1F544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指</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标</w:t>
            </w:r>
          </w:p>
        </w:tc>
      </w:tr>
      <w:tr w:rsidR="005D6A42" w:rsidRPr="005D6A42" w14:paraId="087CDD03" w14:textId="77777777" w:rsidTr="005D6A42">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6ED0F8C" w14:textId="77777777" w:rsidR="005D6A42" w:rsidRPr="005D6A42" w:rsidRDefault="005D6A42" w:rsidP="005D6A42">
            <w:pPr>
              <w:widowControl/>
              <w:jc w:val="left"/>
              <w:rPr>
                <w:rFonts w:ascii="宋体" w:eastAsia="宋体" w:hAnsi="宋体" w:cs="宋体"/>
                <w:color w:val="5B5B5B"/>
                <w:kern w:val="0"/>
                <w:szCs w:val="21"/>
              </w:rPr>
            </w:pP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7A606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含苯甲酰新乌头原碱、苯甲酰乌头原碱和苯甲酰次乌头原碱的总量计</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D2050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proofErr w:type="gramStart"/>
            <w:r w:rsidRPr="005D6A42">
              <w:rPr>
                <w:rFonts w:ascii="方正黑体简体" w:eastAsia="方正黑体简体" w:hAnsi="宋体" w:cs="宋体" w:hint="eastAsia"/>
                <w:color w:val="5B5B5B"/>
                <w:kern w:val="0"/>
                <w:szCs w:val="21"/>
              </w:rPr>
              <w:t>双酯型生物碱</w:t>
            </w:r>
            <w:proofErr w:type="gramEnd"/>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177F5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水</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分</w:t>
            </w:r>
          </w:p>
        </w:tc>
      </w:tr>
      <w:tr w:rsidR="005D6A42" w:rsidRPr="005D6A42" w14:paraId="786C1D47" w14:textId="77777777" w:rsidTr="005D6A42">
        <w:trPr>
          <w:jc w:val="center"/>
        </w:trPr>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377C9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泥附子（干品）</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B408D9"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≥0.015％（干基）</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C42BB3"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0.02％（干基）</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CD34B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14%</w:t>
            </w:r>
          </w:p>
        </w:tc>
      </w:tr>
      <w:tr w:rsidR="005D6A42" w:rsidRPr="005D6A42" w14:paraId="28D3A0F1" w14:textId="77777777" w:rsidTr="005D6A42">
        <w:trPr>
          <w:jc w:val="center"/>
        </w:trPr>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AC33F6"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白附片</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52584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≥0.015％</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119BE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0.02％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97779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14%</w:t>
            </w:r>
          </w:p>
        </w:tc>
      </w:tr>
      <w:tr w:rsidR="005D6A42" w:rsidRPr="005D6A42" w14:paraId="7D1F7DB5" w14:textId="77777777" w:rsidTr="005D6A42">
        <w:trPr>
          <w:jc w:val="center"/>
        </w:trPr>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D2032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黑顺片</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D00BE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≥0.015％</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660FE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0.02％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7D39C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宋体" w:eastAsia="宋体" w:hAnsi="宋体" w:cs="宋体" w:hint="eastAsia"/>
                <w:color w:val="5B5B5B"/>
                <w:kern w:val="0"/>
                <w:szCs w:val="21"/>
              </w:rPr>
              <w:t>≤</w:t>
            </w:r>
            <w:r w:rsidRPr="005D6A42">
              <w:rPr>
                <w:rFonts w:ascii="方正仿宋简体" w:eastAsia="方正仿宋简体" w:hAnsi="宋体" w:cs="宋体" w:hint="eastAsia"/>
                <w:color w:val="5B5B5B"/>
                <w:kern w:val="0"/>
                <w:szCs w:val="21"/>
              </w:rPr>
              <w:t>14%</w:t>
            </w:r>
          </w:p>
        </w:tc>
      </w:tr>
    </w:tbl>
    <w:p w14:paraId="3C267BD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3．安全和其他质量技术要求：</w:t>
      </w:r>
      <w:r w:rsidRPr="005D6A42">
        <w:rPr>
          <w:rFonts w:ascii="方正仿宋简体" w:eastAsia="方正仿宋简体" w:hAnsi="宋体" w:cs="宋体" w:hint="eastAsia"/>
          <w:color w:val="5B5B5B"/>
          <w:kern w:val="0"/>
          <w:sz w:val="32"/>
          <w:szCs w:val="32"/>
        </w:rPr>
        <w:t>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2B69E74F"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微软雅黑" w:eastAsia="微软雅黑" w:hAnsi="微软雅黑" w:cs="宋体" w:hint="eastAsia"/>
          <w:color w:val="333333"/>
          <w:kern w:val="0"/>
          <w:sz w:val="18"/>
          <w:szCs w:val="18"/>
        </w:rPr>
        <w:br/>
      </w:r>
    </w:p>
    <w:p w14:paraId="18DB936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附件6</w:t>
      </w:r>
    </w:p>
    <w:p w14:paraId="3AB17CE7" w14:textId="77777777" w:rsidR="005D6A42" w:rsidRPr="005D6A42" w:rsidRDefault="005D6A42" w:rsidP="005D6A42">
      <w:pPr>
        <w:widowControl/>
        <w:spacing w:after="300" w:line="360" w:lineRule="atLeast"/>
        <w:ind w:firstLine="867"/>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十里香酒质量技术要求</w:t>
      </w:r>
    </w:p>
    <w:p w14:paraId="46117825"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一、原辅料</w:t>
      </w:r>
    </w:p>
    <w:p w14:paraId="273AEF3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proofErr w:type="gramStart"/>
      <w:r w:rsidRPr="005D6A42">
        <w:rPr>
          <w:rFonts w:ascii="方正楷体简体" w:eastAsia="方正楷体简体" w:hAnsi="宋体" w:cs="宋体" w:hint="eastAsia"/>
          <w:b/>
          <w:bCs/>
          <w:color w:val="5B5B5B"/>
          <w:kern w:val="0"/>
          <w:sz w:val="32"/>
          <w:szCs w:val="32"/>
        </w:rPr>
        <w:t>糯</w:t>
      </w:r>
      <w:proofErr w:type="gramEnd"/>
      <w:r w:rsidRPr="005D6A42">
        <w:rPr>
          <w:rFonts w:ascii="方正楷体简体" w:eastAsia="方正楷体简体" w:hAnsi="宋体" w:cs="宋体" w:hint="eastAsia"/>
          <w:b/>
          <w:bCs/>
          <w:color w:val="5B5B5B"/>
          <w:kern w:val="0"/>
          <w:sz w:val="32"/>
          <w:szCs w:val="32"/>
        </w:rPr>
        <w:t>红高粱：</w:t>
      </w:r>
      <w:r w:rsidRPr="005D6A42">
        <w:rPr>
          <w:rFonts w:ascii="方正仿宋简体" w:eastAsia="方正仿宋简体" w:hAnsi="宋体" w:cs="宋体" w:hint="eastAsia"/>
          <w:color w:val="5B5B5B"/>
          <w:kern w:val="0"/>
          <w:sz w:val="32"/>
          <w:szCs w:val="32"/>
        </w:rPr>
        <w:t>产地范围内所产的</w:t>
      </w:r>
      <w:proofErr w:type="gramStart"/>
      <w:r w:rsidRPr="005D6A42">
        <w:rPr>
          <w:rFonts w:ascii="方正仿宋简体" w:eastAsia="方正仿宋简体" w:hAnsi="宋体" w:cs="宋体" w:hint="eastAsia"/>
          <w:color w:val="5B5B5B"/>
          <w:kern w:val="0"/>
          <w:sz w:val="32"/>
          <w:szCs w:val="32"/>
        </w:rPr>
        <w:t>糯</w:t>
      </w:r>
      <w:proofErr w:type="gramEnd"/>
      <w:r w:rsidRPr="005D6A42">
        <w:rPr>
          <w:rFonts w:ascii="方正仿宋简体" w:eastAsia="方正仿宋简体" w:hAnsi="宋体" w:cs="宋体" w:hint="eastAsia"/>
          <w:color w:val="5B5B5B"/>
          <w:kern w:val="0"/>
          <w:sz w:val="32"/>
          <w:szCs w:val="32"/>
        </w:rPr>
        <w:t>红高粱，粗蛋白含量≥13.0%、总淀粉≥65.0%、单宁含量1.48%至2.0%，并符合国家相关标准规定。</w:t>
      </w:r>
    </w:p>
    <w:p w14:paraId="1AF71D2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2．大米：</w:t>
      </w:r>
      <w:r w:rsidRPr="005D6A42">
        <w:rPr>
          <w:rFonts w:ascii="方正仿宋简体" w:eastAsia="方正仿宋简体" w:hAnsi="宋体" w:cs="宋体" w:hint="eastAsia"/>
          <w:color w:val="5B5B5B"/>
          <w:kern w:val="0"/>
          <w:sz w:val="32"/>
          <w:szCs w:val="32"/>
        </w:rPr>
        <w:t>淀粉含量≥70%，并符合国家相关标准规定。</w:t>
      </w:r>
    </w:p>
    <w:p w14:paraId="1525CEF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3．糯米：</w:t>
      </w:r>
      <w:r w:rsidRPr="005D6A42">
        <w:rPr>
          <w:rFonts w:ascii="方正仿宋简体" w:eastAsia="方正仿宋简体" w:hAnsi="宋体" w:cs="宋体" w:hint="eastAsia"/>
          <w:color w:val="5B5B5B"/>
          <w:kern w:val="0"/>
          <w:sz w:val="32"/>
          <w:szCs w:val="32"/>
        </w:rPr>
        <w:t>淀粉含量≥70%，并符合国家相关标准规定。</w:t>
      </w:r>
    </w:p>
    <w:p w14:paraId="668187E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4．小麦：</w:t>
      </w:r>
      <w:r w:rsidRPr="005D6A42">
        <w:rPr>
          <w:rFonts w:ascii="方正仿宋简体" w:eastAsia="方正仿宋简体" w:hAnsi="宋体" w:cs="宋体" w:hint="eastAsia"/>
          <w:color w:val="5B5B5B"/>
          <w:kern w:val="0"/>
          <w:sz w:val="32"/>
          <w:szCs w:val="32"/>
        </w:rPr>
        <w:t>淀粉含量≥60%，并符合国家相关标准规定。</w:t>
      </w:r>
    </w:p>
    <w:p w14:paraId="1246E51C"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5．玉米：</w:t>
      </w:r>
      <w:r w:rsidRPr="005D6A42">
        <w:rPr>
          <w:rFonts w:ascii="方正仿宋简体" w:eastAsia="方正仿宋简体" w:hAnsi="宋体" w:cs="宋体" w:hint="eastAsia"/>
          <w:color w:val="5B5B5B"/>
          <w:kern w:val="0"/>
          <w:sz w:val="32"/>
          <w:szCs w:val="32"/>
        </w:rPr>
        <w:t>淀粉含量≥60%，并符合国家相关标准规定。</w:t>
      </w:r>
    </w:p>
    <w:p w14:paraId="44D02E4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6．水：</w:t>
      </w:r>
      <w:r w:rsidRPr="005D6A42">
        <w:rPr>
          <w:rFonts w:ascii="方正仿宋简体" w:eastAsia="方正仿宋简体" w:hAnsi="宋体" w:cs="宋体" w:hint="eastAsia"/>
          <w:color w:val="5B5B5B"/>
          <w:kern w:val="0"/>
          <w:sz w:val="32"/>
          <w:szCs w:val="32"/>
        </w:rPr>
        <w:t>取自产地范围内300米以下的古潜山脉的纯天然无污染之水，符合国家生活饮用水标准要求。</w:t>
      </w:r>
    </w:p>
    <w:p w14:paraId="018B273E"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二、生产工艺流程及特点</w:t>
      </w:r>
    </w:p>
    <w:p w14:paraId="526D2EC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1．生产工艺流程：</w:t>
      </w:r>
    </w:p>
    <w:p w14:paraId="41A80CB7" w14:textId="0D864623"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hint="eastAsia"/>
          <w:noProof/>
        </w:rPr>
        <w:drawing>
          <wp:inline distT="0" distB="0" distL="0" distR="0" wp14:anchorId="0665D085" wp14:editId="544F9EA7">
            <wp:extent cx="131445" cy="358140"/>
            <wp:effectExtent l="0" t="0" r="190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358140"/>
                    </a:xfrm>
                    <a:prstGeom prst="rect">
                      <a:avLst/>
                    </a:prstGeom>
                    <a:noFill/>
                    <a:ln>
                      <a:noFill/>
                    </a:ln>
                  </pic:spPr>
                </pic:pic>
              </a:graphicData>
            </a:graphic>
          </wp:inline>
        </w:drawing>
      </w:r>
      <w:r w:rsidRPr="005D6A42">
        <w:rPr>
          <w:rFonts w:ascii="方正仿宋简体" w:eastAsia="方正仿宋简体" w:hAnsi="宋体" w:cs="宋体" w:hint="eastAsia"/>
          <w:color w:val="5B5B5B"/>
          <w:kern w:val="0"/>
          <w:sz w:val="32"/>
          <w:szCs w:val="32"/>
        </w:rPr>
        <w:t>小麦破碎→入</w:t>
      </w:r>
      <w:proofErr w:type="gramStart"/>
      <w:r w:rsidRPr="005D6A42">
        <w:rPr>
          <w:rFonts w:ascii="方正仿宋简体" w:eastAsia="方正仿宋简体" w:hAnsi="宋体" w:cs="宋体" w:hint="eastAsia"/>
          <w:color w:val="5B5B5B"/>
          <w:kern w:val="0"/>
          <w:sz w:val="32"/>
          <w:szCs w:val="32"/>
        </w:rPr>
        <w:t>房培养</w:t>
      </w:r>
      <w:proofErr w:type="gramEnd"/>
      <w:r w:rsidRPr="005D6A42">
        <w:rPr>
          <w:rFonts w:ascii="方正仿宋简体" w:eastAsia="方正仿宋简体" w:hAnsi="宋体" w:cs="宋体" w:hint="eastAsia"/>
          <w:color w:val="5B5B5B"/>
          <w:kern w:val="0"/>
          <w:sz w:val="32"/>
          <w:szCs w:val="32"/>
        </w:rPr>
        <w:t>→出房→</w:t>
      </w:r>
      <w:proofErr w:type="gramStart"/>
      <w:r w:rsidRPr="005D6A42">
        <w:rPr>
          <w:rFonts w:ascii="方正仿宋简体" w:eastAsia="方正仿宋简体" w:hAnsi="宋体" w:cs="宋体" w:hint="eastAsia"/>
          <w:color w:val="5B5B5B"/>
          <w:kern w:val="0"/>
          <w:sz w:val="32"/>
          <w:szCs w:val="32"/>
        </w:rPr>
        <w:t>出曲</w:t>
      </w:r>
      <w:proofErr w:type="gramEnd"/>
      <w:r w:rsidRPr="005D6A42">
        <w:rPr>
          <w:rFonts w:ascii="方正仿宋简体" w:eastAsia="方正仿宋简体" w:hAnsi="宋体" w:cs="宋体" w:hint="eastAsia"/>
          <w:color w:val="5B5B5B"/>
          <w:kern w:val="0"/>
          <w:sz w:val="32"/>
          <w:szCs w:val="32"/>
        </w:rPr>
        <w:t>→入库贮存→领料→润粮</w:t>
      </w:r>
    </w:p>
    <w:p w14:paraId="66FCA2E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→蒸酒蒸粮→加浆水→摊凉→加曲→入窖发酵→出</w:t>
      </w:r>
      <w:proofErr w:type="gramStart"/>
      <w:r w:rsidRPr="005D6A42">
        <w:rPr>
          <w:rFonts w:ascii="方正仿宋简体" w:eastAsia="方正仿宋简体" w:hAnsi="宋体" w:cs="宋体" w:hint="eastAsia"/>
          <w:color w:val="5B5B5B"/>
          <w:kern w:val="0"/>
          <w:sz w:val="32"/>
          <w:szCs w:val="32"/>
        </w:rPr>
        <w:t>酵</w:t>
      </w:r>
      <w:proofErr w:type="gramEnd"/>
      <w:r w:rsidRPr="005D6A42">
        <w:rPr>
          <w:rFonts w:ascii="方正仿宋简体" w:eastAsia="方正仿宋简体" w:hAnsi="宋体" w:cs="宋体" w:hint="eastAsia"/>
          <w:color w:val="5B5B5B"/>
          <w:kern w:val="0"/>
          <w:sz w:val="32"/>
          <w:szCs w:val="32"/>
        </w:rPr>
        <w:t>→配料→上</w:t>
      </w:r>
      <w:proofErr w:type="gramStart"/>
      <w:r w:rsidRPr="005D6A42">
        <w:rPr>
          <w:rFonts w:ascii="方正仿宋简体" w:eastAsia="方正仿宋简体" w:hAnsi="宋体" w:cs="宋体" w:hint="eastAsia"/>
          <w:color w:val="5B5B5B"/>
          <w:kern w:val="0"/>
          <w:sz w:val="32"/>
          <w:szCs w:val="32"/>
        </w:rPr>
        <w:t>甑</w:t>
      </w:r>
      <w:proofErr w:type="gramEnd"/>
      <w:r w:rsidRPr="005D6A42">
        <w:rPr>
          <w:rFonts w:ascii="方正仿宋简体" w:eastAsia="方正仿宋简体" w:hAnsi="宋体" w:cs="宋体" w:hint="eastAsia"/>
          <w:color w:val="5B5B5B"/>
          <w:kern w:val="0"/>
          <w:sz w:val="32"/>
          <w:szCs w:val="32"/>
        </w:rPr>
        <w:t>→半成品酒→等级鉴定→分型贮存→勾兑→灌装→包装。</w:t>
      </w:r>
    </w:p>
    <w:p w14:paraId="0502F46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2．工艺要求：</w:t>
      </w:r>
    </w:p>
    <w:p w14:paraId="5D67D86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（1）制曲：</w:t>
      </w:r>
    </w:p>
    <w:p w14:paraId="73E4F8D2" w14:textId="77777777" w:rsidR="005D6A42" w:rsidRPr="005D6A42" w:rsidRDefault="005D6A42" w:rsidP="005D6A42">
      <w:pPr>
        <w:widowControl/>
        <w:spacing w:after="300" w:line="360" w:lineRule="atLeast"/>
        <w:ind w:firstLine="619"/>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小麦经破碎加水，水分控制在34%至36%，制成曲胚培养48h，曲房温度40℃至45℃。</w:t>
      </w:r>
      <w:proofErr w:type="gramStart"/>
      <w:r w:rsidRPr="005D6A42">
        <w:rPr>
          <w:rFonts w:ascii="方正仿宋简体" w:eastAsia="方正仿宋简体" w:hAnsi="宋体" w:cs="宋体" w:hint="eastAsia"/>
          <w:color w:val="5B5B5B"/>
          <w:kern w:val="0"/>
          <w:sz w:val="32"/>
          <w:szCs w:val="32"/>
        </w:rPr>
        <w:t>揭晾霉</w:t>
      </w:r>
      <w:proofErr w:type="gramEnd"/>
      <w:r w:rsidRPr="005D6A42">
        <w:rPr>
          <w:rFonts w:ascii="方正仿宋简体" w:eastAsia="方正仿宋简体" w:hAnsi="宋体" w:cs="宋体" w:hint="eastAsia"/>
          <w:color w:val="5B5B5B"/>
          <w:kern w:val="0"/>
          <w:sz w:val="32"/>
          <w:szCs w:val="32"/>
        </w:rPr>
        <w:t>24h。之后第一次翻曲：由2层翻为3层。5天至6天后，三层曲温度在60℃以下，翻第二次，由3层翻至5层进入高温培养期，</w:t>
      </w:r>
      <w:proofErr w:type="gramStart"/>
      <w:r w:rsidRPr="005D6A42">
        <w:rPr>
          <w:rFonts w:ascii="方正仿宋简体" w:eastAsia="方正仿宋简体" w:hAnsi="宋体" w:cs="宋体" w:hint="eastAsia"/>
          <w:color w:val="5B5B5B"/>
          <w:kern w:val="0"/>
          <w:sz w:val="32"/>
          <w:szCs w:val="32"/>
        </w:rPr>
        <w:t>控制品温在</w:t>
      </w:r>
      <w:proofErr w:type="gramEnd"/>
      <w:r w:rsidRPr="005D6A42">
        <w:rPr>
          <w:rFonts w:ascii="方正仿宋简体" w:eastAsia="方正仿宋简体" w:hAnsi="宋体" w:cs="宋体" w:hint="eastAsia"/>
          <w:color w:val="5B5B5B"/>
          <w:kern w:val="0"/>
          <w:sz w:val="32"/>
          <w:szCs w:val="32"/>
        </w:rPr>
        <w:t>58℃至62℃之间，保持8天至12天。第三次翻曲：在18天左右，</w:t>
      </w:r>
      <w:proofErr w:type="gramStart"/>
      <w:r w:rsidRPr="005D6A42">
        <w:rPr>
          <w:rFonts w:ascii="方正仿宋简体" w:eastAsia="方正仿宋简体" w:hAnsi="宋体" w:cs="宋体" w:hint="eastAsia"/>
          <w:color w:val="5B5B5B"/>
          <w:kern w:val="0"/>
          <w:sz w:val="32"/>
          <w:szCs w:val="32"/>
        </w:rPr>
        <w:t>等品温开始</w:t>
      </w:r>
      <w:proofErr w:type="gramEnd"/>
      <w:r w:rsidRPr="005D6A42">
        <w:rPr>
          <w:rFonts w:ascii="方正仿宋简体" w:eastAsia="方正仿宋简体" w:hAnsi="宋体" w:cs="宋体" w:hint="eastAsia"/>
          <w:color w:val="5B5B5B"/>
          <w:kern w:val="0"/>
          <w:sz w:val="32"/>
          <w:szCs w:val="32"/>
        </w:rPr>
        <w:t>下降时，由5层翻至6层培养。第四次翻曲：</w:t>
      </w:r>
      <w:proofErr w:type="gramStart"/>
      <w:r w:rsidRPr="005D6A42">
        <w:rPr>
          <w:rFonts w:ascii="方正仿宋简体" w:eastAsia="方正仿宋简体" w:hAnsi="宋体" w:cs="宋体" w:hint="eastAsia"/>
          <w:color w:val="5B5B5B"/>
          <w:kern w:val="0"/>
          <w:sz w:val="32"/>
          <w:szCs w:val="32"/>
        </w:rPr>
        <w:t>等品温下降</w:t>
      </w:r>
      <w:proofErr w:type="gramEnd"/>
      <w:r w:rsidRPr="005D6A42">
        <w:rPr>
          <w:rFonts w:ascii="方正仿宋简体" w:eastAsia="方正仿宋简体" w:hAnsi="宋体" w:cs="宋体" w:hint="eastAsia"/>
          <w:color w:val="5B5B5B"/>
          <w:kern w:val="0"/>
          <w:sz w:val="32"/>
          <w:szCs w:val="32"/>
        </w:rPr>
        <w:t>到40℃以下时，由6层翻至8层。成熟出房，总天数约30天至35天，</w:t>
      </w:r>
      <w:proofErr w:type="gramStart"/>
      <w:r w:rsidRPr="005D6A42">
        <w:rPr>
          <w:rFonts w:ascii="方正仿宋简体" w:eastAsia="方正仿宋简体" w:hAnsi="宋体" w:cs="宋体" w:hint="eastAsia"/>
          <w:color w:val="5B5B5B"/>
          <w:kern w:val="0"/>
          <w:sz w:val="32"/>
          <w:szCs w:val="32"/>
        </w:rPr>
        <w:t>品温降到</w:t>
      </w:r>
      <w:proofErr w:type="gramEnd"/>
      <w:r w:rsidRPr="005D6A42">
        <w:rPr>
          <w:rFonts w:ascii="方正仿宋简体" w:eastAsia="方正仿宋简体" w:hAnsi="宋体" w:cs="宋体" w:hint="eastAsia"/>
          <w:color w:val="5B5B5B"/>
          <w:kern w:val="0"/>
          <w:sz w:val="32"/>
          <w:szCs w:val="32"/>
        </w:rPr>
        <w:t>与室温相近，曲心干燥时出房。大曲贮存高于6个月后，才可投入制酒生产。</w:t>
      </w:r>
    </w:p>
    <w:p w14:paraId="322A8C9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（2）制酒：</w:t>
      </w:r>
    </w:p>
    <w:p w14:paraId="25608A3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①投料阶段：将高粱、小麦、大米、</w:t>
      </w:r>
      <w:proofErr w:type="gramStart"/>
      <w:r w:rsidRPr="005D6A42">
        <w:rPr>
          <w:rFonts w:ascii="方正仿宋简体" w:eastAsia="方正仿宋简体" w:hAnsi="宋体" w:cs="宋体" w:hint="eastAsia"/>
          <w:color w:val="5B5B5B"/>
          <w:kern w:val="0"/>
          <w:sz w:val="32"/>
          <w:szCs w:val="32"/>
        </w:rPr>
        <w:t>糯米碎至4至6瓣</w:t>
      </w:r>
      <w:proofErr w:type="gramEnd"/>
      <w:r w:rsidRPr="005D6A42">
        <w:rPr>
          <w:rFonts w:ascii="方正仿宋简体" w:eastAsia="方正仿宋简体" w:hAnsi="宋体" w:cs="宋体" w:hint="eastAsia"/>
          <w:color w:val="5B5B5B"/>
          <w:kern w:val="0"/>
          <w:sz w:val="32"/>
          <w:szCs w:val="32"/>
        </w:rPr>
        <w:t>，玉米要求单独粉碎，粉碎至8至12瓣，不得有整粒粮食，20目过筛，细粉≤25%，然后按照高粱36%、大米22%、糯米18%、小麦16%、玉米8%比例配比混合投料，与母</w:t>
      </w:r>
      <w:proofErr w:type="gramStart"/>
      <w:r w:rsidRPr="005D6A42">
        <w:rPr>
          <w:rFonts w:ascii="方正仿宋简体" w:eastAsia="方正仿宋简体" w:hAnsi="宋体" w:cs="宋体" w:hint="eastAsia"/>
          <w:color w:val="5B5B5B"/>
          <w:kern w:val="0"/>
          <w:sz w:val="32"/>
          <w:szCs w:val="32"/>
        </w:rPr>
        <w:t>糟混蒸</w:t>
      </w:r>
      <w:proofErr w:type="gramEnd"/>
      <w:r w:rsidRPr="005D6A42">
        <w:rPr>
          <w:rFonts w:ascii="方正仿宋简体" w:eastAsia="方正仿宋简体" w:hAnsi="宋体" w:cs="宋体" w:hint="eastAsia"/>
          <w:color w:val="5B5B5B"/>
          <w:kern w:val="0"/>
          <w:sz w:val="32"/>
          <w:szCs w:val="32"/>
        </w:rPr>
        <w:t>混烧、蒸酒蒸粮后，出</w:t>
      </w:r>
      <w:proofErr w:type="gramStart"/>
      <w:r w:rsidRPr="005D6A42">
        <w:rPr>
          <w:rFonts w:ascii="方正仿宋简体" w:eastAsia="方正仿宋简体" w:hAnsi="宋体" w:cs="宋体" w:hint="eastAsia"/>
          <w:color w:val="5B5B5B"/>
          <w:kern w:val="0"/>
          <w:sz w:val="32"/>
          <w:szCs w:val="32"/>
        </w:rPr>
        <w:t>甑</w:t>
      </w:r>
      <w:proofErr w:type="gramEnd"/>
      <w:r w:rsidRPr="005D6A42">
        <w:rPr>
          <w:rFonts w:ascii="方正仿宋简体" w:eastAsia="方正仿宋简体" w:hAnsi="宋体" w:cs="宋体" w:hint="eastAsia"/>
          <w:color w:val="5B5B5B"/>
          <w:kern w:val="0"/>
          <w:sz w:val="32"/>
          <w:szCs w:val="32"/>
        </w:rPr>
        <w:t>摊晾，之后加曲，入池水</w:t>
      </w:r>
      <w:proofErr w:type="gramStart"/>
      <w:r w:rsidRPr="005D6A42">
        <w:rPr>
          <w:rFonts w:ascii="方正仿宋简体" w:eastAsia="方正仿宋简体" w:hAnsi="宋体" w:cs="宋体" w:hint="eastAsia"/>
          <w:color w:val="5B5B5B"/>
          <w:kern w:val="0"/>
          <w:sz w:val="32"/>
          <w:szCs w:val="32"/>
        </w:rPr>
        <w:t>分控制</w:t>
      </w:r>
      <w:proofErr w:type="gramEnd"/>
      <w:r w:rsidRPr="005D6A42">
        <w:rPr>
          <w:rFonts w:ascii="方正仿宋简体" w:eastAsia="方正仿宋简体" w:hAnsi="宋体" w:cs="宋体" w:hint="eastAsia"/>
          <w:color w:val="5B5B5B"/>
          <w:kern w:val="0"/>
          <w:sz w:val="32"/>
          <w:szCs w:val="32"/>
        </w:rPr>
        <w:t>在54%至58%，温度冬季在18至22℃，夏季和地温持平，然后入窖发酵75天后，开窖取</w:t>
      </w:r>
      <w:proofErr w:type="gramStart"/>
      <w:r w:rsidRPr="005D6A42">
        <w:rPr>
          <w:rFonts w:ascii="方正仿宋简体" w:eastAsia="方正仿宋简体" w:hAnsi="宋体" w:cs="宋体" w:hint="eastAsia"/>
          <w:color w:val="5B5B5B"/>
          <w:kern w:val="0"/>
          <w:sz w:val="32"/>
          <w:szCs w:val="32"/>
        </w:rPr>
        <w:t>醅</w:t>
      </w:r>
      <w:proofErr w:type="gramEnd"/>
      <w:r w:rsidRPr="005D6A42">
        <w:rPr>
          <w:rFonts w:ascii="方正仿宋简体" w:eastAsia="方正仿宋简体" w:hAnsi="宋体" w:cs="宋体" w:hint="eastAsia"/>
          <w:color w:val="5B5B5B"/>
          <w:kern w:val="0"/>
          <w:sz w:val="32"/>
          <w:szCs w:val="32"/>
        </w:rPr>
        <w:t>。</w:t>
      </w:r>
    </w:p>
    <w:p w14:paraId="03A4635D"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②</w:t>
      </w:r>
      <w:proofErr w:type="gramStart"/>
      <w:r w:rsidRPr="005D6A42">
        <w:rPr>
          <w:rFonts w:ascii="方正仿宋简体" w:eastAsia="方正仿宋简体" w:hAnsi="宋体" w:cs="宋体" w:hint="eastAsia"/>
          <w:color w:val="5B5B5B"/>
          <w:kern w:val="0"/>
          <w:sz w:val="32"/>
          <w:szCs w:val="32"/>
        </w:rPr>
        <w:t>馏</w:t>
      </w:r>
      <w:proofErr w:type="gramEnd"/>
      <w:r w:rsidRPr="005D6A42">
        <w:rPr>
          <w:rFonts w:ascii="方正仿宋简体" w:eastAsia="方正仿宋简体" w:hAnsi="宋体" w:cs="宋体" w:hint="eastAsia"/>
          <w:color w:val="5B5B5B"/>
          <w:kern w:val="0"/>
          <w:sz w:val="32"/>
          <w:szCs w:val="32"/>
        </w:rPr>
        <w:t>酒阶段：</w:t>
      </w:r>
      <w:proofErr w:type="gramStart"/>
      <w:r w:rsidRPr="005D6A42">
        <w:rPr>
          <w:rFonts w:ascii="方正仿宋简体" w:eastAsia="方正仿宋简体" w:hAnsi="宋体" w:cs="宋体" w:hint="eastAsia"/>
          <w:color w:val="5B5B5B"/>
          <w:kern w:val="0"/>
          <w:sz w:val="32"/>
          <w:szCs w:val="32"/>
        </w:rPr>
        <w:t>馏酒采用低温馏</w:t>
      </w:r>
      <w:proofErr w:type="gramEnd"/>
      <w:r w:rsidRPr="005D6A42">
        <w:rPr>
          <w:rFonts w:ascii="方正仿宋简体" w:eastAsia="方正仿宋简体" w:hAnsi="宋体" w:cs="宋体" w:hint="eastAsia"/>
          <w:color w:val="5B5B5B"/>
          <w:kern w:val="0"/>
          <w:sz w:val="32"/>
          <w:szCs w:val="32"/>
        </w:rPr>
        <w:t>酒，分层、分级、分质摘酒。所制的原酒共分成优级酒、一级酒、二级酒。</w:t>
      </w:r>
    </w:p>
    <w:p w14:paraId="54849D68"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（3）贮存：</w:t>
      </w:r>
    </w:p>
    <w:p w14:paraId="7E978894"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原酒按优级、一级、二级分成五粮浓香优质酒、浓香优质酒、翻沙调味酒、</w:t>
      </w:r>
      <w:proofErr w:type="gramStart"/>
      <w:r w:rsidRPr="005D6A42">
        <w:rPr>
          <w:rFonts w:ascii="方正仿宋简体" w:eastAsia="方正仿宋简体" w:hAnsi="宋体" w:cs="宋体" w:hint="eastAsia"/>
          <w:color w:val="5B5B5B"/>
          <w:kern w:val="0"/>
          <w:sz w:val="32"/>
          <w:szCs w:val="32"/>
        </w:rPr>
        <w:t>压排调味</w:t>
      </w:r>
      <w:proofErr w:type="gramEnd"/>
      <w:r w:rsidRPr="005D6A42">
        <w:rPr>
          <w:rFonts w:ascii="方正仿宋简体" w:eastAsia="方正仿宋简体" w:hAnsi="宋体" w:cs="宋体" w:hint="eastAsia"/>
          <w:color w:val="5B5B5B"/>
          <w:kern w:val="0"/>
          <w:sz w:val="32"/>
          <w:szCs w:val="32"/>
        </w:rPr>
        <w:t>酒、双轮调味酒，在恒温恒湿环境的地下酒窖储藏，贮存于陶坛中至少三年以上。</w:t>
      </w:r>
    </w:p>
    <w:p w14:paraId="165F81E4"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三、质量特色</w:t>
      </w:r>
    </w:p>
    <w:p w14:paraId="6906BF7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03"/>
        <w:gridCol w:w="6817"/>
      </w:tblGrid>
      <w:tr w:rsidR="005D6A42" w:rsidRPr="005D6A42" w14:paraId="679F5F7A" w14:textId="77777777" w:rsidTr="005D6A42">
        <w:tc>
          <w:tcPr>
            <w:tcW w:w="14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2ED69C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7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FF5CF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40%vol以上</w:t>
            </w:r>
          </w:p>
        </w:tc>
      </w:tr>
      <w:tr w:rsidR="005D6A42" w:rsidRPr="005D6A42" w14:paraId="49BABB83" w14:textId="77777777" w:rsidTr="005D6A42">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1EB80A"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色泽</w:t>
            </w:r>
          </w:p>
        </w:tc>
        <w:tc>
          <w:tcPr>
            <w:tcW w:w="7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8746F9"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无色透明、无悬浮物、无沉淀</w:t>
            </w:r>
          </w:p>
        </w:tc>
      </w:tr>
      <w:tr w:rsidR="005D6A42" w:rsidRPr="005D6A42" w14:paraId="20D33E47" w14:textId="77777777" w:rsidTr="005D6A42">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B87093"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香气</w:t>
            </w:r>
          </w:p>
        </w:tc>
        <w:tc>
          <w:tcPr>
            <w:tcW w:w="7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C3850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窖香浓郁，复合香好，陈</w:t>
            </w:r>
            <w:proofErr w:type="gramStart"/>
            <w:r w:rsidRPr="005D6A42">
              <w:rPr>
                <w:rFonts w:ascii="方正仿宋简体" w:eastAsia="方正仿宋简体" w:hAnsi="宋体" w:cs="宋体" w:hint="eastAsia"/>
                <w:color w:val="5B5B5B"/>
                <w:kern w:val="0"/>
                <w:szCs w:val="21"/>
              </w:rPr>
              <w:t>香突出</w:t>
            </w:r>
            <w:proofErr w:type="gramEnd"/>
          </w:p>
        </w:tc>
      </w:tr>
      <w:tr w:rsidR="005D6A42" w:rsidRPr="005D6A42" w14:paraId="6AC4B32B" w14:textId="77777777" w:rsidTr="005D6A42">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08F06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口味</w:t>
            </w:r>
          </w:p>
        </w:tc>
        <w:tc>
          <w:tcPr>
            <w:tcW w:w="7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FA70C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绵甜柔和，醇厚协调，略有回甜，回味悠长</w:t>
            </w:r>
          </w:p>
        </w:tc>
      </w:tr>
      <w:tr w:rsidR="005D6A42" w:rsidRPr="005D6A42" w14:paraId="16D4FEE6" w14:textId="77777777" w:rsidTr="005D6A42">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1A59A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风格</w:t>
            </w:r>
          </w:p>
        </w:tc>
        <w:tc>
          <w:tcPr>
            <w:tcW w:w="7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EE3E3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绵柔、醇甜、窖香浓郁、醇厚、协调</w:t>
            </w:r>
          </w:p>
        </w:tc>
      </w:tr>
    </w:tbl>
    <w:p w14:paraId="04438544"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08"/>
        <w:gridCol w:w="3212"/>
      </w:tblGrid>
      <w:tr w:rsidR="005D6A42" w:rsidRPr="005D6A42" w14:paraId="1FE14781" w14:textId="77777777" w:rsidTr="005D6A42">
        <w:tc>
          <w:tcPr>
            <w:tcW w:w="54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D5C2EA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76E2A2"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proofErr w:type="gramStart"/>
            <w:r w:rsidRPr="005D6A42">
              <w:rPr>
                <w:rFonts w:ascii="方正黑体简体" w:eastAsia="方正黑体简体" w:hAnsi="宋体" w:cs="宋体" w:hint="eastAsia"/>
                <w:color w:val="5B5B5B"/>
                <w:kern w:val="0"/>
                <w:szCs w:val="21"/>
              </w:rPr>
              <w:t>规</w:t>
            </w:r>
            <w:proofErr w:type="gramEnd"/>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格</w:t>
            </w:r>
          </w:p>
        </w:tc>
      </w:tr>
      <w:tr w:rsidR="005D6A42" w:rsidRPr="005D6A42" w14:paraId="4B4A3BBB" w14:textId="77777777" w:rsidTr="005D6A42">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080F3D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酒精度/（%vol）</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180A2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40</w:t>
            </w:r>
            <w:r w:rsidRPr="005D6A42">
              <w:rPr>
                <w:rFonts w:ascii="方正黑体简体" w:eastAsia="方正黑体简体" w:hAnsi="宋体" w:cs="宋体" w:hint="eastAsia"/>
                <w:color w:val="5B5B5B"/>
                <w:kern w:val="0"/>
                <w:szCs w:val="21"/>
              </w:rPr>
              <w:t>%vol</w:t>
            </w:r>
            <w:r w:rsidRPr="005D6A42">
              <w:rPr>
                <w:rFonts w:ascii="方正仿宋简体" w:eastAsia="方正仿宋简体" w:hAnsi="宋体" w:cs="宋体" w:hint="eastAsia"/>
                <w:color w:val="5B5B5B"/>
                <w:kern w:val="0"/>
                <w:szCs w:val="21"/>
              </w:rPr>
              <w:t>以上</w:t>
            </w:r>
          </w:p>
        </w:tc>
      </w:tr>
      <w:tr w:rsidR="005D6A42" w:rsidRPr="005D6A42" w14:paraId="0952EE05" w14:textId="77777777" w:rsidTr="005D6A42">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E24C4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酒精</w:t>
            </w:r>
            <w:proofErr w:type="gramStart"/>
            <w:r w:rsidRPr="005D6A42">
              <w:rPr>
                <w:rFonts w:ascii="方正仿宋简体" w:eastAsia="方正仿宋简体" w:hAnsi="宋体" w:cs="宋体" w:hint="eastAsia"/>
                <w:color w:val="5B5B5B"/>
                <w:kern w:val="0"/>
                <w:szCs w:val="21"/>
              </w:rPr>
              <w:t>度允许</w:t>
            </w:r>
            <w:proofErr w:type="gramEnd"/>
            <w:r w:rsidRPr="005D6A42">
              <w:rPr>
                <w:rFonts w:ascii="方正仿宋简体" w:eastAsia="方正仿宋简体" w:hAnsi="宋体" w:cs="宋体" w:hint="eastAsia"/>
                <w:color w:val="5B5B5B"/>
                <w:kern w:val="0"/>
                <w:szCs w:val="21"/>
              </w:rPr>
              <w:t>公差</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95F7DE"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±1%vol</w:t>
            </w:r>
          </w:p>
        </w:tc>
      </w:tr>
      <w:tr w:rsidR="005D6A42" w:rsidRPr="005D6A42" w14:paraId="52B0647D" w14:textId="77777777" w:rsidTr="005D6A42">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81FEB9"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总酸（以乙酸计）（g/L）</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15CEE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0.30</w:t>
            </w:r>
          </w:p>
        </w:tc>
      </w:tr>
      <w:tr w:rsidR="005D6A42" w:rsidRPr="005D6A42" w14:paraId="042CC2AF" w14:textId="77777777" w:rsidTr="005D6A42">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0BFC0E"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总酯（以乙酸乙酯计）/（%）</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D18D7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1.50</w:t>
            </w:r>
          </w:p>
        </w:tc>
      </w:tr>
      <w:tr w:rsidR="005D6A42" w:rsidRPr="005D6A42" w14:paraId="31717EC6" w14:textId="77777777" w:rsidTr="005D6A42">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356CB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己酸乙酯/（g/L）</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99A59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0.60—2.80</w:t>
            </w:r>
          </w:p>
        </w:tc>
      </w:tr>
      <w:tr w:rsidR="005D6A42" w:rsidRPr="005D6A42" w14:paraId="10ABC4EF" w14:textId="77777777" w:rsidTr="005D6A42">
        <w:tc>
          <w:tcPr>
            <w:tcW w:w="54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193643"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固形物/（g/L）</w:t>
            </w:r>
          </w:p>
        </w:tc>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439B5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≤0.40</w:t>
            </w:r>
          </w:p>
        </w:tc>
      </w:tr>
      <w:tr w:rsidR="005D6A42" w:rsidRPr="005D6A42" w14:paraId="5145FAA1" w14:textId="77777777" w:rsidTr="005D6A42">
        <w:tc>
          <w:tcPr>
            <w:tcW w:w="88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AEB441"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酒的温度低于10℃时，允许出现白色絮状沉淀物质或失光。10℃以上时应逐渐恢复正常</w:t>
            </w:r>
          </w:p>
        </w:tc>
      </w:tr>
    </w:tbl>
    <w:p w14:paraId="04ACC43D"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安全及其</w:t>
      </w:r>
      <w:proofErr w:type="gramStart"/>
      <w:r w:rsidRPr="005D6A42">
        <w:rPr>
          <w:rFonts w:ascii="方正楷体简体" w:eastAsia="方正楷体简体" w:hAnsi="宋体" w:cs="宋体" w:hint="eastAsia"/>
          <w:b/>
          <w:bCs/>
          <w:color w:val="5B5B5B"/>
          <w:kern w:val="0"/>
          <w:sz w:val="32"/>
          <w:szCs w:val="32"/>
        </w:rPr>
        <w:t>他质量</w:t>
      </w:r>
      <w:proofErr w:type="gramEnd"/>
      <w:r w:rsidRPr="005D6A42">
        <w:rPr>
          <w:rFonts w:ascii="方正楷体简体" w:eastAsia="方正楷体简体" w:hAnsi="宋体" w:cs="宋体" w:hint="eastAsia"/>
          <w:b/>
          <w:bCs/>
          <w:color w:val="5B5B5B"/>
          <w:kern w:val="0"/>
          <w:sz w:val="32"/>
          <w:szCs w:val="32"/>
        </w:rPr>
        <w:t>技术要求：</w:t>
      </w:r>
      <w:r w:rsidRPr="005D6A42">
        <w:rPr>
          <w:rFonts w:ascii="方正仿宋简体" w:eastAsia="方正仿宋简体" w:hAnsi="宋体" w:cs="宋体" w:hint="eastAsia"/>
          <w:color w:val="5B5B5B"/>
          <w:kern w:val="0"/>
          <w:sz w:val="32"/>
          <w:szCs w:val="32"/>
        </w:rPr>
        <w:t>原料和产品安全及其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72F11227"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仿宋简体" w:eastAsia="方正仿宋简体" w:hAnsi="微软雅黑" w:cs="宋体" w:hint="eastAsia"/>
          <w:color w:val="333333"/>
          <w:kern w:val="0"/>
          <w:sz w:val="32"/>
          <w:szCs w:val="32"/>
        </w:rPr>
        <w:br/>
      </w:r>
    </w:p>
    <w:p w14:paraId="255252A3"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附件7</w:t>
      </w:r>
    </w:p>
    <w:p w14:paraId="6239036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阳江黄鬃</w:t>
      </w:r>
      <w:proofErr w:type="gramStart"/>
      <w:r w:rsidRPr="005D6A42">
        <w:rPr>
          <w:rFonts w:ascii="方正小标宋简体" w:eastAsia="方正小标宋简体" w:hAnsi="宋体" w:cs="宋体" w:hint="eastAsia"/>
          <w:color w:val="5B5B5B"/>
          <w:kern w:val="0"/>
          <w:sz w:val="44"/>
          <w:szCs w:val="44"/>
        </w:rPr>
        <w:t>鹅质量</w:t>
      </w:r>
      <w:proofErr w:type="gramEnd"/>
      <w:r w:rsidRPr="005D6A42">
        <w:rPr>
          <w:rFonts w:ascii="方正小标宋简体" w:eastAsia="方正小标宋简体" w:hAnsi="宋体" w:cs="宋体" w:hint="eastAsia"/>
          <w:color w:val="5B5B5B"/>
          <w:kern w:val="0"/>
          <w:sz w:val="44"/>
          <w:szCs w:val="44"/>
        </w:rPr>
        <w:t>技术要求</w:t>
      </w:r>
    </w:p>
    <w:p w14:paraId="4044EF4C"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一、品种</w:t>
      </w:r>
    </w:p>
    <w:p w14:paraId="2F9CFEC4"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阳江鹅。</w:t>
      </w:r>
    </w:p>
    <w:p w14:paraId="34E67BF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二、产地条件</w:t>
      </w:r>
    </w:p>
    <w:p w14:paraId="092EBFF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亚热带季风气候区，光照时间长，雨量充沛，气候温和的</w:t>
      </w:r>
      <w:proofErr w:type="gramStart"/>
      <w:r w:rsidRPr="005D6A42">
        <w:rPr>
          <w:rFonts w:ascii="方正仿宋简体" w:eastAsia="方正仿宋简体" w:hAnsi="宋体" w:cs="宋体" w:hint="eastAsia"/>
          <w:color w:val="5B5B5B"/>
          <w:kern w:val="0"/>
          <w:sz w:val="32"/>
          <w:szCs w:val="32"/>
        </w:rPr>
        <w:t>漠</w:t>
      </w:r>
      <w:proofErr w:type="gramEnd"/>
      <w:r w:rsidRPr="005D6A42">
        <w:rPr>
          <w:rFonts w:ascii="方正仿宋简体" w:eastAsia="方正仿宋简体" w:hAnsi="宋体" w:cs="宋体" w:hint="eastAsia"/>
          <w:color w:val="5B5B5B"/>
          <w:kern w:val="0"/>
          <w:sz w:val="32"/>
          <w:szCs w:val="32"/>
        </w:rPr>
        <w:t>阳江流域，草类植被茂密，有丰富的水草等青饲料资源。</w:t>
      </w:r>
    </w:p>
    <w:p w14:paraId="618775FE"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三、饲养管理</w:t>
      </w:r>
    </w:p>
    <w:p w14:paraId="24C6768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1．雏鹅来源：</w:t>
      </w:r>
      <w:r w:rsidRPr="005D6A42">
        <w:rPr>
          <w:rFonts w:ascii="方正仿宋简体" w:eastAsia="方正仿宋简体" w:hAnsi="宋体" w:cs="宋体" w:hint="eastAsia"/>
          <w:color w:val="5B5B5B"/>
          <w:kern w:val="0"/>
          <w:sz w:val="32"/>
          <w:szCs w:val="32"/>
        </w:rPr>
        <w:t>产地范围内的良种繁育场。</w:t>
      </w:r>
    </w:p>
    <w:p w14:paraId="6CBCF58C"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2．育雏期(0至30日龄)：</w:t>
      </w:r>
    </w:p>
    <w:p w14:paraId="2824EF0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（1）环境：</w:t>
      </w:r>
      <w:r w:rsidRPr="005D6A42">
        <w:rPr>
          <w:rFonts w:ascii="方正仿宋简体" w:eastAsia="方正仿宋简体" w:hAnsi="宋体" w:cs="宋体" w:hint="eastAsia"/>
          <w:color w:val="5B5B5B"/>
          <w:kern w:val="0"/>
          <w:sz w:val="32"/>
          <w:szCs w:val="32"/>
        </w:rPr>
        <w:t>1至3日龄</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30℃至32℃，以后每天降低1℃，养至15至20日</w:t>
      </w:r>
      <w:proofErr w:type="gramStart"/>
      <w:r w:rsidRPr="005D6A42">
        <w:rPr>
          <w:rFonts w:ascii="方正仿宋简体" w:eastAsia="方正仿宋简体" w:hAnsi="宋体" w:cs="宋体" w:hint="eastAsia"/>
          <w:color w:val="5B5B5B"/>
          <w:kern w:val="0"/>
          <w:sz w:val="32"/>
          <w:szCs w:val="32"/>
        </w:rPr>
        <w:t>龄脱温</w:t>
      </w:r>
      <w:proofErr w:type="gramEnd"/>
      <w:r w:rsidRPr="005D6A42">
        <w:rPr>
          <w:rFonts w:ascii="方正仿宋简体" w:eastAsia="方正仿宋简体" w:hAnsi="宋体" w:cs="宋体" w:hint="eastAsia"/>
          <w:color w:val="5B5B5B"/>
          <w:kern w:val="0"/>
          <w:sz w:val="32"/>
          <w:szCs w:val="32"/>
        </w:rPr>
        <w:t>；相对湿度60%至70%。</w:t>
      </w:r>
    </w:p>
    <w:p w14:paraId="2BF29A10"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（2）光照：</w:t>
      </w:r>
      <w:r w:rsidRPr="005D6A42">
        <w:rPr>
          <w:rFonts w:ascii="方正仿宋简体" w:eastAsia="方正仿宋简体" w:hAnsi="宋体" w:cs="宋体" w:hint="eastAsia"/>
          <w:color w:val="5B5B5B"/>
          <w:kern w:val="0"/>
          <w:sz w:val="32"/>
          <w:szCs w:val="32"/>
        </w:rPr>
        <w:t>1至2日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每天24小时光照；3至10日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每天23小时光照, 11日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以后自然光照。</w:t>
      </w:r>
    </w:p>
    <w:p w14:paraId="150D2C5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（3）密度：</w:t>
      </w:r>
      <w:r w:rsidRPr="005D6A42">
        <w:rPr>
          <w:rFonts w:ascii="方正仿宋简体" w:eastAsia="方正仿宋简体" w:hAnsi="宋体" w:cs="宋体" w:hint="eastAsia"/>
          <w:color w:val="5B5B5B"/>
          <w:kern w:val="0"/>
          <w:sz w:val="32"/>
          <w:szCs w:val="32"/>
        </w:rPr>
        <w:t>1至7日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20至25只/㎡；8至14日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15至20只/㎡；15至30日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5至10只/㎡。</w:t>
      </w:r>
    </w:p>
    <w:p w14:paraId="356A8E8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（4）放牧与放水：</w:t>
      </w:r>
      <w:r w:rsidRPr="005D6A42">
        <w:rPr>
          <w:rFonts w:ascii="方正仿宋简体" w:eastAsia="方正仿宋简体" w:hAnsi="宋体" w:cs="宋体" w:hint="eastAsia"/>
          <w:color w:val="5B5B5B"/>
          <w:kern w:val="0"/>
          <w:sz w:val="32"/>
          <w:szCs w:val="32"/>
        </w:rPr>
        <w:t>天热5日龄，天冷15日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开始放牧、放水，时间约1小时，随着日龄增加，逐渐延长放牧放水时间。</w:t>
      </w:r>
    </w:p>
    <w:p w14:paraId="53EA75C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3．育成期(30至56日龄)：</w:t>
      </w:r>
      <w:r w:rsidRPr="005D6A42">
        <w:rPr>
          <w:rFonts w:ascii="方正仿宋简体" w:eastAsia="方正仿宋简体" w:hAnsi="宋体" w:cs="宋体" w:hint="eastAsia"/>
          <w:color w:val="5B5B5B"/>
          <w:kern w:val="0"/>
          <w:sz w:val="32"/>
          <w:szCs w:val="32"/>
        </w:rPr>
        <w:t>以放牧饲养、饲喂青绿饲料为主，中午和晚上各补饲1次配合饲料或谷物类饲料。</w:t>
      </w:r>
    </w:p>
    <w:p w14:paraId="64B46D7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4．育肥期（</w:t>
      </w:r>
      <w:proofErr w:type="gramStart"/>
      <w:r w:rsidRPr="005D6A42">
        <w:rPr>
          <w:rFonts w:ascii="方正楷体简体" w:eastAsia="方正楷体简体" w:hAnsi="宋体" w:cs="宋体" w:hint="eastAsia"/>
          <w:b/>
          <w:bCs/>
          <w:color w:val="5B5B5B"/>
          <w:kern w:val="0"/>
          <w:sz w:val="32"/>
          <w:szCs w:val="32"/>
        </w:rPr>
        <w:t>57日龄至上市</w:t>
      </w:r>
      <w:proofErr w:type="gramEnd"/>
      <w:r w:rsidRPr="005D6A42">
        <w:rPr>
          <w:rFonts w:ascii="方正楷体简体" w:eastAsia="方正楷体简体" w:hAnsi="宋体" w:cs="宋体" w:hint="eastAsia"/>
          <w:b/>
          <w:bCs/>
          <w:color w:val="5B5B5B"/>
          <w:kern w:val="0"/>
          <w:sz w:val="32"/>
          <w:szCs w:val="32"/>
        </w:rPr>
        <w:t>）：</w:t>
      </w:r>
      <w:r w:rsidRPr="005D6A42">
        <w:rPr>
          <w:rFonts w:ascii="方正仿宋简体" w:eastAsia="方正仿宋简体" w:hAnsi="宋体" w:cs="宋体" w:hint="eastAsia"/>
          <w:color w:val="5B5B5B"/>
          <w:kern w:val="0"/>
          <w:sz w:val="32"/>
          <w:szCs w:val="32"/>
        </w:rPr>
        <w:t>舍饲，</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4至6只/㎡，谷物饲料自由采食。</w:t>
      </w:r>
    </w:p>
    <w:p w14:paraId="78D84DD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5．出栏：</w:t>
      </w:r>
      <w:r w:rsidRPr="005D6A42">
        <w:rPr>
          <w:rFonts w:ascii="方正仿宋简体" w:eastAsia="方正仿宋简体" w:hAnsi="宋体" w:cs="宋体" w:hint="eastAsia"/>
          <w:color w:val="5B5B5B"/>
          <w:kern w:val="0"/>
          <w:sz w:val="32"/>
          <w:szCs w:val="32"/>
        </w:rPr>
        <w:t>90至120日龄，公鹅体重≥4.00 kg，母鹅体重≥3.00kg。</w:t>
      </w:r>
    </w:p>
    <w:p w14:paraId="1D2F024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6．环境、安全要求：</w:t>
      </w:r>
      <w:r w:rsidRPr="005D6A42">
        <w:rPr>
          <w:rFonts w:ascii="方正仿宋简体" w:eastAsia="方正仿宋简体" w:hAnsi="宋体" w:cs="宋体" w:hint="eastAsia"/>
          <w:color w:val="5B5B5B"/>
          <w:kern w:val="0"/>
          <w:sz w:val="32"/>
          <w:szCs w:val="32"/>
        </w:rPr>
        <w:t>饲养环境，疫情疫病的防治与控制必须执行国家相关规定，不得污染环境。</w:t>
      </w:r>
    </w:p>
    <w:p w14:paraId="2F7646AA"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四、屠宰要求</w:t>
      </w:r>
    </w:p>
    <w:p w14:paraId="6781B36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proofErr w:type="gramStart"/>
      <w:r w:rsidRPr="005D6A42">
        <w:rPr>
          <w:rFonts w:ascii="方正楷体简体" w:eastAsia="方正楷体简体" w:hAnsi="宋体" w:cs="宋体" w:hint="eastAsia"/>
          <w:b/>
          <w:bCs/>
          <w:color w:val="5B5B5B"/>
          <w:kern w:val="0"/>
          <w:sz w:val="32"/>
          <w:szCs w:val="32"/>
        </w:rPr>
        <w:t>鹅源标准</w:t>
      </w:r>
      <w:proofErr w:type="gramEnd"/>
      <w:r w:rsidRPr="005D6A42">
        <w:rPr>
          <w:rFonts w:ascii="方正楷体简体" w:eastAsia="方正楷体简体" w:hAnsi="宋体" w:cs="宋体" w:hint="eastAsia"/>
          <w:b/>
          <w:bCs/>
          <w:color w:val="5B5B5B"/>
          <w:kern w:val="0"/>
          <w:sz w:val="32"/>
          <w:szCs w:val="32"/>
        </w:rPr>
        <w:t>：</w:t>
      </w:r>
      <w:r w:rsidRPr="005D6A42">
        <w:rPr>
          <w:rFonts w:ascii="方正仿宋简体" w:eastAsia="方正仿宋简体" w:hAnsi="宋体" w:cs="宋体" w:hint="eastAsia"/>
          <w:color w:val="5B5B5B"/>
          <w:kern w:val="0"/>
          <w:sz w:val="32"/>
          <w:szCs w:val="32"/>
        </w:rPr>
        <w:t>来自产地范围内，符合种源、日龄、体重要求的健康鹅。</w:t>
      </w:r>
    </w:p>
    <w:p w14:paraId="75CD94B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2．屠宰：</w:t>
      </w:r>
      <w:r w:rsidRPr="005D6A42">
        <w:rPr>
          <w:rFonts w:ascii="方正仿宋简体" w:eastAsia="方正仿宋简体" w:hAnsi="宋体" w:cs="宋体" w:hint="eastAsia"/>
          <w:color w:val="5B5B5B"/>
          <w:kern w:val="0"/>
          <w:sz w:val="32"/>
          <w:szCs w:val="32"/>
        </w:rPr>
        <w:t>屠宰前禁食6至8小时，保障自由饮水，减少应激。</w:t>
      </w:r>
    </w:p>
    <w:p w14:paraId="6ACE55AA"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3．冷藏：</w:t>
      </w:r>
      <w:r w:rsidRPr="005D6A42">
        <w:rPr>
          <w:rFonts w:ascii="方正仿宋简体" w:eastAsia="方正仿宋简体" w:hAnsi="宋体" w:cs="宋体" w:hint="eastAsia"/>
          <w:color w:val="5B5B5B"/>
          <w:kern w:val="0"/>
          <w:sz w:val="32"/>
          <w:szCs w:val="32"/>
        </w:rPr>
        <w:t>从活体鹅</w:t>
      </w:r>
      <w:proofErr w:type="gramStart"/>
      <w:r w:rsidRPr="005D6A42">
        <w:rPr>
          <w:rFonts w:ascii="方正仿宋简体" w:eastAsia="方正仿宋简体" w:hAnsi="宋体" w:cs="宋体" w:hint="eastAsia"/>
          <w:color w:val="5B5B5B"/>
          <w:kern w:val="0"/>
          <w:sz w:val="32"/>
          <w:szCs w:val="32"/>
        </w:rPr>
        <w:t>屠宰至入</w:t>
      </w:r>
      <w:proofErr w:type="gramEnd"/>
      <w:r w:rsidRPr="005D6A42">
        <w:rPr>
          <w:rFonts w:ascii="方正仿宋简体" w:eastAsia="方正仿宋简体" w:hAnsi="宋体" w:cs="宋体"/>
          <w:color w:val="5B5B5B"/>
          <w:kern w:val="0"/>
          <w:sz w:val="32"/>
          <w:szCs w:val="32"/>
        </w:rPr>
        <w:fldChar w:fldCharType="begin"/>
      </w:r>
      <w:r w:rsidRPr="005D6A42">
        <w:rPr>
          <w:rFonts w:ascii="方正仿宋简体" w:eastAsia="方正仿宋简体" w:hAnsi="宋体" w:cs="宋体"/>
          <w:color w:val="5B5B5B"/>
          <w:kern w:val="0"/>
          <w:sz w:val="32"/>
          <w:szCs w:val="32"/>
        </w:rPr>
        <w:instrText xml:space="preserve"> HYPERLINK "http://www.21food.cn/trade/search--p1.html" </w:instrText>
      </w:r>
      <w:r w:rsidRPr="005D6A42">
        <w:rPr>
          <w:rFonts w:ascii="方正仿宋简体" w:eastAsia="方正仿宋简体" w:hAnsi="宋体" w:cs="宋体"/>
          <w:color w:val="5B5B5B"/>
          <w:kern w:val="0"/>
          <w:sz w:val="32"/>
          <w:szCs w:val="32"/>
        </w:rPr>
        <w:fldChar w:fldCharType="separate"/>
      </w:r>
      <w:r w:rsidRPr="005D6A42">
        <w:rPr>
          <w:rFonts w:ascii="方正仿宋简体" w:eastAsia="方正仿宋简体" w:hAnsi="宋体" w:cs="宋体" w:hint="eastAsia"/>
          <w:color w:val="333333"/>
          <w:kern w:val="0"/>
          <w:szCs w:val="21"/>
          <w:u w:val="single"/>
        </w:rPr>
        <w:t>冷库</w:t>
      </w:r>
      <w:r w:rsidRPr="005D6A42">
        <w:rPr>
          <w:rFonts w:ascii="方正仿宋简体" w:eastAsia="方正仿宋简体" w:hAnsi="宋体" w:cs="宋体"/>
          <w:color w:val="5B5B5B"/>
          <w:kern w:val="0"/>
          <w:sz w:val="32"/>
          <w:szCs w:val="32"/>
        </w:rPr>
        <w:fldChar w:fldCharType="end"/>
      </w:r>
      <w:r w:rsidRPr="005D6A42">
        <w:rPr>
          <w:rFonts w:ascii="方正仿宋简体" w:eastAsia="方正仿宋简体" w:hAnsi="宋体" w:cs="宋体" w:hint="eastAsia"/>
          <w:color w:val="5B5B5B"/>
          <w:kern w:val="0"/>
          <w:sz w:val="32"/>
          <w:szCs w:val="32"/>
        </w:rPr>
        <w:t>时间不得超过2小时。</w:t>
      </w:r>
    </w:p>
    <w:p w14:paraId="08B95545"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五、质量特色</w:t>
      </w:r>
    </w:p>
    <w:p w14:paraId="4908EAF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p>
    <w:p w14:paraId="762A0633"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（1）活体鹅：</w:t>
      </w:r>
      <w:r w:rsidRPr="005D6A42">
        <w:rPr>
          <w:rFonts w:ascii="方正仿宋简体" w:eastAsia="方正仿宋简体" w:hAnsi="宋体" w:cs="宋体" w:hint="eastAsia"/>
          <w:color w:val="5B5B5B"/>
          <w:kern w:val="0"/>
          <w:sz w:val="32"/>
          <w:szCs w:val="32"/>
        </w:rPr>
        <w:t>头顶至颈背部有一条棕黄色的羽毛带，形似马鬃。背、翼和尾羽灰色，胸羽灰黄色，</w:t>
      </w:r>
      <w:proofErr w:type="gramStart"/>
      <w:r w:rsidRPr="005D6A42">
        <w:rPr>
          <w:rFonts w:ascii="方正仿宋简体" w:eastAsia="方正仿宋简体" w:hAnsi="宋体" w:cs="宋体" w:hint="eastAsia"/>
          <w:color w:val="5B5B5B"/>
          <w:kern w:val="0"/>
          <w:sz w:val="32"/>
          <w:szCs w:val="32"/>
        </w:rPr>
        <w:t>腹羽白色</w:t>
      </w:r>
      <w:proofErr w:type="gramEnd"/>
      <w:r w:rsidRPr="005D6A42">
        <w:rPr>
          <w:rFonts w:ascii="方正仿宋简体" w:eastAsia="方正仿宋简体" w:hAnsi="宋体" w:cs="宋体" w:hint="eastAsia"/>
          <w:color w:val="5B5B5B"/>
          <w:kern w:val="0"/>
          <w:sz w:val="32"/>
          <w:szCs w:val="32"/>
        </w:rPr>
        <w:t>，喙、肉瘤黑色，虹彩棕黄色，</w:t>
      </w:r>
      <w:r w:rsidRPr="005D6A42">
        <w:rPr>
          <w:rFonts w:ascii="宋体" w:eastAsia="宋体" w:hAnsi="宋体" w:cs="宋体" w:hint="eastAsia"/>
          <w:color w:val="5B5B5B"/>
          <w:kern w:val="0"/>
          <w:sz w:val="32"/>
          <w:szCs w:val="32"/>
        </w:rPr>
        <w:t>蹠</w:t>
      </w:r>
      <w:r w:rsidRPr="005D6A42">
        <w:rPr>
          <w:rFonts w:ascii="方正仿宋简体" w:eastAsia="方正仿宋简体" w:hAnsi="宋体" w:cs="宋体" w:hint="eastAsia"/>
          <w:color w:val="5B5B5B"/>
          <w:kern w:val="0"/>
          <w:sz w:val="32"/>
          <w:szCs w:val="32"/>
        </w:rPr>
        <w:t>、蹼为黄色、黄褐色或黑灰色。</w:t>
      </w:r>
    </w:p>
    <w:p w14:paraId="453CCCE3"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（2）白条鹅：</w:t>
      </w:r>
      <w:r w:rsidRPr="005D6A42">
        <w:rPr>
          <w:rFonts w:ascii="方正仿宋简体" w:eastAsia="方正仿宋简体" w:hAnsi="宋体" w:cs="宋体" w:hint="eastAsia"/>
          <w:color w:val="5B5B5B"/>
          <w:kern w:val="0"/>
          <w:sz w:val="32"/>
          <w:szCs w:val="32"/>
        </w:rPr>
        <w:t>骨细、皮薄肉厚、肉质细嫩，肉味香浓，风味独特。</w:t>
      </w:r>
    </w:p>
    <w:p w14:paraId="488CEBC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81"/>
        <w:gridCol w:w="3639"/>
      </w:tblGrid>
      <w:tr w:rsidR="005D6A42" w:rsidRPr="005D6A42" w14:paraId="5AF047C9" w14:textId="77777777" w:rsidTr="005D6A42">
        <w:tc>
          <w:tcPr>
            <w:tcW w:w="37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13DAD18"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 w:val="28"/>
                <w:szCs w:val="28"/>
              </w:rPr>
              <w:t>项</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 w:val="28"/>
                <w:szCs w:val="28"/>
              </w:rPr>
              <w:t>目</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266B5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黑体" w:eastAsia="黑体" w:hAnsi="黑体" w:cs="宋体" w:hint="eastAsia"/>
                <w:color w:val="5B5B5B"/>
                <w:kern w:val="0"/>
                <w:sz w:val="28"/>
                <w:szCs w:val="28"/>
              </w:rPr>
              <w:t>指</w:t>
            </w:r>
            <w:r w:rsidRPr="005D6A42">
              <w:rPr>
                <w:rFonts w:ascii="宋体" w:eastAsia="宋体" w:hAnsi="宋体" w:cs="宋体" w:hint="eastAsia"/>
                <w:color w:val="5B5B5B"/>
                <w:kern w:val="0"/>
                <w:szCs w:val="21"/>
              </w:rPr>
              <w:t> </w:t>
            </w:r>
            <w:r w:rsidRPr="005D6A42">
              <w:rPr>
                <w:rFonts w:ascii="黑体" w:eastAsia="黑体" w:hAnsi="黑体" w:cs="宋体" w:hint="eastAsia"/>
                <w:color w:val="5B5B5B"/>
                <w:kern w:val="0"/>
                <w:sz w:val="28"/>
                <w:szCs w:val="28"/>
              </w:rPr>
              <w:t>标</w:t>
            </w:r>
          </w:p>
        </w:tc>
      </w:tr>
      <w:tr w:rsidR="005D6A42" w:rsidRPr="005D6A42" w14:paraId="39C33BE6" w14:textId="77777777" w:rsidTr="005D6A42">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FED4CB" w14:textId="77777777" w:rsidR="005D6A42" w:rsidRPr="005D6A42" w:rsidRDefault="005D6A42" w:rsidP="005D6A42">
            <w:pPr>
              <w:widowControl/>
              <w:spacing w:after="300" w:line="360" w:lineRule="atLeast"/>
              <w:ind w:firstLine="194"/>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粗脂肪（%）</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36435E" w14:textId="77777777" w:rsidR="005D6A42" w:rsidRPr="005D6A42" w:rsidRDefault="005D6A42" w:rsidP="005D6A42">
            <w:pPr>
              <w:widowControl/>
              <w:spacing w:after="300" w:line="360" w:lineRule="atLeast"/>
              <w:ind w:firstLine="194"/>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5</w:t>
            </w:r>
          </w:p>
        </w:tc>
      </w:tr>
      <w:tr w:rsidR="005D6A42" w:rsidRPr="005D6A42" w14:paraId="7CDBE887" w14:textId="77777777" w:rsidTr="005D6A42">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DDBCBA" w14:textId="77777777" w:rsidR="005D6A42" w:rsidRPr="005D6A42" w:rsidRDefault="005D6A42" w:rsidP="005D6A42">
            <w:pPr>
              <w:widowControl/>
              <w:spacing w:after="300" w:line="360" w:lineRule="atLeast"/>
              <w:ind w:firstLine="194"/>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粗蛋白（%）</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9DDAB4" w14:textId="77777777" w:rsidR="005D6A42" w:rsidRPr="005D6A42" w:rsidRDefault="005D6A42" w:rsidP="005D6A42">
            <w:pPr>
              <w:widowControl/>
              <w:spacing w:after="300" w:line="360" w:lineRule="atLeast"/>
              <w:ind w:firstLine="194"/>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21</w:t>
            </w:r>
          </w:p>
        </w:tc>
      </w:tr>
      <w:tr w:rsidR="005D6A42" w:rsidRPr="005D6A42" w14:paraId="5276E864" w14:textId="77777777" w:rsidTr="005D6A42">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748BA4" w14:textId="77777777" w:rsidR="005D6A42" w:rsidRPr="005D6A42" w:rsidRDefault="005D6A42" w:rsidP="005D6A42">
            <w:pPr>
              <w:widowControl/>
              <w:spacing w:after="300" w:line="360" w:lineRule="atLeast"/>
              <w:ind w:firstLine="194"/>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水解氨基酸的总和（%）</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1DE213" w14:textId="77777777" w:rsidR="005D6A42" w:rsidRPr="005D6A42" w:rsidRDefault="005D6A42" w:rsidP="005D6A42">
            <w:pPr>
              <w:widowControl/>
              <w:spacing w:after="300" w:line="360" w:lineRule="atLeast"/>
              <w:ind w:firstLine="194"/>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20</w:t>
            </w:r>
          </w:p>
        </w:tc>
      </w:tr>
      <w:tr w:rsidR="005D6A42" w:rsidRPr="005D6A42" w14:paraId="2C0D4622" w14:textId="77777777" w:rsidTr="005D6A42">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BE16FA" w14:textId="77777777" w:rsidR="005D6A42" w:rsidRPr="005D6A42" w:rsidRDefault="005D6A42" w:rsidP="005D6A42">
            <w:pPr>
              <w:widowControl/>
              <w:spacing w:after="300" w:line="360" w:lineRule="atLeast"/>
              <w:ind w:firstLine="194"/>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钙（mg/kg）</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8435B6" w14:textId="77777777" w:rsidR="005D6A42" w:rsidRPr="005D6A42" w:rsidRDefault="005D6A42" w:rsidP="005D6A42">
            <w:pPr>
              <w:widowControl/>
              <w:spacing w:after="300" w:line="360" w:lineRule="atLeast"/>
              <w:ind w:firstLine="194"/>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45</w:t>
            </w:r>
          </w:p>
        </w:tc>
      </w:tr>
      <w:tr w:rsidR="005D6A42" w:rsidRPr="005D6A42" w14:paraId="6F665FCB" w14:textId="77777777" w:rsidTr="005D6A42">
        <w:tc>
          <w:tcPr>
            <w:tcW w:w="3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4856FA" w14:textId="77777777" w:rsidR="005D6A42" w:rsidRPr="005D6A42" w:rsidRDefault="005D6A42" w:rsidP="005D6A42">
            <w:pPr>
              <w:widowControl/>
              <w:spacing w:after="300" w:line="360" w:lineRule="atLeast"/>
              <w:ind w:firstLine="194"/>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卡路里(kJ/100g)</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0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3D7961" w14:textId="77777777" w:rsidR="005D6A42" w:rsidRPr="005D6A42" w:rsidRDefault="005D6A42" w:rsidP="005D6A42">
            <w:pPr>
              <w:widowControl/>
              <w:spacing w:after="300" w:line="360" w:lineRule="atLeast"/>
              <w:ind w:firstLine="194"/>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700</w:t>
            </w:r>
          </w:p>
        </w:tc>
      </w:tr>
    </w:tbl>
    <w:p w14:paraId="4575DB9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b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安全及其</w:t>
      </w:r>
      <w:proofErr w:type="gramStart"/>
      <w:r w:rsidRPr="005D6A42">
        <w:rPr>
          <w:rFonts w:ascii="方正楷体简体" w:eastAsia="方正楷体简体" w:hAnsi="宋体" w:cs="宋体" w:hint="eastAsia"/>
          <w:b/>
          <w:bCs/>
          <w:color w:val="5B5B5B"/>
          <w:kern w:val="0"/>
          <w:sz w:val="32"/>
          <w:szCs w:val="32"/>
        </w:rPr>
        <w:t>他质量</w:t>
      </w:r>
      <w:proofErr w:type="gramEnd"/>
      <w:r w:rsidRPr="005D6A42">
        <w:rPr>
          <w:rFonts w:ascii="方正楷体简体" w:eastAsia="方正楷体简体" w:hAnsi="宋体" w:cs="宋体" w:hint="eastAsia"/>
          <w:b/>
          <w:bCs/>
          <w:color w:val="5B5B5B"/>
          <w:kern w:val="0"/>
          <w:sz w:val="32"/>
          <w:szCs w:val="32"/>
        </w:rPr>
        <w:t>技术要求：</w:t>
      </w:r>
      <w:r w:rsidRPr="005D6A42">
        <w:rPr>
          <w:rFonts w:ascii="方正仿宋简体" w:eastAsia="方正仿宋简体" w:hAnsi="宋体" w:cs="宋体" w:hint="eastAsia"/>
          <w:color w:val="5B5B5B"/>
          <w:kern w:val="0"/>
          <w:sz w:val="32"/>
          <w:szCs w:val="32"/>
        </w:rPr>
        <w:t>饲喂品和产品安全及其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55771364"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仿宋简体" w:eastAsia="方正仿宋简体" w:hAnsi="微软雅黑" w:cs="宋体" w:hint="eastAsia"/>
          <w:color w:val="333333"/>
          <w:kern w:val="0"/>
          <w:sz w:val="32"/>
          <w:szCs w:val="32"/>
        </w:rPr>
        <w:br/>
      </w:r>
    </w:p>
    <w:p w14:paraId="542FB8BF"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附件8</w:t>
      </w:r>
    </w:p>
    <w:p w14:paraId="45CF53EC" w14:textId="77777777" w:rsidR="005D6A42" w:rsidRPr="005D6A42" w:rsidRDefault="005D6A42" w:rsidP="005D6A42">
      <w:pPr>
        <w:widowControl/>
        <w:spacing w:after="300" w:line="360" w:lineRule="atLeast"/>
        <w:ind w:firstLine="65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昭平</w:t>
      </w:r>
      <w:proofErr w:type="gramStart"/>
      <w:r w:rsidRPr="005D6A42">
        <w:rPr>
          <w:rFonts w:ascii="方正小标宋简体" w:eastAsia="方正小标宋简体" w:hAnsi="宋体" w:cs="宋体" w:hint="eastAsia"/>
          <w:color w:val="5B5B5B"/>
          <w:kern w:val="0"/>
          <w:sz w:val="44"/>
          <w:szCs w:val="44"/>
        </w:rPr>
        <w:t>茶质量</w:t>
      </w:r>
      <w:proofErr w:type="gramEnd"/>
      <w:r w:rsidRPr="005D6A42">
        <w:rPr>
          <w:rFonts w:ascii="方正小标宋简体" w:eastAsia="方正小标宋简体" w:hAnsi="宋体" w:cs="宋体" w:hint="eastAsia"/>
          <w:color w:val="5B5B5B"/>
          <w:kern w:val="0"/>
          <w:sz w:val="44"/>
          <w:szCs w:val="44"/>
        </w:rPr>
        <w:t>技术要求</w:t>
      </w:r>
    </w:p>
    <w:p w14:paraId="3DD36B16"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一、品种</w:t>
      </w:r>
    </w:p>
    <w:p w14:paraId="72C0097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当地群体种以及适宜制作昭平茶的中、小叶茶树良种。</w:t>
      </w:r>
    </w:p>
    <w:p w14:paraId="4C386908"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二、立地条件</w:t>
      </w:r>
    </w:p>
    <w:p w14:paraId="2B223E56"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产地范围内海拔50m至1100m，土壤类型为黄红壤土，pH值5至6.5，有机质含量≥1%，土层深厚，坡度≤25度。</w:t>
      </w:r>
    </w:p>
    <w:p w14:paraId="5BBE2855"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三、栽培管理</w:t>
      </w:r>
    </w:p>
    <w:p w14:paraId="291E1C7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育苗：</w:t>
      </w:r>
      <w:r w:rsidRPr="005D6A42">
        <w:rPr>
          <w:rFonts w:ascii="方正仿宋简体" w:eastAsia="方正仿宋简体" w:hAnsi="宋体" w:cs="宋体" w:hint="eastAsia"/>
          <w:color w:val="5B5B5B"/>
          <w:kern w:val="0"/>
          <w:sz w:val="32"/>
          <w:szCs w:val="32"/>
        </w:rPr>
        <w:t>采用扦插技术育苗，夏季5至6月，冬季10至11月，</w:t>
      </w:r>
      <w:proofErr w:type="gramStart"/>
      <w:r w:rsidRPr="005D6A42">
        <w:rPr>
          <w:rFonts w:ascii="方正仿宋简体" w:eastAsia="方正仿宋简体" w:hAnsi="宋体" w:cs="宋体" w:hint="eastAsia"/>
          <w:color w:val="5B5B5B"/>
          <w:kern w:val="0"/>
          <w:sz w:val="32"/>
          <w:szCs w:val="32"/>
        </w:rPr>
        <w:t>以冬插为主</w:t>
      </w:r>
      <w:proofErr w:type="gramEnd"/>
      <w:r w:rsidRPr="005D6A42">
        <w:rPr>
          <w:rFonts w:ascii="方正仿宋简体" w:eastAsia="方正仿宋简体" w:hAnsi="宋体" w:cs="宋体" w:hint="eastAsia"/>
          <w:color w:val="5B5B5B"/>
          <w:kern w:val="0"/>
          <w:sz w:val="32"/>
          <w:szCs w:val="32"/>
        </w:rPr>
        <w:t>。</w:t>
      </w:r>
    </w:p>
    <w:p w14:paraId="03370E66"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栽植：</w:t>
      </w:r>
      <w:r w:rsidRPr="005D6A42">
        <w:rPr>
          <w:rFonts w:ascii="方正仿宋简体" w:eastAsia="方正仿宋简体" w:hAnsi="宋体" w:cs="宋体" w:hint="eastAsia"/>
          <w:color w:val="5B5B5B"/>
          <w:kern w:val="0"/>
          <w:sz w:val="32"/>
          <w:szCs w:val="32"/>
        </w:rPr>
        <w:t>10月下旬至次年3月下旬进行苗木栽植。密度每公顷35000株至55000株。</w:t>
      </w:r>
    </w:p>
    <w:p w14:paraId="72301A9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施肥：</w:t>
      </w:r>
      <w:r w:rsidRPr="005D6A42">
        <w:rPr>
          <w:rFonts w:ascii="方正仿宋简体" w:eastAsia="方正仿宋简体" w:hAnsi="宋体" w:cs="宋体" w:hint="eastAsia"/>
          <w:color w:val="5B5B5B"/>
          <w:kern w:val="0"/>
          <w:sz w:val="32"/>
          <w:szCs w:val="32"/>
        </w:rPr>
        <w:t>每公顷</w:t>
      </w:r>
      <w:proofErr w:type="gramStart"/>
      <w:r w:rsidRPr="005D6A42">
        <w:rPr>
          <w:rFonts w:ascii="方正仿宋简体" w:eastAsia="方正仿宋简体" w:hAnsi="宋体" w:cs="宋体" w:hint="eastAsia"/>
          <w:color w:val="5B5B5B"/>
          <w:kern w:val="0"/>
          <w:sz w:val="32"/>
          <w:szCs w:val="32"/>
        </w:rPr>
        <w:t>每年施经无害</w:t>
      </w:r>
      <w:proofErr w:type="gramEnd"/>
      <w:r w:rsidRPr="005D6A42">
        <w:rPr>
          <w:rFonts w:ascii="方正仿宋简体" w:eastAsia="方正仿宋简体" w:hAnsi="宋体" w:cs="宋体" w:hint="eastAsia"/>
          <w:color w:val="5B5B5B"/>
          <w:kern w:val="0"/>
          <w:sz w:val="32"/>
          <w:szCs w:val="32"/>
        </w:rPr>
        <w:t>化处理后的腐熟有机肥15000至30000kg，施肥深度≥10cm。</w:t>
      </w:r>
    </w:p>
    <w:p w14:paraId="3A7A2F1D"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树冠培养：</w:t>
      </w:r>
      <w:r w:rsidRPr="005D6A42">
        <w:rPr>
          <w:rFonts w:ascii="方正仿宋简体" w:eastAsia="方正仿宋简体" w:hAnsi="宋体" w:cs="宋体" w:hint="eastAsia"/>
          <w:color w:val="5B5B5B"/>
          <w:kern w:val="0"/>
          <w:sz w:val="32"/>
          <w:szCs w:val="32"/>
        </w:rPr>
        <w:t>幼龄期茶树</w:t>
      </w:r>
      <w:proofErr w:type="gramStart"/>
      <w:r w:rsidRPr="005D6A42">
        <w:rPr>
          <w:rFonts w:ascii="方正仿宋简体" w:eastAsia="方正仿宋简体" w:hAnsi="宋体" w:cs="宋体" w:hint="eastAsia"/>
          <w:color w:val="5B5B5B"/>
          <w:kern w:val="0"/>
          <w:sz w:val="32"/>
          <w:szCs w:val="32"/>
        </w:rPr>
        <w:t>定采取</w:t>
      </w:r>
      <w:proofErr w:type="gramEnd"/>
      <w:r w:rsidRPr="005D6A42">
        <w:rPr>
          <w:rFonts w:ascii="方正仿宋简体" w:eastAsia="方正仿宋简体" w:hAnsi="宋体" w:cs="宋体" w:hint="eastAsia"/>
          <w:color w:val="5B5B5B"/>
          <w:kern w:val="0"/>
          <w:sz w:val="32"/>
          <w:szCs w:val="32"/>
        </w:rPr>
        <w:t>定型修剪，成龄茶树采取轻修剪，复壮树冠</w:t>
      </w:r>
      <w:proofErr w:type="gramStart"/>
      <w:r w:rsidRPr="005D6A42">
        <w:rPr>
          <w:rFonts w:ascii="方正仿宋简体" w:eastAsia="方正仿宋简体" w:hAnsi="宋体" w:cs="宋体" w:hint="eastAsia"/>
          <w:color w:val="5B5B5B"/>
          <w:kern w:val="0"/>
          <w:sz w:val="32"/>
          <w:szCs w:val="32"/>
        </w:rPr>
        <w:t>采取深</w:t>
      </w:r>
      <w:proofErr w:type="gramEnd"/>
      <w:r w:rsidRPr="005D6A42">
        <w:rPr>
          <w:rFonts w:ascii="方正仿宋简体" w:eastAsia="方正仿宋简体" w:hAnsi="宋体" w:cs="宋体" w:hint="eastAsia"/>
          <w:color w:val="5B5B5B"/>
          <w:kern w:val="0"/>
          <w:sz w:val="32"/>
          <w:szCs w:val="32"/>
        </w:rPr>
        <w:t>修剪，更新树冠采取重修剪。</w:t>
      </w:r>
    </w:p>
    <w:p w14:paraId="7C6E44EC"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5.</w:t>
      </w:r>
      <w:r w:rsidRPr="005D6A42">
        <w:rPr>
          <w:rFonts w:ascii="宋体" w:eastAsia="宋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环境、安全要求：</w:t>
      </w:r>
      <w:r w:rsidRPr="005D6A42">
        <w:rPr>
          <w:rFonts w:ascii="方正仿宋简体" w:eastAsia="方正仿宋简体" w:hAnsi="宋体" w:cs="宋体" w:hint="eastAsia"/>
          <w:color w:val="5B5B5B"/>
          <w:kern w:val="0"/>
          <w:sz w:val="32"/>
          <w:szCs w:val="32"/>
        </w:rPr>
        <w:t>农药、化肥等的使用必须符合国家相关规定，不得污染环境。</w:t>
      </w:r>
    </w:p>
    <w:p w14:paraId="2D57065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四、鲜叶采摘</w:t>
      </w:r>
    </w:p>
    <w:p w14:paraId="7E9A69E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采摘时间：</w:t>
      </w:r>
      <w:r w:rsidRPr="005D6A42">
        <w:rPr>
          <w:rFonts w:ascii="方正仿宋简体" w:eastAsia="方正仿宋简体" w:hAnsi="宋体" w:cs="宋体" w:hint="eastAsia"/>
          <w:color w:val="5B5B5B"/>
          <w:kern w:val="0"/>
          <w:sz w:val="32"/>
          <w:szCs w:val="32"/>
        </w:rPr>
        <w:t>2月上旬至4月下旬。</w:t>
      </w:r>
    </w:p>
    <w:p w14:paraId="04DDB543"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采摘标准：</w:t>
      </w:r>
      <w:r w:rsidRPr="005D6A42">
        <w:rPr>
          <w:rFonts w:ascii="方正仿宋简体" w:eastAsia="方正仿宋简体" w:hAnsi="宋体" w:cs="宋体" w:hint="eastAsia"/>
          <w:color w:val="5B5B5B"/>
          <w:kern w:val="0"/>
          <w:sz w:val="32"/>
          <w:szCs w:val="32"/>
        </w:rPr>
        <w:t>特级采单芽，一级采一芽一叶，二级采一芽二叶。</w:t>
      </w:r>
    </w:p>
    <w:p w14:paraId="487F8602"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五、加工工艺</w:t>
      </w:r>
    </w:p>
    <w:p w14:paraId="5F44DD2E"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工艺流程：</w:t>
      </w:r>
    </w:p>
    <w:p w14:paraId="6FE62179"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（1）绿茶：</w:t>
      </w:r>
      <w:r w:rsidRPr="005D6A42">
        <w:rPr>
          <w:rFonts w:ascii="方正仿宋简体" w:eastAsia="方正仿宋简体" w:hAnsi="宋体" w:cs="宋体" w:hint="eastAsia"/>
          <w:color w:val="5B5B5B"/>
          <w:kern w:val="0"/>
          <w:sz w:val="32"/>
          <w:szCs w:val="32"/>
        </w:rPr>
        <w:t>鲜叶→</w:t>
      </w:r>
      <w:proofErr w:type="gramStart"/>
      <w:r w:rsidRPr="005D6A42">
        <w:rPr>
          <w:rFonts w:ascii="方正仿宋简体" w:eastAsia="方正仿宋简体" w:hAnsi="宋体" w:cs="宋体" w:hint="eastAsia"/>
          <w:color w:val="5B5B5B"/>
          <w:kern w:val="0"/>
          <w:sz w:val="32"/>
          <w:szCs w:val="32"/>
        </w:rPr>
        <w:t>摊青</w:t>
      </w:r>
      <w:proofErr w:type="gramEnd"/>
      <w:r w:rsidRPr="005D6A42">
        <w:rPr>
          <w:rFonts w:ascii="方正仿宋简体" w:eastAsia="方正仿宋简体" w:hAnsi="宋体" w:cs="宋体" w:hint="eastAsia"/>
          <w:color w:val="5B5B5B"/>
          <w:kern w:val="0"/>
          <w:sz w:val="32"/>
          <w:szCs w:val="32"/>
        </w:rPr>
        <w:t>→杀青→揉捻→</w:t>
      </w:r>
      <w:proofErr w:type="gramStart"/>
      <w:r w:rsidRPr="005D6A42">
        <w:rPr>
          <w:rFonts w:ascii="方正仿宋简体" w:eastAsia="方正仿宋简体" w:hAnsi="宋体" w:cs="宋体" w:hint="eastAsia"/>
          <w:color w:val="5B5B5B"/>
          <w:kern w:val="0"/>
          <w:sz w:val="32"/>
          <w:szCs w:val="32"/>
        </w:rPr>
        <w:t>做形</w:t>
      </w:r>
      <w:proofErr w:type="gramEnd"/>
      <w:r w:rsidRPr="005D6A42">
        <w:rPr>
          <w:rFonts w:ascii="方正仿宋简体" w:eastAsia="方正仿宋简体" w:hAnsi="宋体" w:cs="宋体" w:hint="eastAsia"/>
          <w:color w:val="5B5B5B"/>
          <w:kern w:val="0"/>
          <w:sz w:val="32"/>
          <w:szCs w:val="32"/>
        </w:rPr>
        <w:t>→干燥。</w:t>
      </w:r>
    </w:p>
    <w:p w14:paraId="6A9F112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（2）红茶：</w:t>
      </w:r>
      <w:r w:rsidRPr="005D6A42">
        <w:rPr>
          <w:rFonts w:ascii="方正仿宋简体" w:eastAsia="方正仿宋简体" w:hAnsi="宋体" w:cs="宋体" w:hint="eastAsia"/>
          <w:color w:val="5B5B5B"/>
          <w:kern w:val="0"/>
          <w:sz w:val="32"/>
          <w:szCs w:val="32"/>
        </w:rPr>
        <w:t>鲜叶→萎凋→揉捻→发酵→烘焙→成品。</w:t>
      </w:r>
    </w:p>
    <w:p w14:paraId="7361B1BF"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工艺要求：</w:t>
      </w:r>
    </w:p>
    <w:p w14:paraId="05ECEF84"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（1）绿茶：</w:t>
      </w:r>
    </w:p>
    <w:p w14:paraId="6DAD49A2" w14:textId="77777777" w:rsidR="005D6A42" w:rsidRPr="005D6A42" w:rsidRDefault="005D6A42" w:rsidP="005D6A42">
      <w:pPr>
        <w:widowControl/>
        <w:spacing w:after="300" w:line="360" w:lineRule="atLeast"/>
        <w:ind w:firstLine="619"/>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①摊青：室温控制在20℃至25℃，</w:t>
      </w:r>
      <w:proofErr w:type="gramStart"/>
      <w:r w:rsidRPr="005D6A42">
        <w:rPr>
          <w:rFonts w:ascii="方正仿宋简体" w:eastAsia="方正仿宋简体" w:hAnsi="宋体" w:cs="宋体" w:hint="eastAsia"/>
          <w:color w:val="5B5B5B"/>
          <w:kern w:val="0"/>
          <w:sz w:val="32"/>
          <w:szCs w:val="32"/>
        </w:rPr>
        <w:t>摊青厚度</w:t>
      </w:r>
      <w:proofErr w:type="gramEnd"/>
      <w:r w:rsidRPr="005D6A42">
        <w:rPr>
          <w:rFonts w:ascii="方正仿宋简体" w:eastAsia="方正仿宋简体" w:hAnsi="宋体" w:cs="宋体" w:hint="eastAsia"/>
          <w:color w:val="5B5B5B"/>
          <w:kern w:val="0"/>
          <w:sz w:val="32"/>
          <w:szCs w:val="32"/>
        </w:rPr>
        <w:t>3至5cm，</w:t>
      </w:r>
      <w:proofErr w:type="gramStart"/>
      <w:r w:rsidRPr="005D6A42">
        <w:rPr>
          <w:rFonts w:ascii="方正仿宋简体" w:eastAsia="方正仿宋简体" w:hAnsi="宋体" w:cs="宋体" w:hint="eastAsia"/>
          <w:color w:val="5B5B5B"/>
          <w:kern w:val="0"/>
          <w:sz w:val="32"/>
          <w:szCs w:val="32"/>
        </w:rPr>
        <w:t>摊青时间</w:t>
      </w:r>
      <w:proofErr w:type="gramEnd"/>
      <w:r w:rsidRPr="005D6A42">
        <w:rPr>
          <w:rFonts w:ascii="方正仿宋简体" w:eastAsia="方正仿宋简体" w:hAnsi="宋体" w:cs="宋体" w:hint="eastAsia"/>
          <w:color w:val="5B5B5B"/>
          <w:kern w:val="0"/>
          <w:sz w:val="32"/>
          <w:szCs w:val="32"/>
        </w:rPr>
        <w:t>4</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小时至6</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小时，当叶片柔软，失水率达20%至25%时停止摊青。</w:t>
      </w:r>
    </w:p>
    <w:p w14:paraId="2BEEABE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②杀青：采用滚筒式机械杀青，温度控制在220℃至260℃，当叶色暗绿，失去光泽，叶质柔软，手握略有黏性，青草气消失，茶香显露时杀青完成。</w:t>
      </w:r>
    </w:p>
    <w:p w14:paraId="7E45DE6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③揉捻：时间控制在25分钟至60分钟。当茶汁黏附茶条表面，手触有滑润</w:t>
      </w:r>
      <w:proofErr w:type="gramStart"/>
      <w:r w:rsidRPr="005D6A42">
        <w:rPr>
          <w:rFonts w:ascii="方正仿宋简体" w:eastAsia="方正仿宋简体" w:hAnsi="宋体" w:cs="宋体" w:hint="eastAsia"/>
          <w:color w:val="5B5B5B"/>
          <w:kern w:val="0"/>
          <w:sz w:val="32"/>
          <w:szCs w:val="32"/>
        </w:rPr>
        <w:t>黏</w:t>
      </w:r>
      <w:proofErr w:type="gramEnd"/>
      <w:r w:rsidRPr="005D6A42">
        <w:rPr>
          <w:rFonts w:ascii="方正仿宋简体" w:eastAsia="方正仿宋简体" w:hAnsi="宋体" w:cs="宋体" w:hint="eastAsia"/>
          <w:color w:val="5B5B5B"/>
          <w:kern w:val="0"/>
          <w:sz w:val="32"/>
          <w:szCs w:val="32"/>
        </w:rPr>
        <w:t>手感。叶细胞破碎率在50%至60%，成条率达80%以上时停止揉捻。</w:t>
      </w:r>
    </w:p>
    <w:p w14:paraId="59716683"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④干燥：在100℃至120℃温度下干燥10分钟至15</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分钟后，降至常温，再采用80℃至100℃</w:t>
      </w:r>
      <w:proofErr w:type="gramStart"/>
      <w:r w:rsidRPr="005D6A42">
        <w:rPr>
          <w:rFonts w:ascii="方正仿宋简体" w:eastAsia="方正仿宋简体" w:hAnsi="宋体" w:cs="宋体" w:hint="eastAsia"/>
          <w:color w:val="5B5B5B"/>
          <w:kern w:val="0"/>
          <w:sz w:val="32"/>
          <w:szCs w:val="32"/>
        </w:rPr>
        <w:t>干燥至</w:t>
      </w:r>
      <w:proofErr w:type="gramEnd"/>
      <w:r w:rsidRPr="005D6A42">
        <w:rPr>
          <w:rFonts w:ascii="方正仿宋简体" w:eastAsia="方正仿宋简体" w:hAnsi="宋体" w:cs="宋体" w:hint="eastAsia"/>
          <w:color w:val="5B5B5B"/>
          <w:kern w:val="0"/>
          <w:sz w:val="32"/>
          <w:szCs w:val="32"/>
        </w:rPr>
        <w:t>成品茶含水量≤6.5%。</w:t>
      </w:r>
    </w:p>
    <w:p w14:paraId="6E7694D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（2）红茶：</w:t>
      </w:r>
    </w:p>
    <w:p w14:paraId="5637FEF9"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①萎凋:</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采用自然萎凋或萎凋槽萎凋。室温以20℃至24℃，空气相对湿度以60%至70%，摊放厚度以1cm左右，时间控制在12至18小时左右。当叶表光泽消失，叶色转</w:t>
      </w:r>
      <w:proofErr w:type="gramStart"/>
      <w:r w:rsidRPr="005D6A42">
        <w:rPr>
          <w:rFonts w:ascii="方正仿宋简体" w:eastAsia="方正仿宋简体" w:hAnsi="宋体" w:cs="宋体" w:hint="eastAsia"/>
          <w:color w:val="5B5B5B"/>
          <w:kern w:val="0"/>
          <w:sz w:val="32"/>
          <w:szCs w:val="32"/>
        </w:rPr>
        <w:t>喑</w:t>
      </w:r>
      <w:proofErr w:type="gramEnd"/>
      <w:r w:rsidRPr="005D6A42">
        <w:rPr>
          <w:rFonts w:ascii="方正仿宋简体" w:eastAsia="方正仿宋简体" w:hAnsi="宋体" w:cs="宋体" w:hint="eastAsia"/>
          <w:color w:val="5B5B5B"/>
          <w:kern w:val="0"/>
          <w:sz w:val="32"/>
          <w:szCs w:val="32"/>
        </w:rPr>
        <w:t>绿，青草气减退，透发清香，折</w:t>
      </w:r>
      <w:proofErr w:type="gramStart"/>
      <w:r w:rsidRPr="005D6A42">
        <w:rPr>
          <w:rFonts w:ascii="方正仿宋简体" w:eastAsia="方正仿宋简体" w:hAnsi="宋体" w:cs="宋体" w:hint="eastAsia"/>
          <w:color w:val="5B5B5B"/>
          <w:kern w:val="0"/>
          <w:sz w:val="32"/>
          <w:szCs w:val="32"/>
        </w:rPr>
        <w:t>梗不断</w:t>
      </w:r>
      <w:proofErr w:type="gramEnd"/>
      <w:r w:rsidRPr="005D6A42">
        <w:rPr>
          <w:rFonts w:ascii="方正仿宋简体" w:eastAsia="方正仿宋简体" w:hAnsi="宋体" w:cs="宋体" w:hint="eastAsia"/>
          <w:color w:val="5B5B5B"/>
          <w:kern w:val="0"/>
          <w:sz w:val="32"/>
          <w:szCs w:val="32"/>
        </w:rPr>
        <w:t>时停止萎凋。</w:t>
      </w:r>
    </w:p>
    <w:p w14:paraId="3D3D89C6"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②揉捻：采用人工揉捻或机器揉捻。当细胞损伤率在80%以上，叶片90%以上成条时停止揉捻。</w:t>
      </w:r>
    </w:p>
    <w:p w14:paraId="7CDB394F"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③发酵：温度控制在25℃至35℃。当叶色呈红黄，发出清新鲜浓的花果香味时停止发酵。</w:t>
      </w:r>
    </w:p>
    <w:p w14:paraId="0132776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④烘焙：用烘焙机进行烘焙，第一阶段采取高温快</w:t>
      </w:r>
      <w:proofErr w:type="gramStart"/>
      <w:r w:rsidRPr="005D6A42">
        <w:rPr>
          <w:rFonts w:ascii="方正仿宋简体" w:eastAsia="方正仿宋简体" w:hAnsi="宋体" w:cs="宋体" w:hint="eastAsia"/>
          <w:color w:val="5B5B5B"/>
          <w:kern w:val="0"/>
          <w:sz w:val="32"/>
          <w:szCs w:val="32"/>
        </w:rPr>
        <w:t>烘</w:t>
      </w:r>
      <w:proofErr w:type="gramEnd"/>
      <w:r w:rsidRPr="005D6A42">
        <w:rPr>
          <w:rFonts w:ascii="方正仿宋简体" w:eastAsia="方正仿宋简体" w:hAnsi="宋体" w:cs="宋体" w:hint="eastAsia"/>
          <w:color w:val="5B5B5B"/>
          <w:kern w:val="0"/>
          <w:sz w:val="32"/>
          <w:szCs w:val="32"/>
        </w:rPr>
        <w:t>。</w:t>
      </w:r>
      <w:proofErr w:type="gramStart"/>
      <w:r w:rsidRPr="005D6A42">
        <w:rPr>
          <w:rFonts w:ascii="方正仿宋简体" w:eastAsia="方正仿宋简体" w:hAnsi="宋体" w:cs="宋体" w:hint="eastAsia"/>
          <w:color w:val="5B5B5B"/>
          <w:kern w:val="0"/>
          <w:sz w:val="32"/>
          <w:szCs w:val="32"/>
        </w:rPr>
        <w:t>毛火温度</w:t>
      </w:r>
      <w:proofErr w:type="gramEnd"/>
      <w:r w:rsidRPr="005D6A42">
        <w:rPr>
          <w:rFonts w:ascii="方正仿宋简体" w:eastAsia="方正仿宋简体" w:hAnsi="宋体" w:cs="宋体" w:hint="eastAsia"/>
          <w:color w:val="5B5B5B"/>
          <w:kern w:val="0"/>
          <w:sz w:val="32"/>
          <w:szCs w:val="32"/>
        </w:rPr>
        <w:t>为110℃至120℃，热风速度为0.5m/s，料层厚度为1cm至2cm。当含水量为20%至25%时，下</w:t>
      </w:r>
      <w:proofErr w:type="gramStart"/>
      <w:r w:rsidRPr="005D6A42">
        <w:rPr>
          <w:rFonts w:ascii="方正仿宋简体" w:eastAsia="方正仿宋简体" w:hAnsi="宋体" w:cs="宋体" w:hint="eastAsia"/>
          <w:color w:val="5B5B5B"/>
          <w:kern w:val="0"/>
          <w:sz w:val="32"/>
          <w:szCs w:val="32"/>
        </w:rPr>
        <w:t>笼摊凉</w:t>
      </w:r>
      <w:proofErr w:type="gramEnd"/>
      <w:r w:rsidRPr="005D6A42">
        <w:rPr>
          <w:rFonts w:ascii="方正仿宋简体" w:eastAsia="方正仿宋简体" w:hAnsi="宋体" w:cs="宋体" w:hint="eastAsia"/>
          <w:color w:val="5B5B5B"/>
          <w:kern w:val="0"/>
          <w:sz w:val="32"/>
          <w:szCs w:val="32"/>
        </w:rPr>
        <w:t>20分钟至30分钟。第二阶段足</w:t>
      </w:r>
      <w:proofErr w:type="gramStart"/>
      <w:r w:rsidRPr="005D6A42">
        <w:rPr>
          <w:rFonts w:ascii="方正仿宋简体" w:eastAsia="方正仿宋简体" w:hAnsi="宋体" w:cs="宋体" w:hint="eastAsia"/>
          <w:color w:val="5B5B5B"/>
          <w:kern w:val="0"/>
          <w:sz w:val="32"/>
          <w:szCs w:val="32"/>
        </w:rPr>
        <w:t>火过程</w:t>
      </w:r>
      <w:proofErr w:type="gramEnd"/>
      <w:r w:rsidRPr="005D6A42">
        <w:rPr>
          <w:rFonts w:ascii="方正仿宋简体" w:eastAsia="方正仿宋简体" w:hAnsi="宋体" w:cs="宋体" w:hint="eastAsia"/>
          <w:color w:val="5B5B5B"/>
          <w:kern w:val="0"/>
          <w:sz w:val="32"/>
          <w:szCs w:val="32"/>
        </w:rPr>
        <w:t>逐步趋于足干，料温与烘焙温度渐趋一致。足火温度为70℃至80℃，时间为15分钟至20分钟，</w:t>
      </w:r>
      <w:proofErr w:type="gramStart"/>
      <w:r w:rsidRPr="005D6A42">
        <w:rPr>
          <w:rFonts w:ascii="方正仿宋简体" w:eastAsia="方正仿宋简体" w:hAnsi="宋体" w:cs="宋体" w:hint="eastAsia"/>
          <w:color w:val="5B5B5B"/>
          <w:kern w:val="0"/>
          <w:sz w:val="32"/>
          <w:szCs w:val="32"/>
        </w:rPr>
        <w:t>摊茶料</w:t>
      </w:r>
      <w:proofErr w:type="gramEnd"/>
      <w:r w:rsidRPr="005D6A42">
        <w:rPr>
          <w:rFonts w:ascii="方正仿宋简体" w:eastAsia="方正仿宋简体" w:hAnsi="宋体" w:cs="宋体" w:hint="eastAsia"/>
          <w:color w:val="5B5B5B"/>
          <w:kern w:val="0"/>
          <w:sz w:val="32"/>
          <w:szCs w:val="32"/>
        </w:rPr>
        <w:t>厚度为3cm至4cm，含水量≤6.5%。</w:t>
      </w:r>
    </w:p>
    <w:p w14:paraId="081A521B" w14:textId="77777777" w:rsidR="005D6A42" w:rsidRPr="005D6A42" w:rsidRDefault="005D6A42" w:rsidP="005D6A42">
      <w:pPr>
        <w:widowControl/>
        <w:spacing w:after="300" w:line="360" w:lineRule="atLeast"/>
        <w:ind w:firstLine="627"/>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六、质量特色</w:t>
      </w:r>
    </w:p>
    <w:p w14:paraId="74CC7A1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感官特色：</w:t>
      </w:r>
    </w:p>
    <w:p w14:paraId="63740CF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（1）绿茶：</w:t>
      </w:r>
      <w:r w:rsidRPr="005D6A42">
        <w:rPr>
          <w:rFonts w:ascii="方正仿宋简体" w:eastAsia="方正仿宋简体" w:hAnsi="宋体" w:cs="宋体" w:hint="eastAsia"/>
          <w:color w:val="5B5B5B"/>
          <w:kern w:val="0"/>
          <w:sz w:val="32"/>
          <w:szCs w:val="32"/>
        </w:rPr>
        <w:t>条索紧结、银绿隐翠；汤色黄绿明亮；滋味鲜爽甘醇、栗香馥郁持久；叶底匀齐鲜活。</w:t>
      </w:r>
    </w:p>
    <w:p w14:paraId="762180A5"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（2）红茶：</w:t>
      </w:r>
      <w:r w:rsidRPr="005D6A42">
        <w:rPr>
          <w:rFonts w:ascii="方正仿宋简体" w:eastAsia="方正仿宋简体" w:hAnsi="宋体" w:cs="宋体" w:hint="eastAsia"/>
          <w:color w:val="5B5B5B"/>
          <w:kern w:val="0"/>
          <w:sz w:val="32"/>
          <w:szCs w:val="32"/>
        </w:rPr>
        <w:t>条索细紧、金毫显露、苗峰均直；</w:t>
      </w:r>
      <w:proofErr w:type="gramStart"/>
      <w:r w:rsidRPr="005D6A42">
        <w:rPr>
          <w:rFonts w:ascii="方正仿宋简体" w:eastAsia="方正仿宋简体" w:hAnsi="宋体" w:cs="宋体" w:hint="eastAsia"/>
          <w:color w:val="5B5B5B"/>
          <w:kern w:val="0"/>
          <w:sz w:val="32"/>
          <w:szCs w:val="32"/>
        </w:rPr>
        <w:t>蜜</w:t>
      </w:r>
      <w:proofErr w:type="gramEnd"/>
      <w:r w:rsidRPr="005D6A42">
        <w:rPr>
          <w:rFonts w:ascii="方正仿宋简体" w:eastAsia="方正仿宋简体" w:hAnsi="宋体" w:cs="宋体" w:hint="eastAsia"/>
          <w:color w:val="5B5B5B"/>
          <w:kern w:val="0"/>
          <w:sz w:val="32"/>
          <w:szCs w:val="32"/>
        </w:rPr>
        <w:t>香浓强，滋味醇厚甘爽，汤色红亮；叶底肥嫩</w:t>
      </w:r>
      <w:proofErr w:type="gramStart"/>
      <w:r w:rsidRPr="005D6A42">
        <w:rPr>
          <w:rFonts w:ascii="方正仿宋简体" w:eastAsia="方正仿宋简体" w:hAnsi="宋体" w:cs="宋体" w:hint="eastAsia"/>
          <w:color w:val="5B5B5B"/>
          <w:kern w:val="0"/>
          <w:sz w:val="32"/>
          <w:szCs w:val="32"/>
        </w:rPr>
        <w:t>多芽红匀</w:t>
      </w:r>
      <w:proofErr w:type="gramEnd"/>
      <w:r w:rsidRPr="005D6A42">
        <w:rPr>
          <w:rFonts w:ascii="方正仿宋简体" w:eastAsia="方正仿宋简体" w:hAnsi="宋体" w:cs="宋体" w:hint="eastAsia"/>
          <w:color w:val="5B5B5B"/>
          <w:kern w:val="0"/>
          <w:sz w:val="32"/>
          <w:szCs w:val="32"/>
        </w:rPr>
        <w:t>明亮。</w:t>
      </w:r>
    </w:p>
    <w:p w14:paraId="7E5126E2"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理化指标：</w:t>
      </w:r>
    </w:p>
    <w:p w14:paraId="0A4DB081"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（1）绿茶：</w:t>
      </w:r>
      <w:r w:rsidRPr="005D6A42">
        <w:rPr>
          <w:rFonts w:ascii="方正仿宋简体" w:eastAsia="方正仿宋简体" w:hAnsi="宋体" w:cs="宋体" w:hint="eastAsia"/>
          <w:color w:val="5B5B5B"/>
          <w:kern w:val="0"/>
          <w:sz w:val="32"/>
          <w:szCs w:val="32"/>
        </w:rPr>
        <w:t>水分≤6.5%；水浸出物≥34%。</w:t>
      </w:r>
    </w:p>
    <w:p w14:paraId="6178F6D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（2）红茶：</w:t>
      </w:r>
      <w:r w:rsidRPr="005D6A42">
        <w:rPr>
          <w:rFonts w:ascii="方正仿宋简体" w:eastAsia="方正仿宋简体" w:hAnsi="宋体" w:cs="宋体" w:hint="eastAsia"/>
          <w:color w:val="5B5B5B"/>
          <w:kern w:val="0"/>
          <w:sz w:val="32"/>
          <w:szCs w:val="32"/>
        </w:rPr>
        <w:t>水分≤6.5%；总灰分≤6.5%。</w:t>
      </w:r>
    </w:p>
    <w:p w14:paraId="78A275DC"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安全及其</w:t>
      </w:r>
      <w:proofErr w:type="gramStart"/>
      <w:r w:rsidRPr="005D6A42">
        <w:rPr>
          <w:rFonts w:ascii="方正楷体简体" w:eastAsia="方正楷体简体" w:hAnsi="宋体" w:cs="宋体" w:hint="eastAsia"/>
          <w:b/>
          <w:bCs/>
          <w:color w:val="5B5B5B"/>
          <w:kern w:val="0"/>
          <w:sz w:val="32"/>
          <w:szCs w:val="32"/>
        </w:rPr>
        <w:t>他质量</w:t>
      </w:r>
      <w:proofErr w:type="gramEnd"/>
      <w:r w:rsidRPr="005D6A42">
        <w:rPr>
          <w:rFonts w:ascii="方正楷体简体" w:eastAsia="方正楷体简体" w:hAnsi="宋体" w:cs="宋体" w:hint="eastAsia"/>
          <w:b/>
          <w:bCs/>
          <w:color w:val="5B5B5B"/>
          <w:kern w:val="0"/>
          <w:sz w:val="32"/>
          <w:szCs w:val="32"/>
        </w:rPr>
        <w:t>技术要求：</w:t>
      </w:r>
      <w:r w:rsidRPr="005D6A42">
        <w:rPr>
          <w:rFonts w:ascii="方正仿宋简体" w:eastAsia="方正仿宋简体" w:hAnsi="宋体" w:cs="宋体" w:hint="eastAsia"/>
          <w:color w:val="5B5B5B"/>
          <w:kern w:val="0"/>
          <w:sz w:val="32"/>
          <w:szCs w:val="32"/>
        </w:rPr>
        <w:t>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p>
    <w:p w14:paraId="0B907E5F" w14:textId="77777777" w:rsidR="005D6A42" w:rsidRPr="005D6A42" w:rsidRDefault="005D6A42" w:rsidP="005D6A42">
      <w:pPr>
        <w:widowControl/>
        <w:jc w:val="left"/>
        <w:rPr>
          <w:rFonts w:ascii="微软雅黑" w:eastAsia="微软雅黑" w:hAnsi="微软雅黑" w:cs="宋体" w:hint="eastAsia"/>
          <w:color w:val="333333"/>
          <w:kern w:val="0"/>
          <w:sz w:val="18"/>
          <w:szCs w:val="18"/>
        </w:rPr>
      </w:pPr>
      <w:r w:rsidRPr="005D6A42">
        <w:rPr>
          <w:rFonts w:ascii="方正黑体简体" w:eastAsia="方正黑体简体" w:hAnsi="微软雅黑" w:cs="宋体" w:hint="eastAsia"/>
          <w:color w:val="333333"/>
          <w:kern w:val="0"/>
          <w:sz w:val="32"/>
          <w:szCs w:val="32"/>
        </w:rPr>
        <w:br/>
      </w:r>
    </w:p>
    <w:p w14:paraId="414CC95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附件9</w:t>
      </w:r>
    </w:p>
    <w:p w14:paraId="39D41B3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横县茉莉花茶质量技术要求</w:t>
      </w:r>
    </w:p>
    <w:p w14:paraId="1924F150"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一、原料</w:t>
      </w:r>
    </w:p>
    <w:p w14:paraId="394A45DB"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1．原料茶：</w:t>
      </w:r>
      <w:r w:rsidRPr="005D6A42">
        <w:rPr>
          <w:rFonts w:ascii="方正仿宋简体" w:eastAsia="方正仿宋简体" w:hAnsi="宋体" w:cs="宋体" w:hint="eastAsia"/>
          <w:color w:val="5B5B5B"/>
          <w:kern w:val="0"/>
          <w:sz w:val="32"/>
          <w:szCs w:val="32"/>
        </w:rPr>
        <w:t>来自于产地范围内的初、精制绿茶；在本地</w:t>
      </w:r>
      <w:proofErr w:type="gramStart"/>
      <w:r w:rsidRPr="005D6A42">
        <w:rPr>
          <w:rFonts w:ascii="方正仿宋简体" w:eastAsia="方正仿宋简体" w:hAnsi="宋体" w:cs="宋体" w:hint="eastAsia"/>
          <w:color w:val="5B5B5B"/>
          <w:kern w:val="0"/>
          <w:sz w:val="32"/>
          <w:szCs w:val="32"/>
        </w:rPr>
        <w:t>茶源供应</w:t>
      </w:r>
      <w:proofErr w:type="gramEnd"/>
      <w:r w:rsidRPr="005D6A42">
        <w:rPr>
          <w:rFonts w:ascii="方正仿宋简体" w:eastAsia="方正仿宋简体" w:hAnsi="宋体" w:cs="宋体" w:hint="eastAsia"/>
          <w:color w:val="5B5B5B"/>
          <w:kern w:val="0"/>
          <w:sz w:val="32"/>
          <w:szCs w:val="32"/>
        </w:rPr>
        <w:t>不足的情况下，可以采取外购的方式补充。</w:t>
      </w:r>
    </w:p>
    <w:p w14:paraId="7166BA72"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2．茉莉花：</w:t>
      </w:r>
      <w:r w:rsidRPr="005D6A42">
        <w:rPr>
          <w:rFonts w:ascii="方正仿宋简体" w:eastAsia="方正仿宋简体" w:hAnsi="宋体" w:cs="宋体" w:hint="eastAsia"/>
          <w:color w:val="5B5B5B"/>
          <w:kern w:val="0"/>
          <w:sz w:val="32"/>
          <w:szCs w:val="32"/>
        </w:rPr>
        <w:t>获得地理标志保护的横县茉莉花。</w:t>
      </w:r>
    </w:p>
    <w:p w14:paraId="0D0BAA18"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二、原料茶种植</w:t>
      </w:r>
    </w:p>
    <w:p w14:paraId="138905CE"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1．品种：</w:t>
      </w:r>
      <w:r w:rsidRPr="005D6A42">
        <w:rPr>
          <w:rFonts w:ascii="方正仿宋简体" w:eastAsia="方正仿宋简体" w:hAnsi="宋体" w:cs="宋体" w:hint="eastAsia"/>
          <w:color w:val="5B5B5B"/>
          <w:kern w:val="0"/>
          <w:sz w:val="32"/>
          <w:szCs w:val="32"/>
        </w:rPr>
        <w:t>横县群体种、水凌1号、</w:t>
      </w:r>
      <w:proofErr w:type="gramStart"/>
      <w:r w:rsidRPr="005D6A42">
        <w:rPr>
          <w:rFonts w:ascii="方正仿宋简体" w:eastAsia="方正仿宋简体" w:hAnsi="宋体" w:cs="宋体" w:hint="eastAsia"/>
          <w:color w:val="5B5B5B"/>
          <w:kern w:val="0"/>
          <w:sz w:val="32"/>
          <w:szCs w:val="32"/>
        </w:rPr>
        <w:t>福云6号</w:t>
      </w:r>
      <w:proofErr w:type="gramEnd"/>
      <w:r w:rsidRPr="005D6A42">
        <w:rPr>
          <w:rFonts w:ascii="方正仿宋简体" w:eastAsia="方正仿宋简体" w:hAnsi="宋体" w:cs="宋体" w:hint="eastAsia"/>
          <w:color w:val="5B5B5B"/>
          <w:kern w:val="0"/>
          <w:sz w:val="32"/>
          <w:szCs w:val="32"/>
        </w:rPr>
        <w:t>、</w:t>
      </w:r>
      <w:proofErr w:type="gramStart"/>
      <w:r w:rsidRPr="005D6A42">
        <w:rPr>
          <w:rFonts w:ascii="方正仿宋简体" w:eastAsia="方正仿宋简体" w:hAnsi="宋体" w:cs="宋体" w:hint="eastAsia"/>
          <w:color w:val="5B5B5B"/>
          <w:kern w:val="0"/>
          <w:sz w:val="32"/>
          <w:szCs w:val="32"/>
        </w:rPr>
        <w:t>福云</w:t>
      </w:r>
      <w:proofErr w:type="gramEnd"/>
      <w:r w:rsidRPr="005D6A42">
        <w:rPr>
          <w:rFonts w:ascii="方正仿宋简体" w:eastAsia="方正仿宋简体" w:hAnsi="宋体" w:cs="宋体" w:hint="eastAsia"/>
          <w:color w:val="5B5B5B"/>
          <w:kern w:val="0"/>
          <w:sz w:val="32"/>
          <w:szCs w:val="32"/>
        </w:rPr>
        <w:t>595、云南大叶种、南山白毛茶、福鼎</w:t>
      </w:r>
      <w:proofErr w:type="gramStart"/>
      <w:r w:rsidRPr="005D6A42">
        <w:rPr>
          <w:rFonts w:ascii="方正仿宋简体" w:eastAsia="方正仿宋简体" w:hAnsi="宋体" w:cs="宋体" w:hint="eastAsia"/>
          <w:color w:val="5B5B5B"/>
          <w:kern w:val="0"/>
          <w:sz w:val="32"/>
          <w:szCs w:val="32"/>
        </w:rPr>
        <w:t>大白毫等适宜</w:t>
      </w:r>
      <w:proofErr w:type="gramEnd"/>
      <w:r w:rsidRPr="005D6A42">
        <w:rPr>
          <w:rFonts w:ascii="方正仿宋简体" w:eastAsia="方正仿宋简体" w:hAnsi="宋体" w:cs="宋体" w:hint="eastAsia"/>
          <w:color w:val="5B5B5B"/>
          <w:kern w:val="0"/>
          <w:sz w:val="32"/>
          <w:szCs w:val="32"/>
        </w:rPr>
        <w:t>制横县茉莉花茶茶坯的树种。</w:t>
      </w:r>
    </w:p>
    <w:p w14:paraId="0AB07453"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2．立地条件：</w:t>
      </w:r>
      <w:r w:rsidRPr="005D6A42">
        <w:rPr>
          <w:rFonts w:ascii="方正仿宋简体" w:eastAsia="方正仿宋简体" w:hAnsi="宋体" w:cs="宋体" w:hint="eastAsia"/>
          <w:color w:val="5B5B5B"/>
          <w:kern w:val="0"/>
          <w:sz w:val="32"/>
          <w:szCs w:val="32"/>
        </w:rPr>
        <w:t>产地范围内土壤质地疏松、含沙砾，土壤为壤土或沙壤土，部分为郁江冲积土，土层厚度≥39cm，pH值4.0至6.5之间，有机质含量≥1.5%，海拔≥100m，排灌条件良好。</w:t>
      </w:r>
    </w:p>
    <w:p w14:paraId="2E6B4861"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3．栽培管理：</w:t>
      </w:r>
    </w:p>
    <w:p w14:paraId="64C47BDD"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（1）繁殖：</w:t>
      </w:r>
      <w:r w:rsidRPr="005D6A42">
        <w:rPr>
          <w:rFonts w:ascii="方正仿宋简体" w:eastAsia="方正仿宋简体" w:hAnsi="宋体" w:cs="宋体" w:hint="eastAsia"/>
          <w:color w:val="5B5B5B"/>
          <w:kern w:val="0"/>
          <w:sz w:val="32"/>
          <w:szCs w:val="32"/>
        </w:rPr>
        <w:t>采用无性繁殖，品种纯正的优质扦插苗或实生苗。</w:t>
      </w:r>
    </w:p>
    <w:p w14:paraId="60D0CA3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（2）种植时间：</w:t>
      </w:r>
      <w:r w:rsidRPr="005D6A42">
        <w:rPr>
          <w:rFonts w:ascii="方正仿宋简体" w:eastAsia="方正仿宋简体" w:hAnsi="宋体" w:cs="宋体" w:hint="eastAsia"/>
          <w:color w:val="5B5B5B"/>
          <w:kern w:val="0"/>
          <w:sz w:val="32"/>
          <w:szCs w:val="32"/>
        </w:rPr>
        <w:t>每年春季或秋季。</w:t>
      </w:r>
    </w:p>
    <w:p w14:paraId="44E98BC6"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（3）栽植密度：</w:t>
      </w:r>
      <w:r w:rsidRPr="005D6A42">
        <w:rPr>
          <w:rFonts w:ascii="方正仿宋简体" w:eastAsia="方正仿宋简体" w:hAnsi="宋体" w:cs="宋体" w:hint="eastAsia"/>
          <w:color w:val="5B5B5B"/>
          <w:kern w:val="0"/>
          <w:sz w:val="32"/>
          <w:szCs w:val="32"/>
        </w:rPr>
        <w:t>每667㎡(亩)3800株至5000株。</w:t>
      </w:r>
    </w:p>
    <w:p w14:paraId="4EA3F9D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w:t>
      </w:r>
      <w:proofErr w:type="gramStart"/>
      <w:r w:rsidRPr="005D6A42">
        <w:rPr>
          <w:rFonts w:ascii="方正仿宋简体" w:eastAsia="方正仿宋简体" w:hAnsi="宋体" w:cs="宋体" w:hint="eastAsia"/>
          <w:b/>
          <w:bCs/>
          <w:color w:val="5B5B5B"/>
          <w:kern w:val="0"/>
          <w:sz w:val="32"/>
          <w:szCs w:val="32"/>
        </w:rPr>
        <w:t>肥培管理</w:t>
      </w:r>
      <w:proofErr w:type="gramEnd"/>
      <w:r w:rsidRPr="005D6A42">
        <w:rPr>
          <w:rFonts w:ascii="方正仿宋简体" w:eastAsia="方正仿宋简体" w:hAnsi="宋体" w:cs="宋体" w:hint="eastAsia"/>
          <w:b/>
          <w:bCs/>
          <w:color w:val="5B5B5B"/>
          <w:kern w:val="0"/>
          <w:sz w:val="32"/>
          <w:szCs w:val="32"/>
        </w:rPr>
        <w:t>：</w:t>
      </w:r>
      <w:r w:rsidRPr="005D6A42">
        <w:rPr>
          <w:rFonts w:ascii="方正仿宋简体" w:eastAsia="方正仿宋简体" w:hAnsi="宋体" w:cs="宋体" w:hint="eastAsia"/>
          <w:color w:val="5B5B5B"/>
          <w:kern w:val="0"/>
          <w:sz w:val="32"/>
          <w:szCs w:val="32"/>
        </w:rPr>
        <w:t>有机肥≥1500kg/667㎡(亩)，化肥≤50kg/667㎡(亩)。</w:t>
      </w:r>
    </w:p>
    <w:p w14:paraId="03B41E2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（5）病虫害防治：</w:t>
      </w:r>
      <w:r w:rsidRPr="005D6A42">
        <w:rPr>
          <w:rFonts w:ascii="方正仿宋简体" w:eastAsia="方正仿宋简体" w:hAnsi="宋体" w:cs="宋体" w:hint="eastAsia"/>
          <w:color w:val="5B5B5B"/>
          <w:kern w:val="0"/>
          <w:sz w:val="32"/>
          <w:szCs w:val="32"/>
        </w:rPr>
        <w:t>以农业防治为基础，综合运用物理防治和生物防治措施。</w:t>
      </w:r>
    </w:p>
    <w:p w14:paraId="2FF4588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（6）修剪：</w:t>
      </w:r>
      <w:r w:rsidRPr="005D6A42">
        <w:rPr>
          <w:rFonts w:ascii="方正仿宋简体" w:eastAsia="方正仿宋简体" w:hAnsi="宋体" w:cs="宋体" w:hint="eastAsia"/>
          <w:color w:val="5B5B5B"/>
          <w:kern w:val="0"/>
          <w:sz w:val="32"/>
          <w:szCs w:val="32"/>
        </w:rPr>
        <w:t>茶树修剪根据茶树的树龄、长势和修剪目的分别采用定型修剪、轻修剪、深修剪、重修剪和台</w:t>
      </w:r>
      <w:proofErr w:type="gramStart"/>
      <w:r w:rsidRPr="005D6A42">
        <w:rPr>
          <w:rFonts w:ascii="方正仿宋简体" w:eastAsia="方正仿宋简体" w:hAnsi="宋体" w:cs="宋体" w:hint="eastAsia"/>
          <w:color w:val="5B5B5B"/>
          <w:kern w:val="0"/>
          <w:sz w:val="32"/>
          <w:szCs w:val="32"/>
        </w:rPr>
        <w:t>刈</w:t>
      </w:r>
      <w:proofErr w:type="gramEnd"/>
      <w:r w:rsidRPr="005D6A42">
        <w:rPr>
          <w:rFonts w:ascii="方正仿宋简体" w:eastAsia="方正仿宋简体" w:hAnsi="宋体" w:cs="宋体" w:hint="eastAsia"/>
          <w:color w:val="5B5B5B"/>
          <w:kern w:val="0"/>
          <w:sz w:val="32"/>
          <w:szCs w:val="32"/>
        </w:rPr>
        <w:t>等方法。</w:t>
      </w:r>
    </w:p>
    <w:p w14:paraId="4BF47DD8"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（7）采摘：</w:t>
      </w:r>
      <w:r w:rsidRPr="005D6A42">
        <w:rPr>
          <w:rFonts w:ascii="方正仿宋简体" w:eastAsia="方正仿宋简体" w:hAnsi="宋体" w:cs="宋体" w:hint="eastAsia"/>
          <w:color w:val="5B5B5B"/>
          <w:kern w:val="0"/>
          <w:sz w:val="32"/>
          <w:szCs w:val="32"/>
        </w:rPr>
        <w:t>根据茶树生长特性和成品茶对加工原料的要求，按标准适时采摘，采用提手采，采摘规格要求单芽、一芽一叶、一芽两叶及同等嫩度的鲜叶，保持芽叶完整、新鲜、匀净，不夹带鳞片、茶果与老枝叶。</w:t>
      </w:r>
    </w:p>
    <w:p w14:paraId="7D8CA2A7"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（8）环境、安全要求：</w:t>
      </w:r>
      <w:r w:rsidRPr="005D6A42">
        <w:rPr>
          <w:rFonts w:ascii="方正仿宋简体" w:eastAsia="方正仿宋简体" w:hAnsi="宋体" w:cs="宋体" w:hint="eastAsia"/>
          <w:color w:val="5B5B5B"/>
          <w:kern w:val="0"/>
          <w:sz w:val="32"/>
          <w:szCs w:val="32"/>
        </w:rPr>
        <w:t>农药、化肥等的使用必须符合国家的相关规定，不得污染环境。</w:t>
      </w:r>
    </w:p>
    <w:p w14:paraId="1748E30C"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三、茶坯初、精制</w:t>
      </w:r>
    </w:p>
    <w:p w14:paraId="623AF8EE"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1．烘青毛茶初制：</w:t>
      </w:r>
    </w:p>
    <w:p w14:paraId="0B6CBDCC"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（1）鲜叶：</w:t>
      </w:r>
      <w:r w:rsidRPr="005D6A42">
        <w:rPr>
          <w:rFonts w:ascii="方正仿宋简体" w:eastAsia="方正仿宋简体" w:hAnsi="宋体" w:cs="宋体" w:hint="eastAsia"/>
          <w:color w:val="5B5B5B"/>
          <w:kern w:val="0"/>
          <w:sz w:val="32"/>
          <w:szCs w:val="32"/>
        </w:rPr>
        <w:t>根据产品标准要求，分别采摘单芽、一芽一叶、一芽两叶及同等嫩度的鲜叶，避免鲜叶</w:t>
      </w:r>
      <w:proofErr w:type="gramStart"/>
      <w:r w:rsidRPr="005D6A42">
        <w:rPr>
          <w:rFonts w:ascii="方正仿宋简体" w:eastAsia="方正仿宋简体" w:hAnsi="宋体" w:cs="宋体" w:hint="eastAsia"/>
          <w:color w:val="5B5B5B"/>
          <w:kern w:val="0"/>
          <w:sz w:val="32"/>
          <w:szCs w:val="32"/>
        </w:rPr>
        <w:t>损伤及烧青</w:t>
      </w:r>
      <w:proofErr w:type="gramEnd"/>
      <w:r w:rsidRPr="005D6A42">
        <w:rPr>
          <w:rFonts w:ascii="方正仿宋简体" w:eastAsia="方正仿宋简体" w:hAnsi="宋体" w:cs="宋体" w:hint="eastAsia"/>
          <w:color w:val="5B5B5B"/>
          <w:kern w:val="0"/>
          <w:sz w:val="32"/>
          <w:szCs w:val="32"/>
        </w:rPr>
        <w:t>现象。</w:t>
      </w:r>
    </w:p>
    <w:p w14:paraId="65B9EDD5"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（2）杀青：</w:t>
      </w:r>
      <w:r w:rsidRPr="005D6A42">
        <w:rPr>
          <w:rFonts w:ascii="方正仿宋简体" w:eastAsia="方正仿宋简体" w:hAnsi="宋体" w:cs="宋体" w:hint="eastAsia"/>
          <w:color w:val="5B5B5B"/>
          <w:kern w:val="0"/>
          <w:sz w:val="32"/>
          <w:szCs w:val="32"/>
        </w:rPr>
        <w:t>锅温“先高后低”，要求达到150至200℃。炒制方式</w:t>
      </w:r>
      <w:proofErr w:type="gramStart"/>
      <w:r w:rsidRPr="005D6A42">
        <w:rPr>
          <w:rFonts w:ascii="方正仿宋简体" w:eastAsia="方正仿宋简体" w:hAnsi="宋体" w:cs="宋体" w:hint="eastAsia"/>
          <w:color w:val="5B5B5B"/>
          <w:kern w:val="0"/>
          <w:sz w:val="32"/>
          <w:szCs w:val="32"/>
        </w:rPr>
        <w:t>以闷炒</w:t>
      </w:r>
      <w:proofErr w:type="gramEnd"/>
      <w:r w:rsidRPr="005D6A42">
        <w:rPr>
          <w:rFonts w:ascii="方正仿宋简体" w:eastAsia="方正仿宋简体" w:hAnsi="宋体" w:cs="宋体" w:hint="eastAsia"/>
          <w:color w:val="5B5B5B"/>
          <w:kern w:val="0"/>
          <w:sz w:val="32"/>
          <w:szCs w:val="32"/>
        </w:rPr>
        <w:t>和</w:t>
      </w:r>
      <w:proofErr w:type="gramStart"/>
      <w:r w:rsidRPr="005D6A42">
        <w:rPr>
          <w:rFonts w:ascii="方正仿宋简体" w:eastAsia="方正仿宋简体" w:hAnsi="宋体" w:cs="宋体" w:hint="eastAsia"/>
          <w:color w:val="5B5B5B"/>
          <w:kern w:val="0"/>
          <w:sz w:val="32"/>
          <w:szCs w:val="32"/>
        </w:rPr>
        <w:t>扬炒</w:t>
      </w:r>
      <w:proofErr w:type="gramEnd"/>
      <w:r w:rsidRPr="005D6A42">
        <w:rPr>
          <w:rFonts w:ascii="方正仿宋简体" w:eastAsia="方正仿宋简体" w:hAnsi="宋体" w:cs="宋体" w:hint="eastAsia"/>
          <w:color w:val="5B5B5B"/>
          <w:kern w:val="0"/>
          <w:sz w:val="32"/>
          <w:szCs w:val="32"/>
        </w:rPr>
        <w:t>为主。杀青程度杀熟、杀透、杀匀，“老叶嫩杀、嫩叶老杀”。杀青叶含水量约为60至70%。</w:t>
      </w:r>
    </w:p>
    <w:p w14:paraId="28E60376"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（3）揉捻：</w:t>
      </w:r>
      <w:r w:rsidRPr="005D6A42">
        <w:rPr>
          <w:rFonts w:ascii="方正仿宋简体" w:eastAsia="方正仿宋简体" w:hAnsi="宋体" w:cs="宋体" w:hint="eastAsia"/>
          <w:color w:val="5B5B5B"/>
          <w:kern w:val="0"/>
          <w:sz w:val="32"/>
          <w:szCs w:val="32"/>
        </w:rPr>
        <w:t>“老叶热揉、嫩叶冷揉”，根据揉捻 “轻、重、轻”加压时段的时间分配为2：3：1。揉捻后鲜叶成条率达90%以上，细胞破碎率达45至55%。</w:t>
      </w:r>
    </w:p>
    <w:p w14:paraId="1B1F7BBE"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（4）干燥：</w:t>
      </w:r>
      <w:r w:rsidRPr="005D6A42">
        <w:rPr>
          <w:rFonts w:ascii="方正仿宋简体" w:eastAsia="方正仿宋简体" w:hAnsi="宋体" w:cs="宋体" w:hint="eastAsia"/>
          <w:color w:val="5B5B5B"/>
          <w:kern w:val="0"/>
          <w:sz w:val="32"/>
          <w:szCs w:val="32"/>
        </w:rPr>
        <w:t>采用烘干机干燥和手工</w:t>
      </w:r>
      <w:proofErr w:type="gramStart"/>
      <w:r w:rsidRPr="005D6A42">
        <w:rPr>
          <w:rFonts w:ascii="方正仿宋简体" w:eastAsia="方正仿宋简体" w:hAnsi="宋体" w:cs="宋体" w:hint="eastAsia"/>
          <w:color w:val="5B5B5B"/>
          <w:kern w:val="0"/>
          <w:sz w:val="32"/>
          <w:szCs w:val="32"/>
        </w:rPr>
        <w:t>焙</w:t>
      </w:r>
      <w:proofErr w:type="gramEnd"/>
      <w:r w:rsidRPr="005D6A42">
        <w:rPr>
          <w:rFonts w:ascii="方正仿宋简体" w:eastAsia="方正仿宋简体" w:hAnsi="宋体" w:cs="宋体" w:hint="eastAsia"/>
          <w:color w:val="5B5B5B"/>
          <w:kern w:val="0"/>
          <w:sz w:val="32"/>
          <w:szCs w:val="32"/>
        </w:rPr>
        <w:t>笼干燥两种烘干方法。工序</w:t>
      </w:r>
      <w:proofErr w:type="gramStart"/>
      <w:r w:rsidRPr="005D6A42">
        <w:rPr>
          <w:rFonts w:ascii="方正仿宋简体" w:eastAsia="方正仿宋简体" w:hAnsi="宋体" w:cs="宋体" w:hint="eastAsia"/>
          <w:color w:val="5B5B5B"/>
          <w:kern w:val="0"/>
          <w:sz w:val="32"/>
          <w:szCs w:val="32"/>
        </w:rPr>
        <w:t>为毛火</w:t>
      </w:r>
      <w:proofErr w:type="gramEnd"/>
      <w:r w:rsidRPr="005D6A42">
        <w:rPr>
          <w:rFonts w:ascii="方正仿宋简体" w:eastAsia="方正仿宋简体" w:hAnsi="宋体" w:cs="宋体" w:hint="eastAsia"/>
          <w:color w:val="5B5B5B"/>
          <w:kern w:val="0"/>
          <w:sz w:val="32"/>
          <w:szCs w:val="32"/>
        </w:rPr>
        <w:t>→摊凉→足干。</w:t>
      </w:r>
      <w:proofErr w:type="gramStart"/>
      <w:r w:rsidRPr="005D6A42">
        <w:rPr>
          <w:rFonts w:ascii="方正仿宋简体" w:eastAsia="方正仿宋简体" w:hAnsi="宋体" w:cs="宋体" w:hint="eastAsia"/>
          <w:color w:val="5B5B5B"/>
          <w:kern w:val="0"/>
          <w:sz w:val="32"/>
          <w:szCs w:val="32"/>
        </w:rPr>
        <w:t>毛火要</w:t>
      </w:r>
      <w:proofErr w:type="gramEnd"/>
      <w:r w:rsidRPr="005D6A42">
        <w:rPr>
          <w:rFonts w:ascii="方正仿宋简体" w:eastAsia="方正仿宋简体" w:hAnsi="宋体" w:cs="宋体" w:hint="eastAsia"/>
          <w:color w:val="5B5B5B"/>
          <w:kern w:val="0"/>
          <w:sz w:val="32"/>
          <w:szCs w:val="32"/>
        </w:rPr>
        <w:t>高温薄摊，足火要低温厚摊，干燥后毛茶含水量≤7.0%。</w:t>
      </w:r>
    </w:p>
    <w:p w14:paraId="21DAF281"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2．烘青毛茶精制：</w:t>
      </w:r>
    </w:p>
    <w:p w14:paraId="67960777"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（1）选配毛茶原料：</w:t>
      </w:r>
      <w:r w:rsidRPr="005D6A42">
        <w:rPr>
          <w:rFonts w:ascii="方正仿宋简体" w:eastAsia="方正仿宋简体" w:hAnsi="宋体" w:cs="宋体" w:hint="eastAsia"/>
          <w:color w:val="5B5B5B"/>
          <w:kern w:val="0"/>
          <w:sz w:val="32"/>
          <w:szCs w:val="32"/>
        </w:rPr>
        <w:t>步骤为选取毛茶→开汤审评→试制小样。</w:t>
      </w:r>
    </w:p>
    <w:p w14:paraId="01A960D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（2）筛分：</w:t>
      </w:r>
      <w:r w:rsidRPr="005D6A42">
        <w:rPr>
          <w:rFonts w:ascii="方正仿宋简体" w:eastAsia="方正仿宋简体" w:hAnsi="宋体" w:cs="宋体" w:hint="eastAsia"/>
          <w:color w:val="5B5B5B"/>
          <w:kern w:val="0"/>
          <w:sz w:val="32"/>
          <w:szCs w:val="32"/>
        </w:rPr>
        <w:t>通过各种不同规格筛网分清茶</w:t>
      </w:r>
      <w:proofErr w:type="gramStart"/>
      <w:r w:rsidRPr="005D6A42">
        <w:rPr>
          <w:rFonts w:ascii="方正仿宋简体" w:eastAsia="方正仿宋简体" w:hAnsi="宋体" w:cs="宋体" w:hint="eastAsia"/>
          <w:color w:val="5B5B5B"/>
          <w:kern w:val="0"/>
          <w:sz w:val="32"/>
          <w:szCs w:val="32"/>
        </w:rPr>
        <w:t>坯</w:t>
      </w:r>
      <w:proofErr w:type="gramEnd"/>
      <w:r w:rsidRPr="005D6A42">
        <w:rPr>
          <w:rFonts w:ascii="方正仿宋简体" w:eastAsia="方正仿宋简体" w:hAnsi="宋体" w:cs="宋体" w:hint="eastAsia"/>
          <w:color w:val="5B5B5B"/>
          <w:kern w:val="0"/>
          <w:sz w:val="32"/>
          <w:szCs w:val="32"/>
        </w:rPr>
        <w:t>规格。</w:t>
      </w:r>
    </w:p>
    <w:p w14:paraId="59F3B359"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（3）切断：</w:t>
      </w:r>
      <w:r w:rsidRPr="005D6A42">
        <w:rPr>
          <w:rFonts w:ascii="方正仿宋简体" w:eastAsia="方正仿宋简体" w:hAnsi="宋体" w:cs="宋体" w:hint="eastAsia"/>
          <w:color w:val="5B5B5B"/>
          <w:kern w:val="0"/>
          <w:sz w:val="32"/>
          <w:szCs w:val="32"/>
        </w:rPr>
        <w:t>使茶叶形体符合一定的规格标准要求。</w:t>
      </w:r>
    </w:p>
    <w:p w14:paraId="7534487A"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（4）风选：</w:t>
      </w:r>
      <w:r w:rsidRPr="005D6A42">
        <w:rPr>
          <w:rFonts w:ascii="方正仿宋简体" w:eastAsia="方正仿宋简体" w:hAnsi="宋体" w:cs="宋体" w:hint="eastAsia"/>
          <w:color w:val="5B5B5B"/>
          <w:kern w:val="0"/>
          <w:sz w:val="32"/>
          <w:szCs w:val="32"/>
        </w:rPr>
        <w:t>通过风力风选，分离不同规格的号茶。</w:t>
      </w:r>
    </w:p>
    <w:p w14:paraId="71CD723E"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（5）拣剔：</w:t>
      </w:r>
      <w:r w:rsidRPr="005D6A42">
        <w:rPr>
          <w:rFonts w:ascii="方正仿宋简体" w:eastAsia="方正仿宋简体" w:hAnsi="宋体" w:cs="宋体" w:hint="eastAsia"/>
          <w:color w:val="5B5B5B"/>
          <w:kern w:val="0"/>
          <w:sz w:val="32"/>
          <w:szCs w:val="32"/>
        </w:rPr>
        <w:t>去除茶叶中的梗、筋、朴等以及杂物。</w:t>
      </w:r>
    </w:p>
    <w:p w14:paraId="71A4B386"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（6）干燥：</w:t>
      </w:r>
      <w:r w:rsidRPr="005D6A42">
        <w:rPr>
          <w:rFonts w:ascii="方正仿宋简体" w:eastAsia="方正仿宋简体" w:hAnsi="宋体" w:cs="宋体" w:hint="eastAsia"/>
          <w:color w:val="5B5B5B"/>
          <w:kern w:val="0"/>
          <w:sz w:val="32"/>
          <w:szCs w:val="32"/>
        </w:rPr>
        <w:t>使精制产品符合含水量标准，并增进品质。</w:t>
      </w:r>
    </w:p>
    <w:p w14:paraId="56881763"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（7）拼堆：</w:t>
      </w:r>
      <w:r w:rsidRPr="005D6A42">
        <w:rPr>
          <w:rFonts w:ascii="方正仿宋简体" w:eastAsia="方正仿宋简体" w:hAnsi="宋体" w:cs="宋体" w:hint="eastAsia"/>
          <w:color w:val="5B5B5B"/>
          <w:kern w:val="0"/>
          <w:sz w:val="32"/>
          <w:szCs w:val="32"/>
        </w:rPr>
        <w:t>结合外形、品质等要求将</w:t>
      </w:r>
      <w:proofErr w:type="gramStart"/>
      <w:r w:rsidRPr="005D6A42">
        <w:rPr>
          <w:rFonts w:ascii="方正仿宋简体" w:eastAsia="方正仿宋简体" w:hAnsi="宋体" w:cs="宋体" w:hint="eastAsia"/>
          <w:color w:val="5B5B5B"/>
          <w:kern w:val="0"/>
          <w:sz w:val="32"/>
          <w:szCs w:val="32"/>
        </w:rPr>
        <w:t>各号茶拼配</w:t>
      </w:r>
      <w:proofErr w:type="gramEnd"/>
      <w:r w:rsidRPr="005D6A42">
        <w:rPr>
          <w:rFonts w:ascii="方正仿宋简体" w:eastAsia="方正仿宋简体" w:hAnsi="宋体" w:cs="宋体" w:hint="eastAsia"/>
          <w:color w:val="5B5B5B"/>
          <w:kern w:val="0"/>
          <w:sz w:val="32"/>
          <w:szCs w:val="32"/>
        </w:rPr>
        <w:t>匀堆。</w:t>
      </w:r>
    </w:p>
    <w:p w14:paraId="3DF6069C"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四、外购原料</w:t>
      </w:r>
      <w:proofErr w:type="gramStart"/>
      <w:r w:rsidRPr="005D6A42">
        <w:rPr>
          <w:rFonts w:ascii="方正黑体简体" w:eastAsia="方正黑体简体" w:hAnsi="宋体" w:cs="宋体" w:hint="eastAsia"/>
          <w:color w:val="5B5B5B"/>
          <w:kern w:val="0"/>
          <w:sz w:val="32"/>
          <w:szCs w:val="32"/>
        </w:rPr>
        <w:t>茶质量</w:t>
      </w:r>
      <w:proofErr w:type="gramEnd"/>
      <w:r w:rsidRPr="005D6A42">
        <w:rPr>
          <w:rFonts w:ascii="方正黑体简体" w:eastAsia="方正黑体简体" w:hAnsi="宋体" w:cs="宋体" w:hint="eastAsia"/>
          <w:color w:val="5B5B5B"/>
          <w:kern w:val="0"/>
          <w:sz w:val="32"/>
          <w:szCs w:val="32"/>
        </w:rPr>
        <w:t>要求</w:t>
      </w:r>
    </w:p>
    <w:p w14:paraId="226859C1"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应根据产品等级要求，以单芽、一芽一叶、一芽二叶及同等嫩度的鲜叶经初、精制后适合加工横县茉莉花茶的绿茶，</w:t>
      </w:r>
      <w:proofErr w:type="gramStart"/>
      <w:r w:rsidRPr="005D6A42">
        <w:rPr>
          <w:rFonts w:ascii="方正仿宋简体" w:eastAsia="方正仿宋简体" w:hAnsi="宋体" w:cs="宋体" w:hint="eastAsia"/>
          <w:color w:val="5B5B5B"/>
          <w:kern w:val="0"/>
          <w:sz w:val="32"/>
          <w:szCs w:val="32"/>
        </w:rPr>
        <w:t>水份</w:t>
      </w:r>
      <w:proofErr w:type="gramEnd"/>
      <w:r w:rsidRPr="005D6A42">
        <w:rPr>
          <w:rFonts w:ascii="方正仿宋简体" w:eastAsia="方正仿宋简体" w:hAnsi="宋体" w:cs="宋体" w:hint="eastAsia"/>
          <w:color w:val="5B5B5B"/>
          <w:kern w:val="0"/>
          <w:sz w:val="32"/>
          <w:szCs w:val="32"/>
        </w:rPr>
        <w:t>控制在7%以下。</w:t>
      </w:r>
    </w:p>
    <w:p w14:paraId="1847F4BE"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五、加工工艺要求</w:t>
      </w:r>
    </w:p>
    <w:p w14:paraId="1B84D645"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w:t>
      </w:r>
      <w:r w:rsidRPr="005D6A42">
        <w:rPr>
          <w:rFonts w:ascii="方正仿宋简体" w:eastAsia="方正仿宋简体" w:hAnsi="宋体" w:cs="宋体" w:hint="eastAsia"/>
          <w:color w:val="5B5B5B"/>
          <w:kern w:val="0"/>
          <w:sz w:val="32"/>
          <w:szCs w:val="32"/>
        </w:rPr>
        <w:t>采摘后的“横县茉莉花”鲜花必须于5至10小时内进行</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制。</w:t>
      </w:r>
    </w:p>
    <w:p w14:paraId="521CE637"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2．工艺流程：</w:t>
      </w:r>
      <w:r w:rsidRPr="005D6A42">
        <w:rPr>
          <w:rFonts w:ascii="方正仿宋简体" w:eastAsia="方正仿宋简体" w:hAnsi="宋体" w:cs="宋体" w:hint="eastAsia"/>
          <w:color w:val="5B5B5B"/>
          <w:kern w:val="0"/>
          <w:sz w:val="32"/>
          <w:szCs w:val="32"/>
        </w:rPr>
        <w:t>茶</w:t>
      </w:r>
      <w:proofErr w:type="gramStart"/>
      <w:r w:rsidRPr="005D6A42">
        <w:rPr>
          <w:rFonts w:ascii="方正仿宋简体" w:eastAsia="方正仿宋简体" w:hAnsi="宋体" w:cs="宋体" w:hint="eastAsia"/>
          <w:color w:val="5B5B5B"/>
          <w:kern w:val="0"/>
          <w:sz w:val="32"/>
          <w:szCs w:val="32"/>
        </w:rPr>
        <w:t>坯处理</w:t>
      </w:r>
      <w:proofErr w:type="gramEnd"/>
      <w:r w:rsidRPr="005D6A42">
        <w:rPr>
          <w:rFonts w:ascii="方正仿宋简体" w:eastAsia="方正仿宋简体" w:hAnsi="宋体" w:cs="宋体" w:hint="eastAsia"/>
          <w:color w:val="5B5B5B"/>
          <w:kern w:val="0"/>
          <w:sz w:val="32"/>
          <w:szCs w:val="32"/>
        </w:rPr>
        <w:t>→鲜花维护→茶花拼合→堆置</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花→通花续</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→起花→烘干→提花→过筛→</w:t>
      </w:r>
      <w:proofErr w:type="gramStart"/>
      <w:r w:rsidRPr="005D6A42">
        <w:rPr>
          <w:rFonts w:ascii="方正仿宋简体" w:eastAsia="方正仿宋简体" w:hAnsi="宋体" w:cs="宋体" w:hint="eastAsia"/>
          <w:color w:val="5B5B5B"/>
          <w:kern w:val="0"/>
          <w:sz w:val="32"/>
          <w:szCs w:val="32"/>
        </w:rPr>
        <w:t>匀堆装箱</w:t>
      </w:r>
      <w:proofErr w:type="gramEnd"/>
      <w:r w:rsidRPr="005D6A42">
        <w:rPr>
          <w:rFonts w:ascii="方正仿宋简体" w:eastAsia="方正仿宋简体" w:hAnsi="宋体" w:cs="宋体" w:hint="eastAsia"/>
          <w:color w:val="5B5B5B"/>
          <w:kern w:val="0"/>
          <w:sz w:val="32"/>
          <w:szCs w:val="32"/>
        </w:rPr>
        <w:t>。</w:t>
      </w:r>
    </w:p>
    <w:p w14:paraId="39B89AF5"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3．工艺要求：</w:t>
      </w:r>
    </w:p>
    <w:p w14:paraId="7A1D6DB6"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（1）茶坯处理：</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花前的</w:t>
      </w:r>
      <w:proofErr w:type="gramStart"/>
      <w:r w:rsidRPr="005D6A42">
        <w:rPr>
          <w:rFonts w:ascii="方正仿宋简体" w:eastAsia="方正仿宋简体" w:hAnsi="宋体" w:cs="宋体" w:hint="eastAsia"/>
          <w:color w:val="5B5B5B"/>
          <w:kern w:val="0"/>
          <w:sz w:val="32"/>
          <w:szCs w:val="32"/>
        </w:rPr>
        <w:t>茶坯要经过</w:t>
      </w:r>
      <w:proofErr w:type="gramEnd"/>
      <w:r w:rsidRPr="005D6A42">
        <w:rPr>
          <w:rFonts w:ascii="方正仿宋简体" w:eastAsia="方正仿宋简体" w:hAnsi="宋体" w:cs="宋体" w:hint="eastAsia"/>
          <w:color w:val="5B5B5B"/>
          <w:kern w:val="0"/>
          <w:sz w:val="32"/>
          <w:szCs w:val="32"/>
        </w:rPr>
        <w:t>干燥处理，烘干温度在100至110℃、水分控制在5%以下，烘干后应及时进行摊凉冷却。</w:t>
      </w:r>
    </w:p>
    <w:p w14:paraId="5606CE9C" w14:textId="77777777" w:rsidR="005D6A42" w:rsidRPr="005D6A42" w:rsidRDefault="005D6A42" w:rsidP="005D6A42">
      <w:pPr>
        <w:widowControl/>
        <w:spacing w:after="300" w:line="360" w:lineRule="atLeast"/>
        <w:ind w:firstLine="664"/>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（2）鲜花维护：</w:t>
      </w:r>
      <w:r w:rsidRPr="005D6A42">
        <w:rPr>
          <w:rFonts w:ascii="方正仿宋简体" w:eastAsia="方正仿宋简体" w:hAnsi="宋体" w:cs="宋体" w:hint="eastAsia"/>
          <w:color w:val="5B5B5B"/>
          <w:kern w:val="0"/>
          <w:sz w:val="32"/>
          <w:szCs w:val="32"/>
        </w:rPr>
        <w:t>当日采摘后的横县茉莉花鲜花用通气的箩筐或通气的网状袋盛装，当天进厂养护。用抖筛机去除青蕾、花蒂及花仔。气温低于30℃须把花堆高增温，堆高要求在20至30cm；花堆温达到38至43℃时（不超过45℃），把鲜花耙开、摊薄降温，以便鲜花散热和吸收新鲜空气，当鲜花开放率达80%以上即可付</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w:t>
      </w:r>
    </w:p>
    <w:p w14:paraId="5E311B4D"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（3）茶花拌和：</w:t>
      </w:r>
      <w:r w:rsidRPr="005D6A42">
        <w:rPr>
          <w:rFonts w:ascii="方正仿宋简体" w:eastAsia="方正仿宋简体" w:hAnsi="宋体" w:cs="宋体" w:hint="eastAsia"/>
          <w:color w:val="5B5B5B"/>
          <w:kern w:val="0"/>
          <w:sz w:val="32"/>
          <w:szCs w:val="32"/>
        </w:rPr>
        <w:t>将待</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制绿茶均匀平铺在</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茶场地上，茶花拌和按照相应的配花量：鲜花/茶叶（35～80kg /100kg）、堆温：38至48℃、</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堆厚度：35至55cm、时间≤1.5小时。</w:t>
      </w:r>
    </w:p>
    <w:p w14:paraId="1CF130A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（4）堆置</w:t>
      </w:r>
      <w:proofErr w:type="gramStart"/>
      <w:r w:rsidRPr="005D6A42">
        <w:rPr>
          <w:rFonts w:ascii="方正仿宋简体" w:eastAsia="方正仿宋简体" w:hAnsi="宋体" w:cs="宋体" w:hint="eastAsia"/>
          <w:b/>
          <w:bCs/>
          <w:color w:val="5B5B5B"/>
          <w:kern w:val="0"/>
          <w:sz w:val="32"/>
          <w:szCs w:val="32"/>
        </w:rPr>
        <w:t>窨</w:t>
      </w:r>
      <w:proofErr w:type="gramEnd"/>
      <w:r w:rsidRPr="005D6A42">
        <w:rPr>
          <w:rFonts w:ascii="方正仿宋简体" w:eastAsia="方正仿宋简体" w:hAnsi="宋体" w:cs="宋体" w:hint="eastAsia"/>
          <w:b/>
          <w:bCs/>
          <w:color w:val="5B5B5B"/>
          <w:kern w:val="0"/>
          <w:sz w:val="32"/>
          <w:szCs w:val="32"/>
        </w:rPr>
        <w:t>花：</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堆的高低视气候、气温、场地及下花量而定，堆厚度在35至55cm，</w:t>
      </w:r>
      <w:proofErr w:type="gramStart"/>
      <w:r w:rsidRPr="005D6A42">
        <w:rPr>
          <w:rFonts w:ascii="方正仿宋简体" w:eastAsia="方正仿宋简体" w:hAnsi="宋体" w:cs="宋体" w:hint="eastAsia"/>
          <w:color w:val="5B5B5B"/>
          <w:kern w:val="0"/>
          <w:sz w:val="32"/>
          <w:szCs w:val="32"/>
        </w:rPr>
        <w:t>堆温达</w:t>
      </w:r>
      <w:proofErr w:type="gramEnd"/>
      <w:r w:rsidRPr="005D6A42">
        <w:rPr>
          <w:rFonts w:ascii="方正仿宋简体" w:eastAsia="方正仿宋简体" w:hAnsi="宋体" w:cs="宋体" w:hint="eastAsia"/>
          <w:color w:val="5B5B5B"/>
          <w:kern w:val="0"/>
          <w:sz w:val="32"/>
          <w:szCs w:val="32"/>
        </w:rPr>
        <w:t>45至48℃（头</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）时通花、</w:t>
      </w:r>
      <w:proofErr w:type="gramStart"/>
      <w:r w:rsidRPr="005D6A42">
        <w:rPr>
          <w:rFonts w:ascii="方正仿宋简体" w:eastAsia="方正仿宋简体" w:hAnsi="宋体" w:cs="宋体" w:hint="eastAsia"/>
          <w:color w:val="5B5B5B"/>
          <w:kern w:val="0"/>
          <w:sz w:val="32"/>
          <w:szCs w:val="32"/>
        </w:rPr>
        <w:t>窨制时间</w:t>
      </w:r>
      <w:proofErr w:type="gramEnd"/>
      <w:r w:rsidRPr="005D6A42">
        <w:rPr>
          <w:rFonts w:ascii="方正仿宋简体" w:eastAsia="方正仿宋简体" w:hAnsi="宋体" w:cs="宋体" w:hint="eastAsia"/>
          <w:color w:val="5B5B5B"/>
          <w:kern w:val="0"/>
          <w:sz w:val="32"/>
          <w:szCs w:val="32"/>
        </w:rPr>
        <w:t>9至14小时即行起花。根据成品茶的品质要求来具体控制，可</w:t>
      </w:r>
      <w:proofErr w:type="gramStart"/>
      <w:r w:rsidRPr="005D6A42">
        <w:rPr>
          <w:rFonts w:ascii="方正仿宋简体" w:eastAsia="方正仿宋简体" w:hAnsi="宋体" w:cs="宋体" w:hint="eastAsia"/>
          <w:color w:val="5B5B5B"/>
          <w:kern w:val="0"/>
          <w:sz w:val="32"/>
          <w:szCs w:val="32"/>
        </w:rPr>
        <w:t>一窨</w:t>
      </w:r>
      <w:proofErr w:type="gramEnd"/>
      <w:r w:rsidRPr="005D6A42">
        <w:rPr>
          <w:rFonts w:ascii="方正仿宋简体" w:eastAsia="方正仿宋简体" w:hAnsi="宋体" w:cs="宋体" w:hint="eastAsia"/>
          <w:color w:val="5B5B5B"/>
          <w:kern w:val="0"/>
          <w:sz w:val="32"/>
          <w:szCs w:val="32"/>
        </w:rPr>
        <w:t>一提，最高可以达到九</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一提。</w:t>
      </w:r>
    </w:p>
    <w:p w14:paraId="6BE3CAFC"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（5）通花续</w:t>
      </w:r>
      <w:proofErr w:type="gramStart"/>
      <w:r w:rsidRPr="005D6A42">
        <w:rPr>
          <w:rFonts w:ascii="方正仿宋简体" w:eastAsia="方正仿宋简体" w:hAnsi="宋体" w:cs="宋体" w:hint="eastAsia"/>
          <w:b/>
          <w:bCs/>
          <w:color w:val="5B5B5B"/>
          <w:kern w:val="0"/>
          <w:sz w:val="32"/>
          <w:szCs w:val="32"/>
        </w:rPr>
        <w:t>窨</w:t>
      </w:r>
      <w:proofErr w:type="gramEnd"/>
      <w:r w:rsidRPr="005D6A42">
        <w:rPr>
          <w:rFonts w:ascii="方正仿宋简体" w:eastAsia="方正仿宋简体" w:hAnsi="宋体" w:cs="宋体" w:hint="eastAsia"/>
          <w:b/>
          <w:bCs/>
          <w:color w:val="5B5B5B"/>
          <w:kern w:val="0"/>
          <w:sz w:val="32"/>
          <w:szCs w:val="32"/>
        </w:rPr>
        <w:t>：</w:t>
      </w:r>
      <w:proofErr w:type="gramStart"/>
      <w:r w:rsidRPr="005D6A42">
        <w:rPr>
          <w:rFonts w:ascii="方正仿宋简体" w:eastAsia="方正仿宋简体" w:hAnsi="宋体" w:cs="宋体" w:hint="eastAsia"/>
          <w:color w:val="5B5B5B"/>
          <w:kern w:val="0"/>
          <w:sz w:val="32"/>
          <w:szCs w:val="32"/>
        </w:rPr>
        <w:t>当堆温</w:t>
      </w:r>
      <w:proofErr w:type="gramEnd"/>
      <w:r w:rsidRPr="005D6A42">
        <w:rPr>
          <w:rFonts w:ascii="方正仿宋简体" w:eastAsia="方正仿宋简体" w:hAnsi="宋体" w:cs="宋体" w:hint="eastAsia"/>
          <w:color w:val="5B5B5B"/>
          <w:kern w:val="0"/>
          <w:sz w:val="32"/>
          <w:szCs w:val="32"/>
        </w:rPr>
        <w:t>达到38至48℃（视不同</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次和配花量而定），时间达5至6小时进行通花。当通花摊</w:t>
      </w:r>
      <w:proofErr w:type="gramStart"/>
      <w:r w:rsidRPr="005D6A42">
        <w:rPr>
          <w:rFonts w:ascii="方正仿宋简体" w:eastAsia="方正仿宋简体" w:hAnsi="宋体" w:cs="宋体" w:hint="eastAsia"/>
          <w:color w:val="5B5B5B"/>
          <w:kern w:val="0"/>
          <w:sz w:val="32"/>
          <w:szCs w:val="32"/>
        </w:rPr>
        <w:t>凉堆温</w:t>
      </w:r>
      <w:proofErr w:type="gramEnd"/>
      <w:r w:rsidRPr="005D6A42">
        <w:rPr>
          <w:rFonts w:ascii="方正仿宋简体" w:eastAsia="方正仿宋简体" w:hAnsi="宋体" w:cs="宋体" w:hint="eastAsia"/>
          <w:color w:val="5B5B5B"/>
          <w:kern w:val="0"/>
          <w:sz w:val="32"/>
          <w:szCs w:val="32"/>
        </w:rPr>
        <w:t>达到室温时，即可收堆复</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，堆高在25至35cm，再</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制5至6小时、</w:t>
      </w:r>
      <w:proofErr w:type="gramStart"/>
      <w:r w:rsidRPr="005D6A42">
        <w:rPr>
          <w:rFonts w:ascii="方正仿宋简体" w:eastAsia="方正仿宋简体" w:hAnsi="宋体" w:cs="宋体" w:hint="eastAsia"/>
          <w:color w:val="5B5B5B"/>
          <w:kern w:val="0"/>
          <w:sz w:val="32"/>
          <w:szCs w:val="32"/>
        </w:rPr>
        <w:t>茶堆温度</w:t>
      </w:r>
      <w:proofErr w:type="gramEnd"/>
      <w:r w:rsidRPr="005D6A42">
        <w:rPr>
          <w:rFonts w:ascii="方正仿宋简体" w:eastAsia="方正仿宋简体" w:hAnsi="宋体" w:cs="宋体" w:hint="eastAsia"/>
          <w:color w:val="5B5B5B"/>
          <w:kern w:val="0"/>
          <w:sz w:val="32"/>
          <w:szCs w:val="32"/>
        </w:rPr>
        <w:t>达到36℃左右即可起花。</w:t>
      </w:r>
    </w:p>
    <w:p w14:paraId="1CEF035C"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（6）起花：</w:t>
      </w:r>
      <w:r w:rsidRPr="005D6A42">
        <w:rPr>
          <w:rFonts w:ascii="方正仿宋简体" w:eastAsia="方正仿宋简体" w:hAnsi="宋体" w:cs="宋体" w:hint="eastAsia"/>
          <w:color w:val="5B5B5B"/>
          <w:kern w:val="0"/>
          <w:sz w:val="32"/>
          <w:szCs w:val="32"/>
        </w:rPr>
        <w:t>在</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时间达9至14小时，应立即进行起花，</w:t>
      </w:r>
      <w:proofErr w:type="gramStart"/>
      <w:r w:rsidRPr="005D6A42">
        <w:rPr>
          <w:rFonts w:ascii="方正仿宋简体" w:eastAsia="方正仿宋简体" w:hAnsi="宋体" w:cs="宋体" w:hint="eastAsia"/>
          <w:color w:val="5B5B5B"/>
          <w:kern w:val="0"/>
          <w:sz w:val="32"/>
          <w:szCs w:val="32"/>
        </w:rPr>
        <w:t>筛除花渣将</w:t>
      </w:r>
      <w:proofErr w:type="gramEnd"/>
      <w:r w:rsidRPr="005D6A42">
        <w:rPr>
          <w:rFonts w:ascii="方正仿宋简体" w:eastAsia="方正仿宋简体" w:hAnsi="宋体" w:cs="宋体" w:hint="eastAsia"/>
          <w:color w:val="5B5B5B"/>
          <w:kern w:val="0"/>
          <w:sz w:val="32"/>
          <w:szCs w:val="32"/>
        </w:rPr>
        <w:t>茶和花分开。</w:t>
      </w:r>
    </w:p>
    <w:p w14:paraId="1860A3C9"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（7）烘干：</w:t>
      </w:r>
      <w:r w:rsidRPr="005D6A42">
        <w:rPr>
          <w:rFonts w:ascii="方正仿宋简体" w:eastAsia="方正仿宋简体" w:hAnsi="宋体" w:cs="宋体" w:hint="eastAsia"/>
          <w:color w:val="5B5B5B"/>
          <w:kern w:val="0"/>
          <w:sz w:val="32"/>
          <w:szCs w:val="32"/>
        </w:rPr>
        <w:t>烘干温度在100至130℃，水分按转</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、提花或装箱要求掌握。为保持横县茉莉花茶香气鲜浓度，烘干后茶叶应进行摊凉，摊凉</w:t>
      </w:r>
      <w:proofErr w:type="gramStart"/>
      <w:r w:rsidRPr="005D6A42">
        <w:rPr>
          <w:rFonts w:ascii="方正仿宋简体" w:eastAsia="方正仿宋简体" w:hAnsi="宋体" w:cs="宋体" w:hint="eastAsia"/>
          <w:color w:val="5B5B5B"/>
          <w:kern w:val="0"/>
          <w:sz w:val="32"/>
          <w:szCs w:val="32"/>
        </w:rPr>
        <w:t>后茶堆最高</w:t>
      </w:r>
      <w:proofErr w:type="gramEnd"/>
      <w:r w:rsidRPr="005D6A42">
        <w:rPr>
          <w:rFonts w:ascii="方正仿宋简体" w:eastAsia="方正仿宋简体" w:hAnsi="宋体" w:cs="宋体" w:hint="eastAsia"/>
          <w:color w:val="5B5B5B"/>
          <w:kern w:val="0"/>
          <w:sz w:val="32"/>
          <w:szCs w:val="32"/>
        </w:rPr>
        <w:t>温度≤40℃。</w:t>
      </w:r>
    </w:p>
    <w:p w14:paraId="4E7814CF"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（8）提花：</w:t>
      </w:r>
      <w:r w:rsidRPr="005D6A42">
        <w:rPr>
          <w:rFonts w:ascii="方正仿宋简体" w:eastAsia="方正仿宋简体" w:hAnsi="宋体" w:cs="宋体" w:hint="eastAsia"/>
          <w:color w:val="5B5B5B"/>
          <w:kern w:val="0"/>
          <w:sz w:val="32"/>
          <w:szCs w:val="32"/>
        </w:rPr>
        <w:t>操作同堆置</w:t>
      </w:r>
      <w:proofErr w:type="gramStart"/>
      <w:r w:rsidRPr="005D6A42">
        <w:rPr>
          <w:rFonts w:ascii="方正仿宋简体" w:eastAsia="方正仿宋简体" w:hAnsi="宋体" w:cs="宋体" w:hint="eastAsia"/>
          <w:color w:val="5B5B5B"/>
          <w:kern w:val="0"/>
          <w:sz w:val="32"/>
          <w:szCs w:val="32"/>
        </w:rPr>
        <w:t>窨</w:t>
      </w:r>
      <w:proofErr w:type="gramEnd"/>
      <w:r w:rsidRPr="005D6A42">
        <w:rPr>
          <w:rFonts w:ascii="方正仿宋简体" w:eastAsia="方正仿宋简体" w:hAnsi="宋体" w:cs="宋体" w:hint="eastAsia"/>
          <w:color w:val="5B5B5B"/>
          <w:kern w:val="0"/>
          <w:sz w:val="32"/>
          <w:szCs w:val="32"/>
        </w:rPr>
        <w:t>花工序，</w:t>
      </w:r>
      <w:proofErr w:type="gramStart"/>
      <w:r w:rsidRPr="005D6A42">
        <w:rPr>
          <w:rFonts w:ascii="方正仿宋简体" w:eastAsia="方正仿宋简体" w:hAnsi="宋体" w:cs="宋体" w:hint="eastAsia"/>
          <w:color w:val="5B5B5B"/>
          <w:kern w:val="0"/>
          <w:sz w:val="32"/>
          <w:szCs w:val="32"/>
        </w:rPr>
        <w:t>提花要求用朵</w:t>
      </w:r>
      <w:proofErr w:type="gramEnd"/>
      <w:r w:rsidRPr="005D6A42">
        <w:rPr>
          <w:rFonts w:ascii="方正仿宋简体" w:eastAsia="方正仿宋简体" w:hAnsi="宋体" w:cs="宋体" w:hint="eastAsia"/>
          <w:color w:val="5B5B5B"/>
          <w:kern w:val="0"/>
          <w:sz w:val="32"/>
          <w:szCs w:val="32"/>
        </w:rPr>
        <w:t>大饱满、充分成熟、香气清高幽雅的横县茉莉花鲜花，配花量在8至12%，时间6至8小时。</w:t>
      </w:r>
    </w:p>
    <w:p w14:paraId="6FC32B47"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（9）过筛：</w:t>
      </w:r>
      <w:r w:rsidRPr="005D6A42">
        <w:rPr>
          <w:rFonts w:ascii="方正仿宋简体" w:eastAsia="方正仿宋简体" w:hAnsi="宋体" w:cs="宋体" w:hint="eastAsia"/>
          <w:color w:val="5B5B5B"/>
          <w:kern w:val="0"/>
          <w:sz w:val="32"/>
          <w:szCs w:val="32"/>
        </w:rPr>
        <w:t>横县茉莉花茶在提花后一般进行过筛，筛网5至7目，目的是将茶与花干分离，</w:t>
      </w:r>
      <w:proofErr w:type="gramStart"/>
      <w:r w:rsidRPr="005D6A42">
        <w:rPr>
          <w:rFonts w:ascii="方正仿宋简体" w:eastAsia="方正仿宋简体" w:hAnsi="宋体" w:cs="宋体" w:hint="eastAsia"/>
          <w:color w:val="5B5B5B"/>
          <w:kern w:val="0"/>
          <w:sz w:val="32"/>
          <w:szCs w:val="32"/>
        </w:rPr>
        <w:t>弃花留</w:t>
      </w:r>
      <w:proofErr w:type="gramEnd"/>
      <w:r w:rsidRPr="005D6A42">
        <w:rPr>
          <w:rFonts w:ascii="方正仿宋简体" w:eastAsia="方正仿宋简体" w:hAnsi="宋体" w:cs="宋体" w:hint="eastAsia"/>
          <w:color w:val="5B5B5B"/>
          <w:kern w:val="0"/>
          <w:sz w:val="32"/>
          <w:szCs w:val="32"/>
        </w:rPr>
        <w:t>茶，以免影响茶味。</w:t>
      </w:r>
    </w:p>
    <w:p w14:paraId="2D603A15"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（10）</w:t>
      </w:r>
      <w:proofErr w:type="gramStart"/>
      <w:r w:rsidRPr="005D6A42">
        <w:rPr>
          <w:rFonts w:ascii="方正仿宋简体" w:eastAsia="方正仿宋简体" w:hAnsi="宋体" w:cs="宋体" w:hint="eastAsia"/>
          <w:b/>
          <w:bCs/>
          <w:color w:val="5B5B5B"/>
          <w:kern w:val="0"/>
          <w:sz w:val="32"/>
          <w:szCs w:val="32"/>
        </w:rPr>
        <w:t>匀堆装箱</w:t>
      </w:r>
      <w:proofErr w:type="gramEnd"/>
      <w:r w:rsidRPr="005D6A42">
        <w:rPr>
          <w:rFonts w:ascii="方正仿宋简体" w:eastAsia="方正仿宋简体" w:hAnsi="宋体" w:cs="宋体" w:hint="eastAsia"/>
          <w:b/>
          <w:bCs/>
          <w:color w:val="5B5B5B"/>
          <w:kern w:val="0"/>
          <w:sz w:val="32"/>
          <w:szCs w:val="32"/>
        </w:rPr>
        <w:t>、装袋：</w:t>
      </w:r>
      <w:r w:rsidRPr="005D6A42">
        <w:rPr>
          <w:rFonts w:ascii="方正仿宋简体" w:eastAsia="方正仿宋简体" w:hAnsi="宋体" w:cs="宋体" w:hint="eastAsia"/>
          <w:color w:val="5B5B5B"/>
          <w:kern w:val="0"/>
          <w:sz w:val="32"/>
          <w:szCs w:val="32"/>
        </w:rPr>
        <w:t>起花后应及时抽样检测，达到质量技术标准要求后，应</w:t>
      </w:r>
      <w:proofErr w:type="gramStart"/>
      <w:r w:rsidRPr="005D6A42">
        <w:rPr>
          <w:rFonts w:ascii="方正仿宋简体" w:eastAsia="方正仿宋简体" w:hAnsi="宋体" w:cs="宋体" w:hint="eastAsia"/>
          <w:color w:val="5B5B5B"/>
          <w:kern w:val="0"/>
          <w:sz w:val="32"/>
          <w:szCs w:val="32"/>
        </w:rPr>
        <w:t>及时匀堆装箱</w:t>
      </w:r>
      <w:proofErr w:type="gramEnd"/>
      <w:r w:rsidRPr="005D6A42">
        <w:rPr>
          <w:rFonts w:ascii="方正仿宋简体" w:eastAsia="方正仿宋简体" w:hAnsi="宋体" w:cs="宋体" w:hint="eastAsia"/>
          <w:color w:val="5B5B5B"/>
          <w:kern w:val="0"/>
          <w:sz w:val="32"/>
          <w:szCs w:val="32"/>
        </w:rPr>
        <w:t>、装袋。</w:t>
      </w:r>
    </w:p>
    <w:p w14:paraId="5FA0F1B2"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六、质量特色</w:t>
      </w:r>
    </w:p>
    <w:p w14:paraId="3C65311A"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69"/>
        <w:gridCol w:w="6551"/>
      </w:tblGrid>
      <w:tr w:rsidR="005D6A42" w:rsidRPr="005D6A42" w14:paraId="31762537" w14:textId="77777777" w:rsidTr="005D6A42">
        <w:tc>
          <w:tcPr>
            <w:tcW w:w="14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11197A74"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000000"/>
                <w:kern w:val="0"/>
                <w:szCs w:val="21"/>
              </w:rPr>
              <w:t>项目</w:t>
            </w:r>
          </w:p>
        </w:tc>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7B7CF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000000"/>
                <w:kern w:val="0"/>
                <w:szCs w:val="21"/>
              </w:rPr>
              <w:t>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000000"/>
                <w:kern w:val="0"/>
                <w:szCs w:val="21"/>
              </w:rPr>
              <w:t>征</w:t>
            </w:r>
          </w:p>
        </w:tc>
      </w:tr>
      <w:tr w:rsidR="005D6A42" w:rsidRPr="005D6A42" w14:paraId="08943CDC" w14:textId="77777777" w:rsidTr="005D6A42">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7E70C5"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外</w:t>
            </w:r>
            <w:r w:rsidRPr="005D6A42">
              <w:rPr>
                <w:rFonts w:ascii="方正仿宋简体" w:eastAsia="方正仿宋简体" w:hAnsi="宋体" w:cs="宋体" w:hint="eastAsia"/>
                <w:color w:val="000000"/>
                <w:kern w:val="0"/>
                <w:szCs w:val="21"/>
              </w:rPr>
              <w:t> </w:t>
            </w:r>
            <w:r w:rsidRPr="005D6A42">
              <w:rPr>
                <w:rFonts w:ascii="方正仿宋简体" w:eastAsia="方正仿宋简体" w:hAnsi="宋体" w:cs="宋体" w:hint="eastAsia"/>
                <w:color w:val="000000"/>
                <w:kern w:val="0"/>
                <w:szCs w:val="21"/>
              </w:rPr>
              <w:t>形</w:t>
            </w:r>
          </w:p>
        </w:tc>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B8FB7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proofErr w:type="gramStart"/>
            <w:r w:rsidRPr="005D6A42">
              <w:rPr>
                <w:rFonts w:ascii="方正仿宋简体" w:eastAsia="方正仿宋简体" w:hAnsi="宋体" w:cs="宋体" w:hint="eastAsia"/>
                <w:color w:val="000000"/>
                <w:kern w:val="0"/>
                <w:szCs w:val="21"/>
              </w:rPr>
              <w:t>尚紧结</w:t>
            </w:r>
            <w:proofErr w:type="gramEnd"/>
            <w:r w:rsidRPr="005D6A42">
              <w:rPr>
                <w:rFonts w:ascii="方正仿宋简体" w:eastAsia="方正仿宋简体" w:hAnsi="宋体" w:cs="宋体" w:hint="eastAsia"/>
                <w:color w:val="000000"/>
                <w:kern w:val="0"/>
                <w:szCs w:val="21"/>
              </w:rPr>
              <w:t>、有锋苗、尚匀整、有嫩茎</w:t>
            </w:r>
          </w:p>
        </w:tc>
      </w:tr>
      <w:tr w:rsidR="005D6A42" w:rsidRPr="005D6A42" w14:paraId="337CF274" w14:textId="77777777" w:rsidTr="005D6A42">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EF669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香</w:t>
            </w:r>
            <w:r w:rsidRPr="005D6A42">
              <w:rPr>
                <w:rFonts w:ascii="方正仿宋简体" w:eastAsia="方正仿宋简体" w:hAnsi="宋体" w:cs="宋体" w:hint="eastAsia"/>
                <w:color w:val="000000"/>
                <w:kern w:val="0"/>
                <w:szCs w:val="21"/>
              </w:rPr>
              <w:t> </w:t>
            </w:r>
            <w:r w:rsidRPr="005D6A42">
              <w:rPr>
                <w:rFonts w:ascii="方正仿宋简体" w:eastAsia="方正仿宋简体" w:hAnsi="宋体" w:cs="宋体" w:hint="eastAsia"/>
                <w:color w:val="000000"/>
                <w:kern w:val="0"/>
                <w:szCs w:val="21"/>
              </w:rPr>
              <w:t>气</w:t>
            </w:r>
          </w:p>
        </w:tc>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4072B2"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尚鲜浓、纯正</w:t>
            </w:r>
          </w:p>
        </w:tc>
      </w:tr>
      <w:tr w:rsidR="005D6A42" w:rsidRPr="005D6A42" w14:paraId="0F95DB65" w14:textId="77777777" w:rsidTr="005D6A42">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6E132C"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汤</w:t>
            </w:r>
            <w:r w:rsidRPr="005D6A42">
              <w:rPr>
                <w:rFonts w:ascii="方正仿宋简体" w:eastAsia="方正仿宋简体" w:hAnsi="宋体" w:cs="宋体" w:hint="eastAsia"/>
                <w:color w:val="000000"/>
                <w:kern w:val="0"/>
                <w:szCs w:val="21"/>
              </w:rPr>
              <w:t> </w:t>
            </w:r>
            <w:r w:rsidRPr="005D6A42">
              <w:rPr>
                <w:rFonts w:ascii="方正仿宋简体" w:eastAsia="方正仿宋简体" w:hAnsi="宋体" w:cs="宋体" w:hint="eastAsia"/>
                <w:color w:val="000000"/>
                <w:kern w:val="0"/>
                <w:szCs w:val="21"/>
              </w:rPr>
              <w:t>色</w:t>
            </w:r>
          </w:p>
        </w:tc>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E2605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黄绿亮</w:t>
            </w:r>
          </w:p>
        </w:tc>
      </w:tr>
      <w:tr w:rsidR="005D6A42" w:rsidRPr="005D6A42" w14:paraId="758FD8DC" w14:textId="77777777" w:rsidTr="005D6A42">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0E6E9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滋</w:t>
            </w:r>
            <w:r w:rsidRPr="005D6A42">
              <w:rPr>
                <w:rFonts w:ascii="方正仿宋简体" w:eastAsia="方正仿宋简体" w:hAnsi="宋体" w:cs="宋体" w:hint="eastAsia"/>
                <w:color w:val="000000"/>
                <w:kern w:val="0"/>
                <w:szCs w:val="21"/>
              </w:rPr>
              <w:t> </w:t>
            </w:r>
            <w:r w:rsidRPr="005D6A42">
              <w:rPr>
                <w:rFonts w:ascii="方正仿宋简体" w:eastAsia="方正仿宋简体" w:hAnsi="宋体" w:cs="宋体" w:hint="eastAsia"/>
                <w:color w:val="000000"/>
                <w:kern w:val="0"/>
                <w:szCs w:val="21"/>
              </w:rPr>
              <w:t>味</w:t>
            </w:r>
          </w:p>
        </w:tc>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B623F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鲜、醇、正</w:t>
            </w:r>
          </w:p>
        </w:tc>
      </w:tr>
      <w:tr w:rsidR="005D6A42" w:rsidRPr="005D6A42" w14:paraId="52FDFC54" w14:textId="77777777" w:rsidTr="005D6A42">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7F5DFE"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叶</w:t>
            </w:r>
            <w:r w:rsidRPr="005D6A42">
              <w:rPr>
                <w:rFonts w:ascii="方正仿宋简体" w:eastAsia="方正仿宋简体" w:hAnsi="宋体" w:cs="宋体" w:hint="eastAsia"/>
                <w:color w:val="000000"/>
                <w:kern w:val="0"/>
                <w:szCs w:val="21"/>
              </w:rPr>
              <w:t> </w:t>
            </w:r>
            <w:r w:rsidRPr="005D6A42">
              <w:rPr>
                <w:rFonts w:ascii="方正仿宋简体" w:eastAsia="方正仿宋简体" w:hAnsi="宋体" w:cs="宋体" w:hint="eastAsia"/>
                <w:color w:val="000000"/>
                <w:kern w:val="0"/>
                <w:szCs w:val="21"/>
              </w:rPr>
              <w:t>底</w:t>
            </w:r>
          </w:p>
        </w:tc>
        <w:tc>
          <w:tcPr>
            <w:tcW w:w="5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45ACA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000000"/>
                <w:kern w:val="0"/>
                <w:szCs w:val="21"/>
              </w:rPr>
              <w:t>柔软、黄绿</w:t>
            </w:r>
          </w:p>
        </w:tc>
      </w:tr>
    </w:tbl>
    <w:p w14:paraId="74C6050B"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73"/>
        <w:gridCol w:w="4547"/>
      </w:tblGrid>
      <w:tr w:rsidR="005D6A42" w:rsidRPr="005D6A42" w14:paraId="0CCD58B8" w14:textId="77777777" w:rsidTr="005D6A42">
        <w:trPr>
          <w:jc w:val="center"/>
        </w:trPr>
        <w:tc>
          <w:tcPr>
            <w:tcW w:w="27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BBC71B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63DAC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指</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标</w:t>
            </w:r>
          </w:p>
        </w:tc>
      </w:tr>
      <w:tr w:rsidR="005D6A42" w:rsidRPr="005D6A42" w14:paraId="656EADFD" w14:textId="77777777" w:rsidTr="005D6A42">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D13C72"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水 分（%）</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08C4B2"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8.5</w:t>
            </w:r>
          </w:p>
        </w:tc>
      </w:tr>
      <w:tr w:rsidR="005D6A42" w:rsidRPr="005D6A42" w14:paraId="70965641" w14:textId="77777777" w:rsidTr="005D6A42">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15AE21"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茶多酚（%）</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C6256A"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19.0</w:t>
            </w:r>
          </w:p>
        </w:tc>
      </w:tr>
      <w:tr w:rsidR="005D6A42" w:rsidRPr="005D6A42" w14:paraId="5FF0FECF" w14:textId="77777777" w:rsidTr="005D6A42">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77FA77"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水浸出物（%）</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D09500"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36.0</w:t>
            </w:r>
          </w:p>
        </w:tc>
      </w:tr>
      <w:tr w:rsidR="005D6A42" w:rsidRPr="005D6A42" w14:paraId="7BDBB48B" w14:textId="77777777" w:rsidTr="005D6A42">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6C34E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粗纤维（%）</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3726E3"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16.0</w:t>
            </w:r>
          </w:p>
        </w:tc>
      </w:tr>
      <w:tr w:rsidR="005D6A42" w:rsidRPr="005D6A42" w14:paraId="7728FF6D" w14:textId="77777777" w:rsidTr="005D6A42">
        <w:trPr>
          <w:jc w:val="center"/>
        </w:trPr>
        <w:tc>
          <w:tcPr>
            <w:tcW w:w="27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AA2FC8"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含 花（%）</w:t>
            </w:r>
            <w:r w:rsidRPr="005D6A42">
              <w:rPr>
                <w:rFonts w:ascii="宋体" w:eastAsia="宋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F7EC17"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1.0</w:t>
            </w:r>
          </w:p>
        </w:tc>
      </w:tr>
    </w:tbl>
    <w:p w14:paraId="7ADBE6F7" w14:textId="77777777" w:rsidR="005D6A42" w:rsidRPr="005D6A42" w:rsidRDefault="005D6A42" w:rsidP="005D6A42">
      <w:pPr>
        <w:widowControl/>
        <w:spacing w:after="300" w:line="360" w:lineRule="atLeast"/>
        <w:ind w:firstLine="628"/>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安全及其</w:t>
      </w:r>
      <w:proofErr w:type="gramStart"/>
      <w:r w:rsidRPr="005D6A42">
        <w:rPr>
          <w:rFonts w:ascii="方正楷体简体" w:eastAsia="方正楷体简体" w:hAnsi="宋体" w:cs="宋体" w:hint="eastAsia"/>
          <w:b/>
          <w:bCs/>
          <w:color w:val="5B5B5B"/>
          <w:kern w:val="0"/>
          <w:sz w:val="32"/>
          <w:szCs w:val="32"/>
        </w:rPr>
        <w:t>他质量</w:t>
      </w:r>
      <w:proofErr w:type="gramEnd"/>
      <w:r w:rsidRPr="005D6A42">
        <w:rPr>
          <w:rFonts w:ascii="方正楷体简体" w:eastAsia="方正楷体简体" w:hAnsi="宋体" w:cs="宋体" w:hint="eastAsia"/>
          <w:b/>
          <w:bCs/>
          <w:color w:val="5B5B5B"/>
          <w:kern w:val="0"/>
          <w:sz w:val="32"/>
          <w:szCs w:val="32"/>
        </w:rPr>
        <w:t>技术要求：</w:t>
      </w:r>
      <w:r w:rsidRPr="005D6A42">
        <w:rPr>
          <w:rFonts w:ascii="方正仿宋简体" w:eastAsia="方正仿宋简体" w:hAnsi="宋体" w:cs="宋体" w:hint="eastAsia"/>
          <w:color w:val="5B5B5B"/>
          <w:kern w:val="0"/>
          <w:sz w:val="32"/>
          <w:szCs w:val="32"/>
        </w:rPr>
        <w:t>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r w:rsidRPr="005D6A42">
        <w:rPr>
          <w:rFonts w:ascii="方正仿宋简体" w:eastAsia="方正仿宋简体" w:hAnsi="宋体" w:cs="宋体" w:hint="eastAsia"/>
          <w:color w:val="5B5B5B"/>
          <w:kern w:val="0"/>
          <w:sz w:val="32"/>
          <w:szCs w:val="32"/>
        </w:rPr>
        <w:br/>
      </w:r>
      <w:r w:rsidRPr="005D6A42">
        <w:rPr>
          <w:rFonts w:ascii="方正黑体简体" w:eastAsia="方正黑体简体" w:hAnsi="宋体" w:cs="宋体" w:hint="eastAsia"/>
          <w:color w:val="5B5B5B"/>
          <w:kern w:val="0"/>
          <w:sz w:val="32"/>
          <w:szCs w:val="32"/>
        </w:rPr>
        <w:t>附件10</w:t>
      </w:r>
    </w:p>
    <w:p w14:paraId="613880FF"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小标宋简体" w:eastAsia="方正小标宋简体" w:hAnsi="宋体" w:cs="宋体" w:hint="eastAsia"/>
          <w:color w:val="5B5B5B"/>
          <w:kern w:val="0"/>
          <w:sz w:val="44"/>
          <w:szCs w:val="44"/>
        </w:rPr>
        <w:t>西林麻鸭质量技术要求</w:t>
      </w:r>
    </w:p>
    <w:p w14:paraId="4FB9ACCC"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 </w:t>
      </w:r>
      <w:r w:rsidRPr="005D6A42">
        <w:rPr>
          <w:rFonts w:ascii="方正黑体简体" w:eastAsia="方正黑体简体" w:hAnsi="宋体" w:cs="宋体" w:hint="eastAsia"/>
          <w:color w:val="5B5B5B"/>
          <w:kern w:val="0"/>
          <w:sz w:val="32"/>
          <w:szCs w:val="32"/>
        </w:rPr>
        <w:t>一、品种</w:t>
      </w:r>
    </w:p>
    <w:p w14:paraId="2126F91C"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广西小麻鸭。</w:t>
      </w:r>
    </w:p>
    <w:p w14:paraId="6F2F6955"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二、产地条件</w:t>
      </w:r>
    </w:p>
    <w:p w14:paraId="08E8CAA2"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 w:val="32"/>
          <w:szCs w:val="32"/>
        </w:rPr>
        <w:t>产地范围内南盘江水系和右江水系，梯田广阔，具有气候温暖湿润，夏无酷暑，冬无严寒的生态环境；水质清澈，水草及浮游生物丰富，盛产鱼虾螺和多种昆虫等动物性饲料。</w:t>
      </w:r>
    </w:p>
    <w:p w14:paraId="65B259ED"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三、饲养管理</w:t>
      </w:r>
    </w:p>
    <w:p w14:paraId="0630D85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1．孵化：</w:t>
      </w:r>
      <w:r w:rsidRPr="005D6A42">
        <w:rPr>
          <w:rFonts w:ascii="方正仿宋简体" w:eastAsia="方正仿宋简体" w:hAnsi="宋体" w:cs="宋体" w:hint="eastAsia"/>
          <w:color w:val="5B5B5B"/>
          <w:kern w:val="0"/>
          <w:sz w:val="32"/>
          <w:szCs w:val="32"/>
        </w:rPr>
        <w:t>温度37.5℃至38.6℃，湿度60%至70%左右。</w:t>
      </w:r>
    </w:p>
    <w:p w14:paraId="1AE7D25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2．育雏期（0-28日龄）：</w:t>
      </w:r>
    </w:p>
    <w:p w14:paraId="4A7CA2C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（1）温度要求：</w:t>
      </w:r>
      <w:r w:rsidRPr="005D6A42">
        <w:rPr>
          <w:rFonts w:ascii="方正仿宋简体" w:eastAsia="方正仿宋简体" w:hAnsi="宋体" w:cs="宋体" w:hint="eastAsia"/>
          <w:color w:val="5B5B5B"/>
          <w:kern w:val="0"/>
          <w:sz w:val="32"/>
          <w:szCs w:val="32"/>
        </w:rPr>
        <w:t>第一周温度25℃至30℃，第二周20℃至25℃。以后每</w:t>
      </w:r>
      <w:proofErr w:type="gramStart"/>
      <w:r w:rsidRPr="005D6A42">
        <w:rPr>
          <w:rFonts w:ascii="方正仿宋简体" w:eastAsia="方正仿宋简体" w:hAnsi="宋体" w:cs="宋体" w:hint="eastAsia"/>
          <w:color w:val="5B5B5B"/>
          <w:kern w:val="0"/>
          <w:sz w:val="32"/>
          <w:szCs w:val="32"/>
        </w:rPr>
        <w:t>周下降</w:t>
      </w:r>
      <w:proofErr w:type="gramEnd"/>
      <w:r w:rsidRPr="005D6A42">
        <w:rPr>
          <w:rFonts w:ascii="方正仿宋简体" w:eastAsia="方正仿宋简体" w:hAnsi="宋体" w:cs="宋体" w:hint="eastAsia"/>
          <w:color w:val="5B5B5B"/>
          <w:kern w:val="0"/>
          <w:sz w:val="32"/>
          <w:szCs w:val="32"/>
        </w:rPr>
        <w:t>3℃至5℃，至</w:t>
      </w:r>
      <w:proofErr w:type="gramStart"/>
      <w:r w:rsidRPr="005D6A42">
        <w:rPr>
          <w:rFonts w:ascii="方正仿宋简体" w:eastAsia="方正仿宋简体" w:hAnsi="宋体" w:cs="宋体" w:hint="eastAsia"/>
          <w:color w:val="5B5B5B"/>
          <w:kern w:val="0"/>
          <w:sz w:val="32"/>
          <w:szCs w:val="32"/>
        </w:rPr>
        <w:t>室外温与室内温</w:t>
      </w:r>
      <w:proofErr w:type="gramEnd"/>
      <w:r w:rsidRPr="005D6A42">
        <w:rPr>
          <w:rFonts w:ascii="方正仿宋简体" w:eastAsia="方正仿宋简体" w:hAnsi="宋体" w:cs="宋体" w:hint="eastAsia"/>
          <w:color w:val="5B5B5B"/>
          <w:kern w:val="0"/>
          <w:sz w:val="32"/>
          <w:szCs w:val="32"/>
        </w:rPr>
        <w:t>接近时不再加温。</w:t>
      </w:r>
    </w:p>
    <w:p w14:paraId="2A7C8F78"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（2）光照要求：</w:t>
      </w:r>
      <w:r w:rsidRPr="005D6A42">
        <w:rPr>
          <w:rFonts w:ascii="方正仿宋简体" w:eastAsia="方正仿宋简体" w:hAnsi="宋体" w:cs="宋体" w:hint="eastAsia"/>
          <w:color w:val="5B5B5B"/>
          <w:kern w:val="0"/>
          <w:sz w:val="32"/>
          <w:szCs w:val="32"/>
        </w:rPr>
        <w:t>1至3日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雏鸭24小时光照，4至12日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18小时光照，13至28日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12小时光照。</w:t>
      </w:r>
    </w:p>
    <w:p w14:paraId="0798C1C5"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（3）饲养密度：</w:t>
      </w:r>
      <w:r w:rsidRPr="005D6A42">
        <w:rPr>
          <w:rFonts w:ascii="方正仿宋简体" w:eastAsia="方正仿宋简体" w:hAnsi="宋体" w:cs="宋体" w:hint="eastAsia"/>
          <w:color w:val="000000"/>
          <w:kern w:val="0"/>
          <w:sz w:val="32"/>
          <w:szCs w:val="32"/>
        </w:rPr>
        <w:t>每平方米</w:t>
      </w:r>
      <w:r w:rsidRPr="005D6A42">
        <w:rPr>
          <w:rFonts w:ascii="方正仿宋简体" w:eastAsia="方正仿宋简体" w:hAnsi="宋体" w:cs="宋体" w:hint="eastAsia"/>
          <w:color w:val="5B5B5B"/>
          <w:kern w:val="0"/>
          <w:sz w:val="32"/>
          <w:szCs w:val="32"/>
        </w:rPr>
        <w:t>≤25只，随着日龄的增大，降低饲养密度。</w:t>
      </w:r>
    </w:p>
    <w:p w14:paraId="0A4E4782"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（4）给料：</w:t>
      </w:r>
      <w:r w:rsidRPr="005D6A42">
        <w:rPr>
          <w:rFonts w:ascii="方正仿宋简体" w:eastAsia="方正仿宋简体" w:hAnsi="宋体" w:cs="宋体" w:hint="eastAsia"/>
          <w:color w:val="5B5B5B"/>
          <w:kern w:val="0"/>
          <w:sz w:val="32"/>
          <w:szCs w:val="32"/>
        </w:rPr>
        <w:t>春、秋季雏鸭出壳后24小时，夏季8小时至20小时开食。开食前先饮0.1%的高锰酸钾水、5%的葡萄糖水或洁净卫生的饮用水。开食用去除黏性的大米或小麦煮成的硬饭，</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3日龄后增加蚯蚓、泥鳅等动物性蛋白质饲料，</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6日龄起采用定时喂食，并逐渐减少每日喂食次数。</w:t>
      </w:r>
    </w:p>
    <w:p w14:paraId="781A0EC1"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（5）放水：</w:t>
      </w:r>
      <w:r w:rsidRPr="005D6A42">
        <w:rPr>
          <w:rFonts w:ascii="方正仿宋简体" w:eastAsia="方正仿宋简体" w:hAnsi="宋体" w:cs="宋体" w:hint="eastAsia"/>
          <w:color w:val="5B5B5B"/>
          <w:kern w:val="0"/>
          <w:sz w:val="32"/>
          <w:szCs w:val="32"/>
        </w:rPr>
        <w:t>3日</w:t>
      </w:r>
      <w:proofErr w:type="gramStart"/>
      <w:r w:rsidRPr="005D6A42">
        <w:rPr>
          <w:rFonts w:ascii="方正仿宋简体" w:eastAsia="方正仿宋简体" w:hAnsi="宋体" w:cs="宋体" w:hint="eastAsia"/>
          <w:color w:val="5B5B5B"/>
          <w:kern w:val="0"/>
          <w:sz w:val="32"/>
          <w:szCs w:val="32"/>
        </w:rPr>
        <w:t>龄</w:t>
      </w:r>
      <w:proofErr w:type="gramEnd"/>
      <w:r w:rsidRPr="005D6A42">
        <w:rPr>
          <w:rFonts w:ascii="方正仿宋简体" w:eastAsia="方正仿宋简体" w:hAnsi="宋体" w:cs="宋体" w:hint="eastAsia"/>
          <w:color w:val="5B5B5B"/>
          <w:kern w:val="0"/>
          <w:sz w:val="32"/>
          <w:szCs w:val="32"/>
        </w:rPr>
        <w:t>接触水，5日龄后放牧田野、河滩。</w:t>
      </w:r>
    </w:p>
    <w:p w14:paraId="1AB4FBB9"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（6）饲养方式：</w:t>
      </w:r>
      <w:proofErr w:type="gramStart"/>
      <w:r w:rsidRPr="005D6A42">
        <w:rPr>
          <w:rFonts w:ascii="方正仿宋简体" w:eastAsia="方正仿宋简体" w:hAnsi="宋体" w:cs="宋体" w:hint="eastAsia"/>
          <w:color w:val="5B5B5B"/>
          <w:kern w:val="0"/>
          <w:sz w:val="32"/>
          <w:szCs w:val="32"/>
        </w:rPr>
        <w:t>网上平养</w:t>
      </w:r>
      <w:proofErr w:type="gramEnd"/>
      <w:r w:rsidRPr="005D6A42">
        <w:rPr>
          <w:rFonts w:ascii="方正仿宋简体" w:eastAsia="方正仿宋简体" w:hAnsi="宋体" w:cs="宋体" w:hint="eastAsia"/>
          <w:color w:val="5B5B5B"/>
          <w:kern w:val="0"/>
          <w:sz w:val="32"/>
          <w:szCs w:val="32"/>
        </w:rPr>
        <w:t>或地面垫料平养。</w:t>
      </w:r>
    </w:p>
    <w:p w14:paraId="2C29BA8E"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3.育成期（29-120日龄）：</w:t>
      </w:r>
    </w:p>
    <w:p w14:paraId="57E6A4F6"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（1）饲养模式：</w:t>
      </w:r>
      <w:r w:rsidRPr="005D6A42">
        <w:rPr>
          <w:rFonts w:ascii="方正仿宋简体" w:eastAsia="方正仿宋简体" w:hAnsi="宋体" w:cs="宋体" w:hint="eastAsia"/>
          <w:color w:val="5B5B5B"/>
          <w:kern w:val="0"/>
          <w:sz w:val="32"/>
          <w:szCs w:val="32"/>
        </w:rPr>
        <w:t>放牧和</w:t>
      </w:r>
      <w:proofErr w:type="gramStart"/>
      <w:r w:rsidRPr="005D6A42">
        <w:rPr>
          <w:rFonts w:ascii="方正仿宋简体" w:eastAsia="方正仿宋简体" w:hAnsi="宋体" w:cs="宋体" w:hint="eastAsia"/>
          <w:color w:val="5B5B5B"/>
          <w:kern w:val="0"/>
          <w:sz w:val="32"/>
          <w:szCs w:val="32"/>
        </w:rPr>
        <w:t>舍饲相结合</w:t>
      </w:r>
      <w:proofErr w:type="gramEnd"/>
      <w:r w:rsidRPr="005D6A42">
        <w:rPr>
          <w:rFonts w:ascii="方正仿宋简体" w:eastAsia="方正仿宋简体" w:hAnsi="宋体" w:cs="宋体" w:hint="eastAsia"/>
          <w:color w:val="5B5B5B"/>
          <w:kern w:val="0"/>
          <w:sz w:val="32"/>
          <w:szCs w:val="32"/>
        </w:rPr>
        <w:t>，60日龄后以放牧为主。白天放养，夜晚入舍，早晚补饲，</w:t>
      </w:r>
      <w:proofErr w:type="gramStart"/>
      <w:r w:rsidRPr="005D6A42">
        <w:rPr>
          <w:rFonts w:ascii="方正仿宋简体" w:eastAsia="方正仿宋简体" w:hAnsi="宋体" w:cs="宋体" w:hint="eastAsia"/>
          <w:color w:val="5B5B5B"/>
          <w:kern w:val="0"/>
          <w:sz w:val="32"/>
          <w:szCs w:val="32"/>
        </w:rPr>
        <w:t>60日龄前供给</w:t>
      </w:r>
      <w:proofErr w:type="gramEnd"/>
      <w:r w:rsidRPr="005D6A42">
        <w:rPr>
          <w:rFonts w:ascii="方正仿宋简体" w:eastAsia="方正仿宋简体" w:hAnsi="宋体" w:cs="宋体" w:hint="eastAsia"/>
          <w:color w:val="5B5B5B"/>
          <w:kern w:val="0"/>
          <w:sz w:val="32"/>
          <w:szCs w:val="32"/>
        </w:rPr>
        <w:t>一定数量的砂砾。</w:t>
      </w:r>
    </w:p>
    <w:p w14:paraId="4653673B"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（2）日粮：</w:t>
      </w:r>
      <w:r w:rsidRPr="005D6A42">
        <w:rPr>
          <w:rFonts w:ascii="方正仿宋简体" w:eastAsia="方正仿宋简体" w:hAnsi="宋体" w:cs="宋体" w:hint="eastAsia"/>
          <w:color w:val="5B5B5B"/>
          <w:kern w:val="0"/>
          <w:sz w:val="32"/>
          <w:szCs w:val="32"/>
        </w:rPr>
        <w:t>天然饲料与</w:t>
      </w:r>
      <w:proofErr w:type="gramStart"/>
      <w:r w:rsidRPr="005D6A42">
        <w:rPr>
          <w:rFonts w:ascii="方正仿宋简体" w:eastAsia="方正仿宋简体" w:hAnsi="宋体" w:cs="宋体" w:hint="eastAsia"/>
          <w:color w:val="5B5B5B"/>
          <w:kern w:val="0"/>
          <w:sz w:val="32"/>
          <w:szCs w:val="32"/>
        </w:rPr>
        <w:t>全价日粮相</w:t>
      </w:r>
      <w:proofErr w:type="gramEnd"/>
      <w:r w:rsidRPr="005D6A42">
        <w:rPr>
          <w:rFonts w:ascii="方正仿宋简体" w:eastAsia="方正仿宋简体" w:hAnsi="宋体" w:cs="宋体" w:hint="eastAsia"/>
          <w:color w:val="5B5B5B"/>
          <w:kern w:val="0"/>
          <w:sz w:val="32"/>
          <w:szCs w:val="32"/>
        </w:rPr>
        <w:t>结合，60日龄后以天然饲料为主。天然饲料为谷物、水草、昆虫、蚯蚓、野生鱼虾等。</w:t>
      </w:r>
    </w:p>
    <w:p w14:paraId="08AC119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（3）饲养密度：</w:t>
      </w:r>
      <w:r w:rsidRPr="005D6A42">
        <w:rPr>
          <w:rFonts w:ascii="方正仿宋简体" w:eastAsia="方正仿宋简体" w:hAnsi="宋体" w:cs="宋体" w:hint="eastAsia"/>
          <w:color w:val="000000"/>
          <w:kern w:val="0"/>
          <w:sz w:val="32"/>
          <w:szCs w:val="32"/>
        </w:rPr>
        <w:t>每平方米</w:t>
      </w:r>
      <w:r w:rsidRPr="005D6A42">
        <w:rPr>
          <w:rFonts w:ascii="方正仿宋简体" w:eastAsia="方正仿宋简体" w:hAnsi="宋体" w:cs="宋体" w:hint="eastAsia"/>
          <w:color w:val="5B5B5B"/>
          <w:kern w:val="0"/>
          <w:sz w:val="32"/>
          <w:szCs w:val="32"/>
        </w:rPr>
        <w:t>8至15只。</w:t>
      </w:r>
      <w:r w:rsidRPr="005D6A42">
        <w:rPr>
          <w:rFonts w:ascii="方正仿宋简体" w:eastAsia="方正仿宋简体" w:hAnsi="宋体" w:cs="宋体" w:hint="eastAsia"/>
          <w:color w:val="5B5B5B"/>
          <w:kern w:val="0"/>
          <w:sz w:val="32"/>
          <w:szCs w:val="32"/>
        </w:rPr>
        <w:t> </w:t>
      </w:r>
      <w:r w:rsidRPr="005D6A42">
        <w:rPr>
          <w:rFonts w:ascii="方正仿宋简体" w:eastAsia="方正仿宋简体" w:hAnsi="宋体" w:cs="宋体" w:hint="eastAsia"/>
          <w:color w:val="5B5B5B"/>
          <w:kern w:val="0"/>
          <w:sz w:val="32"/>
          <w:szCs w:val="32"/>
        </w:rPr>
        <w:t> </w:t>
      </w:r>
    </w:p>
    <w:p w14:paraId="4C2A6D98"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（4）出栏：</w:t>
      </w:r>
      <w:r w:rsidRPr="005D6A42">
        <w:rPr>
          <w:rFonts w:ascii="方正仿宋简体" w:eastAsia="方正仿宋简体" w:hAnsi="宋体" w:cs="宋体" w:hint="eastAsia"/>
          <w:color w:val="5B5B5B"/>
          <w:kern w:val="0"/>
          <w:sz w:val="32"/>
          <w:szCs w:val="32"/>
        </w:rPr>
        <w:t>120日龄后出栏，公鸭体重1.60kg至1.90kg，母鸭1.40kg至1.70kg。</w:t>
      </w:r>
    </w:p>
    <w:p w14:paraId="12BB4779"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4．环境、安全要求：</w:t>
      </w:r>
      <w:r w:rsidRPr="005D6A42">
        <w:rPr>
          <w:rFonts w:ascii="方正仿宋简体" w:eastAsia="方正仿宋简体" w:hAnsi="宋体" w:cs="宋体" w:hint="eastAsia"/>
          <w:color w:val="5B5B5B"/>
          <w:kern w:val="0"/>
          <w:sz w:val="32"/>
          <w:szCs w:val="32"/>
        </w:rPr>
        <w:t>饲养环境，疫情疫病的防治与控制必须执行国家相关规定，不得污染环境。</w:t>
      </w:r>
    </w:p>
    <w:p w14:paraId="35B1ABF9"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四、屠宰</w:t>
      </w:r>
    </w:p>
    <w:p w14:paraId="7C1F401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1．鸭源标准：</w:t>
      </w:r>
      <w:r w:rsidRPr="005D6A42">
        <w:rPr>
          <w:rFonts w:ascii="方正仿宋简体" w:eastAsia="方正仿宋简体" w:hAnsi="宋体" w:cs="宋体" w:hint="eastAsia"/>
          <w:color w:val="5B5B5B"/>
          <w:kern w:val="0"/>
          <w:sz w:val="32"/>
          <w:szCs w:val="32"/>
        </w:rPr>
        <w:t>来自产地范围内，符合种源、饲养要求、年龄要求、体重要求的健康鸭。</w:t>
      </w:r>
    </w:p>
    <w:p w14:paraId="55EA2A3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2．屠宰：</w:t>
      </w:r>
      <w:r w:rsidRPr="005D6A42">
        <w:rPr>
          <w:rFonts w:ascii="方正仿宋简体" w:eastAsia="方正仿宋简体" w:hAnsi="宋体" w:cs="宋体" w:hint="eastAsia"/>
          <w:color w:val="5B5B5B"/>
          <w:kern w:val="0"/>
          <w:sz w:val="32"/>
          <w:szCs w:val="32"/>
        </w:rPr>
        <w:t>宰前停食24小时。</w:t>
      </w:r>
    </w:p>
    <w:p w14:paraId="13615512" w14:textId="77777777" w:rsidR="005D6A42" w:rsidRPr="005D6A42" w:rsidRDefault="005D6A42" w:rsidP="005D6A42">
      <w:pPr>
        <w:widowControl/>
        <w:spacing w:after="300" w:line="360" w:lineRule="atLeast"/>
        <w:ind w:firstLine="629"/>
        <w:jc w:val="left"/>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 w:val="32"/>
          <w:szCs w:val="32"/>
        </w:rPr>
        <w:t>五、质量特色</w:t>
      </w:r>
    </w:p>
    <w:p w14:paraId="18096105"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1．感官特色：</w:t>
      </w:r>
    </w:p>
    <w:p w14:paraId="3ADBA940"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（1）活体鸭：</w:t>
      </w:r>
      <w:r w:rsidRPr="005D6A42">
        <w:rPr>
          <w:rFonts w:ascii="方正仿宋简体" w:eastAsia="方正仿宋简体" w:hAnsi="宋体" w:cs="宋体" w:hint="eastAsia"/>
          <w:color w:val="5B5B5B"/>
          <w:kern w:val="0"/>
          <w:sz w:val="32"/>
          <w:szCs w:val="32"/>
        </w:rPr>
        <w:t>体型中等，躯干长方，站姿较平，眼高颈细，嘴黄或灰黑，</w:t>
      </w:r>
      <w:proofErr w:type="gramStart"/>
      <w:r w:rsidRPr="005D6A42">
        <w:rPr>
          <w:rFonts w:ascii="方正仿宋简体" w:eastAsia="方正仿宋简体" w:hAnsi="宋体" w:cs="宋体" w:hint="eastAsia"/>
          <w:color w:val="5B5B5B"/>
          <w:kern w:val="0"/>
          <w:sz w:val="32"/>
          <w:szCs w:val="32"/>
        </w:rPr>
        <w:t>脚黄或</w:t>
      </w:r>
      <w:proofErr w:type="gramEnd"/>
      <w:r w:rsidRPr="005D6A42">
        <w:rPr>
          <w:rFonts w:ascii="方正仿宋简体" w:eastAsia="方正仿宋简体" w:hAnsi="宋体" w:cs="宋体" w:hint="eastAsia"/>
          <w:color w:val="5B5B5B"/>
          <w:kern w:val="0"/>
          <w:sz w:val="32"/>
          <w:szCs w:val="32"/>
        </w:rPr>
        <w:t>浅黑色，副主翼羽亮蓝，公鸭头亮绿身银灰或棕色，</w:t>
      </w:r>
      <w:proofErr w:type="gramStart"/>
      <w:r w:rsidRPr="005D6A42">
        <w:rPr>
          <w:rFonts w:ascii="方正仿宋简体" w:eastAsia="方正仿宋简体" w:hAnsi="宋体" w:cs="宋体" w:hint="eastAsia"/>
          <w:color w:val="5B5B5B"/>
          <w:kern w:val="0"/>
          <w:sz w:val="32"/>
          <w:szCs w:val="32"/>
        </w:rPr>
        <w:t>性指羽明显</w:t>
      </w:r>
      <w:proofErr w:type="gramEnd"/>
      <w:r w:rsidRPr="005D6A42">
        <w:rPr>
          <w:rFonts w:ascii="方正仿宋简体" w:eastAsia="方正仿宋简体" w:hAnsi="宋体" w:cs="宋体" w:hint="eastAsia"/>
          <w:color w:val="5B5B5B"/>
          <w:kern w:val="0"/>
          <w:sz w:val="32"/>
          <w:szCs w:val="32"/>
        </w:rPr>
        <w:t>，母鸭</w:t>
      </w:r>
      <w:proofErr w:type="gramStart"/>
      <w:r w:rsidRPr="005D6A42">
        <w:rPr>
          <w:rFonts w:ascii="方正仿宋简体" w:eastAsia="方正仿宋简体" w:hAnsi="宋体" w:cs="宋体" w:hint="eastAsia"/>
          <w:color w:val="5B5B5B"/>
          <w:kern w:val="0"/>
          <w:sz w:val="32"/>
          <w:szCs w:val="32"/>
        </w:rPr>
        <w:t>羽毛褐麻色</w:t>
      </w:r>
      <w:proofErr w:type="gramEnd"/>
      <w:r w:rsidRPr="005D6A42">
        <w:rPr>
          <w:rFonts w:ascii="方正仿宋简体" w:eastAsia="方正仿宋简体" w:hAnsi="宋体" w:cs="宋体" w:hint="eastAsia"/>
          <w:color w:val="5B5B5B"/>
          <w:kern w:val="0"/>
          <w:sz w:val="32"/>
          <w:szCs w:val="32"/>
        </w:rPr>
        <w:t>，带状白眉。</w:t>
      </w:r>
    </w:p>
    <w:p w14:paraId="17F8CB14"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仿宋简体" w:eastAsia="方正仿宋简体" w:hAnsi="宋体" w:cs="宋体" w:hint="eastAsia"/>
          <w:b/>
          <w:bCs/>
          <w:color w:val="5B5B5B"/>
          <w:kern w:val="0"/>
          <w:sz w:val="32"/>
          <w:szCs w:val="32"/>
        </w:rPr>
        <w:t>（2）白条鸭：</w:t>
      </w:r>
      <w:r w:rsidRPr="005D6A42">
        <w:rPr>
          <w:rFonts w:ascii="方正仿宋简体" w:eastAsia="方正仿宋简体" w:hAnsi="宋体" w:cs="宋体" w:hint="eastAsia"/>
          <w:color w:val="5B5B5B"/>
          <w:kern w:val="0"/>
          <w:sz w:val="32"/>
          <w:szCs w:val="32"/>
        </w:rPr>
        <w:t>皮肤黄白色，皮薄骨细小，皮下脂肪少，肉质丰厚，肌肉鲜红，切面有光泽，富有弹性；煮沸烹饪后肉汤乳白色，味美香甜。</w:t>
      </w:r>
    </w:p>
    <w:p w14:paraId="3E93750A" w14:textId="77777777" w:rsidR="005D6A42" w:rsidRPr="005D6A42" w:rsidRDefault="005D6A42" w:rsidP="005D6A42">
      <w:pPr>
        <w:widowControl/>
        <w:spacing w:after="300" w:line="360" w:lineRule="atLeast"/>
        <w:ind w:firstLine="64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2．理化指标（肌肉部分）。</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89"/>
        <w:gridCol w:w="3731"/>
      </w:tblGrid>
      <w:tr w:rsidR="005D6A42" w:rsidRPr="005D6A42" w14:paraId="78A2AD3B" w14:textId="77777777" w:rsidTr="005D6A42">
        <w:trPr>
          <w:jc w:val="center"/>
        </w:trPr>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9FDD201"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项</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目</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6E543E"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黑体简体" w:eastAsia="方正黑体简体" w:hAnsi="宋体" w:cs="宋体" w:hint="eastAsia"/>
                <w:color w:val="5B5B5B"/>
                <w:kern w:val="0"/>
                <w:szCs w:val="21"/>
              </w:rPr>
              <w:t>指</w:t>
            </w:r>
            <w:r w:rsidRPr="005D6A42">
              <w:rPr>
                <w:rFonts w:ascii="宋体" w:eastAsia="宋体" w:hAnsi="宋体" w:cs="宋体" w:hint="eastAsia"/>
                <w:color w:val="5B5B5B"/>
                <w:kern w:val="0"/>
                <w:szCs w:val="21"/>
              </w:rPr>
              <w:t> </w:t>
            </w:r>
            <w:r w:rsidRPr="005D6A42">
              <w:rPr>
                <w:rFonts w:ascii="方正黑体简体" w:eastAsia="方正黑体简体" w:hAnsi="宋体" w:cs="宋体" w:hint="eastAsia"/>
                <w:color w:val="5B5B5B"/>
                <w:kern w:val="0"/>
                <w:szCs w:val="21"/>
              </w:rPr>
              <w:t>标</w:t>
            </w:r>
          </w:p>
        </w:tc>
      </w:tr>
      <w:tr w:rsidR="005D6A42" w:rsidRPr="005D6A42" w14:paraId="3BED6A78" w14:textId="77777777" w:rsidTr="005D6A4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DCA10E"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蛋白质（%）</w:t>
            </w:r>
            <w:r w:rsidRPr="005D6A42">
              <w:rPr>
                <w:rFonts w:ascii="宋体" w:eastAsia="宋体" w:hAnsi="宋体" w:cs="宋体" w:hint="eastAsia"/>
                <w:color w:val="5B5B5B"/>
                <w:kern w:val="0"/>
                <w:sz w:val="18"/>
                <w:szCs w:val="18"/>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1B49DD"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21.0</w:t>
            </w:r>
          </w:p>
        </w:tc>
      </w:tr>
      <w:tr w:rsidR="005D6A42" w:rsidRPr="005D6A42" w14:paraId="77B7AABC" w14:textId="77777777" w:rsidTr="005D6A42">
        <w:trPr>
          <w:jc w:val="center"/>
        </w:trPr>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1A4680" w14:textId="77777777" w:rsidR="005D6A4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粗脂肪（%）</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 </w:t>
            </w:r>
            <w:r w:rsidRPr="005D6A42">
              <w:rPr>
                <w:rFonts w:ascii="方正仿宋简体" w:eastAsia="方正仿宋简体" w:hAnsi="宋体" w:cs="宋体" w:hint="eastAsia"/>
                <w:color w:val="5B5B5B"/>
                <w:kern w:val="0"/>
                <w:szCs w:val="21"/>
              </w:rPr>
              <w:t>≤</w:t>
            </w:r>
          </w:p>
        </w:tc>
        <w:tc>
          <w:tcPr>
            <w:tcW w:w="29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0F6C39" w14:textId="77777777" w:rsidR="005D6A42" w:rsidRPr="005D6A42" w:rsidRDefault="005D6A42" w:rsidP="005D6A42">
            <w:pPr>
              <w:widowControl/>
              <w:spacing w:after="300" w:line="360" w:lineRule="atLeast"/>
              <w:ind w:firstLine="480"/>
              <w:jc w:val="center"/>
              <w:rPr>
                <w:rFonts w:ascii="宋体" w:eastAsia="宋体" w:hAnsi="宋体" w:cs="宋体" w:hint="eastAsia"/>
                <w:color w:val="5B5B5B"/>
                <w:kern w:val="0"/>
                <w:szCs w:val="21"/>
              </w:rPr>
            </w:pPr>
            <w:r w:rsidRPr="005D6A42">
              <w:rPr>
                <w:rFonts w:ascii="方正仿宋简体" w:eastAsia="方正仿宋简体" w:hAnsi="宋体" w:cs="宋体" w:hint="eastAsia"/>
                <w:color w:val="5B5B5B"/>
                <w:kern w:val="0"/>
                <w:szCs w:val="21"/>
              </w:rPr>
              <w:t>2.40</w:t>
            </w:r>
          </w:p>
        </w:tc>
      </w:tr>
    </w:tbl>
    <w:p w14:paraId="3780774C" w14:textId="4CE27652" w:rsidR="006C3D62" w:rsidRPr="005D6A42" w:rsidRDefault="005D6A42" w:rsidP="005D6A42">
      <w:pPr>
        <w:widowControl/>
        <w:spacing w:after="300" w:line="360" w:lineRule="atLeast"/>
        <w:ind w:firstLine="480"/>
        <w:jc w:val="left"/>
        <w:rPr>
          <w:rFonts w:ascii="宋体" w:eastAsia="宋体" w:hAnsi="宋体" w:cs="宋体" w:hint="eastAsia"/>
          <w:color w:val="5B5B5B"/>
          <w:kern w:val="0"/>
          <w:szCs w:val="21"/>
        </w:rPr>
      </w:pPr>
      <w:r w:rsidRPr="005D6A42">
        <w:rPr>
          <w:rFonts w:ascii="方正楷体简体" w:eastAsia="方正楷体简体" w:hAnsi="宋体" w:cs="宋体" w:hint="eastAsia"/>
          <w:b/>
          <w:bCs/>
          <w:color w:val="5B5B5B"/>
          <w:kern w:val="0"/>
          <w:sz w:val="32"/>
          <w:szCs w:val="32"/>
        </w:rPr>
        <w:t>3.</w:t>
      </w:r>
      <w:r w:rsidRPr="005D6A42">
        <w:rPr>
          <w:rFonts w:ascii="方正楷体简体" w:eastAsia="方正楷体简体" w:hAnsi="宋体" w:cs="宋体" w:hint="eastAsia"/>
          <w:b/>
          <w:bCs/>
          <w:color w:val="5B5B5B"/>
          <w:kern w:val="0"/>
          <w:sz w:val="32"/>
          <w:szCs w:val="32"/>
        </w:rPr>
        <w:t> </w:t>
      </w:r>
      <w:r w:rsidRPr="005D6A42">
        <w:rPr>
          <w:rFonts w:ascii="方正楷体简体" w:eastAsia="方正楷体简体" w:hAnsi="宋体" w:cs="宋体" w:hint="eastAsia"/>
          <w:b/>
          <w:bCs/>
          <w:color w:val="5B5B5B"/>
          <w:kern w:val="0"/>
          <w:sz w:val="32"/>
          <w:szCs w:val="32"/>
        </w:rPr>
        <w:t>安全及其</w:t>
      </w:r>
      <w:proofErr w:type="gramStart"/>
      <w:r w:rsidRPr="005D6A42">
        <w:rPr>
          <w:rFonts w:ascii="方正楷体简体" w:eastAsia="方正楷体简体" w:hAnsi="宋体" w:cs="宋体" w:hint="eastAsia"/>
          <w:b/>
          <w:bCs/>
          <w:color w:val="5B5B5B"/>
          <w:kern w:val="0"/>
          <w:sz w:val="32"/>
          <w:szCs w:val="32"/>
        </w:rPr>
        <w:t>他质量</w:t>
      </w:r>
      <w:proofErr w:type="gramEnd"/>
      <w:r w:rsidRPr="005D6A42">
        <w:rPr>
          <w:rFonts w:ascii="方正楷体简体" w:eastAsia="方正楷体简体" w:hAnsi="宋体" w:cs="宋体" w:hint="eastAsia"/>
          <w:b/>
          <w:bCs/>
          <w:color w:val="5B5B5B"/>
          <w:kern w:val="0"/>
          <w:sz w:val="32"/>
          <w:szCs w:val="32"/>
        </w:rPr>
        <w:t>技术要求：</w:t>
      </w:r>
      <w:r w:rsidRPr="005D6A42">
        <w:rPr>
          <w:rFonts w:ascii="方正仿宋简体" w:eastAsia="方正仿宋简体" w:hAnsi="宋体" w:cs="宋体" w:hint="eastAsia"/>
          <w:color w:val="5B5B5B"/>
          <w:kern w:val="0"/>
          <w:sz w:val="32"/>
          <w:szCs w:val="32"/>
        </w:rPr>
        <w:t>饲喂品和产品安全及其</w:t>
      </w:r>
      <w:proofErr w:type="gramStart"/>
      <w:r w:rsidRPr="005D6A42">
        <w:rPr>
          <w:rFonts w:ascii="方正仿宋简体" w:eastAsia="方正仿宋简体" w:hAnsi="宋体" w:cs="宋体" w:hint="eastAsia"/>
          <w:color w:val="5B5B5B"/>
          <w:kern w:val="0"/>
          <w:sz w:val="32"/>
          <w:szCs w:val="32"/>
        </w:rPr>
        <w:t>他质量</w:t>
      </w:r>
      <w:proofErr w:type="gramEnd"/>
      <w:r w:rsidRPr="005D6A42">
        <w:rPr>
          <w:rFonts w:ascii="方正仿宋简体" w:eastAsia="方正仿宋简体" w:hAnsi="宋体" w:cs="宋体" w:hint="eastAsia"/>
          <w:color w:val="5B5B5B"/>
          <w:kern w:val="0"/>
          <w:sz w:val="32"/>
          <w:szCs w:val="32"/>
        </w:rPr>
        <w:t>技术要求必须符合国家相关规定</w:t>
      </w:r>
      <w:r>
        <w:rPr>
          <w:rFonts w:ascii="方正仿宋简体" w:eastAsia="方正仿宋简体" w:hAnsi="宋体" w:cs="宋体" w:hint="eastAsia"/>
          <w:color w:val="5B5B5B"/>
          <w:kern w:val="0"/>
          <w:sz w:val="32"/>
          <w:szCs w:val="32"/>
        </w:rPr>
        <w:t>。</w:t>
      </w:r>
    </w:p>
    <w:sectPr w:rsidR="006C3D62" w:rsidRPr="005D6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7B68"/>
    <w:multiLevelType w:val="multilevel"/>
    <w:tmpl w:val="14A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60C65"/>
    <w:multiLevelType w:val="multilevel"/>
    <w:tmpl w:val="4E5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2"/>
    <w:rsid w:val="005D6A42"/>
    <w:rsid w:val="006C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44D"/>
  <w15:chartTrackingRefBased/>
  <w15:docId w15:val="{FB10BA2D-21BD-41EC-8FC6-47FFDD10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D6A4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5D6A4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D6A42"/>
    <w:rPr>
      <w:rFonts w:ascii="宋体" w:eastAsia="宋体" w:hAnsi="宋体" w:cs="宋体"/>
      <w:b/>
      <w:bCs/>
      <w:kern w:val="0"/>
      <w:sz w:val="36"/>
      <w:szCs w:val="36"/>
    </w:rPr>
  </w:style>
  <w:style w:type="character" w:customStyle="1" w:styleId="40">
    <w:name w:val="标题 4 字符"/>
    <w:basedOn w:val="a0"/>
    <w:link w:val="4"/>
    <w:uiPriority w:val="9"/>
    <w:rsid w:val="005D6A42"/>
    <w:rPr>
      <w:rFonts w:ascii="宋体" w:eastAsia="宋体" w:hAnsi="宋体" w:cs="宋体"/>
      <w:b/>
      <w:bCs/>
      <w:kern w:val="0"/>
      <w:sz w:val="24"/>
      <w:szCs w:val="24"/>
    </w:rPr>
  </w:style>
  <w:style w:type="paragraph" w:customStyle="1" w:styleId="msonormal0">
    <w:name w:val="msonormal"/>
    <w:basedOn w:val="a"/>
    <w:rsid w:val="005D6A42"/>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5D6A4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D6A42"/>
    <w:rPr>
      <w:color w:val="0000FF"/>
      <w:u w:val="single"/>
    </w:rPr>
  </w:style>
  <w:style w:type="character" w:styleId="a4">
    <w:name w:val="FollowedHyperlink"/>
    <w:basedOn w:val="a0"/>
    <w:uiPriority w:val="99"/>
    <w:semiHidden/>
    <w:unhideWhenUsed/>
    <w:rsid w:val="005D6A42"/>
    <w:rPr>
      <w:color w:val="800080"/>
      <w:u w:val="single"/>
    </w:rPr>
  </w:style>
  <w:style w:type="paragraph" w:styleId="z-">
    <w:name w:val="HTML Top of Form"/>
    <w:basedOn w:val="a"/>
    <w:next w:val="a"/>
    <w:link w:val="z-0"/>
    <w:hidden/>
    <w:uiPriority w:val="99"/>
    <w:semiHidden/>
    <w:unhideWhenUsed/>
    <w:rsid w:val="005D6A4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5D6A4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5D6A4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5D6A42"/>
    <w:rPr>
      <w:rFonts w:ascii="Arial" w:eastAsia="宋体" w:hAnsi="Arial" w:cs="Arial"/>
      <w:vanish/>
      <w:kern w:val="0"/>
      <w:sz w:val="16"/>
      <w:szCs w:val="16"/>
    </w:rPr>
  </w:style>
  <w:style w:type="paragraph" w:customStyle="1" w:styleId="active">
    <w:name w:val="active"/>
    <w:basedOn w:val="a"/>
    <w:rsid w:val="005D6A4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D6A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421531">
      <w:bodyDiv w:val="1"/>
      <w:marLeft w:val="0"/>
      <w:marRight w:val="0"/>
      <w:marTop w:val="0"/>
      <w:marBottom w:val="0"/>
      <w:divBdr>
        <w:top w:val="none" w:sz="0" w:space="0" w:color="auto"/>
        <w:left w:val="none" w:sz="0" w:space="0" w:color="auto"/>
        <w:bottom w:val="none" w:sz="0" w:space="0" w:color="auto"/>
        <w:right w:val="none" w:sz="0" w:space="0" w:color="auto"/>
      </w:divBdr>
      <w:divsChild>
        <w:div w:id="696858392">
          <w:marLeft w:val="0"/>
          <w:marRight w:val="0"/>
          <w:marTop w:val="0"/>
          <w:marBottom w:val="0"/>
          <w:divBdr>
            <w:top w:val="none" w:sz="0" w:space="0" w:color="auto"/>
            <w:left w:val="none" w:sz="0" w:space="0" w:color="auto"/>
            <w:bottom w:val="none" w:sz="0" w:space="0" w:color="auto"/>
            <w:right w:val="none" w:sz="0" w:space="0" w:color="auto"/>
          </w:divBdr>
          <w:divsChild>
            <w:div w:id="1455825069">
              <w:marLeft w:val="0"/>
              <w:marRight w:val="0"/>
              <w:marTop w:val="0"/>
              <w:marBottom w:val="0"/>
              <w:divBdr>
                <w:top w:val="none" w:sz="0" w:space="0" w:color="auto"/>
                <w:left w:val="none" w:sz="0" w:space="0" w:color="auto"/>
                <w:bottom w:val="none" w:sz="0" w:space="0" w:color="auto"/>
                <w:right w:val="none" w:sz="0" w:space="0" w:color="auto"/>
              </w:divBdr>
              <w:divsChild>
                <w:div w:id="1567570520">
                  <w:marLeft w:val="0"/>
                  <w:marRight w:val="0"/>
                  <w:marTop w:val="0"/>
                  <w:marBottom w:val="0"/>
                  <w:divBdr>
                    <w:top w:val="none" w:sz="0" w:space="0" w:color="auto"/>
                    <w:left w:val="none" w:sz="0" w:space="0" w:color="auto"/>
                    <w:bottom w:val="none" w:sz="0" w:space="0" w:color="auto"/>
                    <w:right w:val="none" w:sz="0" w:space="0" w:color="auto"/>
                  </w:divBdr>
                  <w:divsChild>
                    <w:div w:id="699822174">
                      <w:marLeft w:val="0"/>
                      <w:marRight w:val="0"/>
                      <w:marTop w:val="0"/>
                      <w:marBottom w:val="0"/>
                      <w:divBdr>
                        <w:top w:val="none" w:sz="0" w:space="0" w:color="auto"/>
                        <w:left w:val="none" w:sz="0" w:space="0" w:color="auto"/>
                        <w:bottom w:val="none" w:sz="0" w:space="0" w:color="auto"/>
                        <w:right w:val="none" w:sz="0" w:space="0" w:color="auto"/>
                      </w:divBdr>
                      <w:divsChild>
                        <w:div w:id="8776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019">
                  <w:marLeft w:val="0"/>
                  <w:marRight w:val="0"/>
                  <w:marTop w:val="0"/>
                  <w:marBottom w:val="0"/>
                  <w:divBdr>
                    <w:top w:val="none" w:sz="0" w:space="0" w:color="auto"/>
                    <w:left w:val="none" w:sz="0" w:space="0" w:color="auto"/>
                    <w:bottom w:val="none" w:sz="0" w:space="0" w:color="auto"/>
                    <w:right w:val="none" w:sz="0" w:space="0" w:color="auto"/>
                  </w:divBdr>
                  <w:divsChild>
                    <w:div w:id="671566666">
                      <w:marLeft w:val="0"/>
                      <w:marRight w:val="0"/>
                      <w:marTop w:val="0"/>
                      <w:marBottom w:val="0"/>
                      <w:divBdr>
                        <w:top w:val="none" w:sz="0" w:space="0" w:color="auto"/>
                        <w:left w:val="none" w:sz="0" w:space="0" w:color="auto"/>
                        <w:bottom w:val="none" w:sz="0" w:space="0" w:color="auto"/>
                        <w:right w:val="none" w:sz="0" w:space="0" w:color="auto"/>
                      </w:divBdr>
                      <w:divsChild>
                        <w:div w:id="1727725736">
                          <w:marLeft w:val="0"/>
                          <w:marRight w:val="0"/>
                          <w:marTop w:val="0"/>
                          <w:marBottom w:val="0"/>
                          <w:divBdr>
                            <w:top w:val="none" w:sz="0" w:space="0" w:color="auto"/>
                            <w:left w:val="none" w:sz="0" w:space="0" w:color="auto"/>
                            <w:bottom w:val="none" w:sz="0" w:space="0" w:color="auto"/>
                            <w:right w:val="none" w:sz="0" w:space="0" w:color="auto"/>
                          </w:divBdr>
                        </w:div>
                        <w:div w:id="7726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7008">
                  <w:marLeft w:val="0"/>
                  <w:marRight w:val="0"/>
                  <w:marTop w:val="0"/>
                  <w:marBottom w:val="0"/>
                  <w:divBdr>
                    <w:top w:val="none" w:sz="0" w:space="0" w:color="auto"/>
                    <w:left w:val="none" w:sz="0" w:space="0" w:color="auto"/>
                    <w:bottom w:val="none" w:sz="0" w:space="0" w:color="auto"/>
                    <w:right w:val="none" w:sz="0" w:space="0" w:color="auto"/>
                  </w:divBdr>
                  <w:divsChild>
                    <w:div w:id="232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4297">
          <w:marLeft w:val="0"/>
          <w:marRight w:val="0"/>
          <w:marTop w:val="0"/>
          <w:marBottom w:val="0"/>
          <w:divBdr>
            <w:top w:val="none" w:sz="0" w:space="0" w:color="auto"/>
            <w:left w:val="none" w:sz="0" w:space="0" w:color="auto"/>
            <w:bottom w:val="none" w:sz="0" w:space="0" w:color="auto"/>
            <w:right w:val="none" w:sz="0" w:space="0" w:color="auto"/>
          </w:divBdr>
        </w:div>
        <w:div w:id="1668629974">
          <w:marLeft w:val="0"/>
          <w:marRight w:val="0"/>
          <w:marTop w:val="0"/>
          <w:marBottom w:val="0"/>
          <w:divBdr>
            <w:top w:val="none" w:sz="0" w:space="0" w:color="auto"/>
            <w:left w:val="none" w:sz="0" w:space="0" w:color="auto"/>
            <w:bottom w:val="none" w:sz="0" w:space="0" w:color="auto"/>
            <w:right w:val="none" w:sz="0" w:space="0" w:color="auto"/>
          </w:divBdr>
          <w:divsChild>
            <w:div w:id="1473448459">
              <w:marLeft w:val="0"/>
              <w:marRight w:val="0"/>
              <w:marTop w:val="0"/>
              <w:marBottom w:val="0"/>
              <w:divBdr>
                <w:top w:val="none" w:sz="0" w:space="0" w:color="auto"/>
                <w:left w:val="none" w:sz="0" w:space="0" w:color="auto"/>
                <w:bottom w:val="none" w:sz="0" w:space="0" w:color="auto"/>
                <w:right w:val="none" w:sz="0" w:space="0" w:color="auto"/>
              </w:divBdr>
              <w:divsChild>
                <w:div w:id="1888644683">
                  <w:marLeft w:val="0"/>
                  <w:marRight w:val="0"/>
                  <w:marTop w:val="0"/>
                  <w:marBottom w:val="0"/>
                  <w:divBdr>
                    <w:top w:val="none" w:sz="0" w:space="0" w:color="auto"/>
                    <w:left w:val="none" w:sz="0" w:space="0" w:color="auto"/>
                    <w:bottom w:val="none" w:sz="0" w:space="0" w:color="auto"/>
                    <w:right w:val="none" w:sz="0" w:space="0" w:color="auto"/>
                  </w:divBdr>
                  <w:divsChild>
                    <w:div w:id="635255908">
                      <w:marLeft w:val="0"/>
                      <w:marRight w:val="0"/>
                      <w:marTop w:val="0"/>
                      <w:marBottom w:val="0"/>
                      <w:divBdr>
                        <w:top w:val="none" w:sz="0" w:space="0" w:color="auto"/>
                        <w:left w:val="none" w:sz="0" w:space="0" w:color="auto"/>
                        <w:bottom w:val="double" w:sz="2" w:space="8" w:color="0E74FF"/>
                        <w:right w:val="none" w:sz="0" w:space="0" w:color="auto"/>
                      </w:divBdr>
                    </w:div>
                    <w:div w:id="1759254986">
                      <w:marLeft w:val="0"/>
                      <w:marRight w:val="0"/>
                      <w:marTop w:val="0"/>
                      <w:marBottom w:val="0"/>
                      <w:divBdr>
                        <w:top w:val="none" w:sz="0" w:space="0" w:color="auto"/>
                        <w:left w:val="none" w:sz="0" w:space="0" w:color="auto"/>
                        <w:bottom w:val="none" w:sz="0" w:space="0" w:color="auto"/>
                        <w:right w:val="none" w:sz="0" w:space="0" w:color="auto"/>
                      </w:divBdr>
                      <w:divsChild>
                        <w:div w:id="1479222274">
                          <w:marLeft w:val="0"/>
                          <w:marRight w:val="0"/>
                          <w:marTop w:val="0"/>
                          <w:marBottom w:val="0"/>
                          <w:divBdr>
                            <w:top w:val="none" w:sz="0" w:space="0" w:color="auto"/>
                            <w:left w:val="none" w:sz="0" w:space="0" w:color="auto"/>
                            <w:bottom w:val="single" w:sz="6" w:space="11" w:color="D7D7D7"/>
                            <w:right w:val="none" w:sz="0" w:space="0" w:color="auto"/>
                          </w:divBdr>
                        </w:div>
                        <w:div w:id="1827939050">
                          <w:marLeft w:val="0"/>
                          <w:marRight w:val="0"/>
                          <w:marTop w:val="0"/>
                          <w:marBottom w:val="0"/>
                          <w:divBdr>
                            <w:top w:val="none" w:sz="0" w:space="0" w:color="auto"/>
                            <w:left w:val="none" w:sz="0" w:space="0" w:color="auto"/>
                            <w:bottom w:val="none" w:sz="0" w:space="0" w:color="auto"/>
                            <w:right w:val="none" w:sz="0" w:space="0" w:color="auto"/>
                          </w:divBdr>
                        </w:div>
                        <w:div w:id="20962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68201">
          <w:marLeft w:val="0"/>
          <w:marRight w:val="0"/>
          <w:marTop w:val="0"/>
          <w:marBottom w:val="0"/>
          <w:divBdr>
            <w:top w:val="none" w:sz="0" w:space="0" w:color="auto"/>
            <w:left w:val="none" w:sz="0" w:space="0" w:color="auto"/>
            <w:bottom w:val="none" w:sz="0" w:space="0" w:color="auto"/>
            <w:right w:val="none" w:sz="0" w:space="0" w:color="auto"/>
          </w:divBdr>
          <w:divsChild>
            <w:div w:id="2043939159">
              <w:marLeft w:val="0"/>
              <w:marRight w:val="0"/>
              <w:marTop w:val="0"/>
              <w:marBottom w:val="0"/>
              <w:divBdr>
                <w:top w:val="none" w:sz="0" w:space="0" w:color="auto"/>
                <w:left w:val="none" w:sz="0" w:space="0" w:color="auto"/>
                <w:bottom w:val="none" w:sz="0" w:space="0" w:color="auto"/>
                <w:right w:val="none" w:sz="0" w:space="0" w:color="auto"/>
              </w:divBdr>
              <w:divsChild>
                <w:div w:id="51271559">
                  <w:marLeft w:val="0"/>
                  <w:marRight w:val="0"/>
                  <w:marTop w:val="0"/>
                  <w:marBottom w:val="0"/>
                  <w:divBdr>
                    <w:top w:val="none" w:sz="0" w:space="0" w:color="auto"/>
                    <w:left w:val="none" w:sz="0" w:space="0" w:color="auto"/>
                    <w:bottom w:val="none" w:sz="0" w:space="0" w:color="auto"/>
                    <w:right w:val="none" w:sz="0" w:space="0" w:color="auto"/>
                  </w:divBdr>
                  <w:divsChild>
                    <w:div w:id="1075978896">
                      <w:marLeft w:val="0"/>
                      <w:marRight w:val="0"/>
                      <w:marTop w:val="0"/>
                      <w:marBottom w:val="0"/>
                      <w:divBdr>
                        <w:top w:val="none" w:sz="0" w:space="0" w:color="auto"/>
                        <w:left w:val="none" w:sz="0" w:space="0" w:color="auto"/>
                        <w:bottom w:val="none" w:sz="0" w:space="0" w:color="auto"/>
                        <w:right w:val="none" w:sz="0" w:space="0" w:color="auto"/>
                      </w:divBdr>
                    </w:div>
                    <w:div w:id="1538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12703</Characters>
  <Application>Microsoft Office Word</Application>
  <DocSecurity>0</DocSecurity>
  <Lines>105</Lines>
  <Paragraphs>29</Paragraphs>
  <ScaleCrop>false</ScaleCrop>
  <Company>微软中国</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2022-03-01T07:30:00Z</dcterms:created>
  <dcterms:modified xsi:type="dcterms:W3CDTF">2022-03-01T07:30:00Z</dcterms:modified>
</cp:coreProperties>
</file>