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hAnsi="微软雅黑" w:hint="eastAsia"/>
          <w:b/>
          <w:bCs/>
          <w:sz w:val="32"/>
          <w:szCs w:val="32"/>
        </w:rPr>
        <w:id w:val="1899936952"/>
        <w:docPartObj>
          <w:docPartGallery w:val="Cover Pages"/>
          <w:docPartUnique/>
        </w:docPartObj>
      </w:sdtPr>
      <w:sdtEndPr>
        <w:rPr>
          <w:rFonts w:hAnsiTheme="minorHAnsi"/>
          <w:b w:val="0"/>
          <w:bCs w:val="0"/>
          <w:sz w:val="28"/>
          <w:szCs w:val="22"/>
        </w:rPr>
      </w:sdtEndPr>
      <w:sdtContent>
        <w:p w14:paraId="51EF46C3" w14:textId="184D9113" w:rsidR="006B50E4" w:rsidRDefault="006B50E4">
          <w:pPr>
            <w:spacing w:afterLines="200" w:after="762"/>
            <w:jc w:val="center"/>
            <w:rPr>
              <w:rFonts w:hAnsi="微软雅黑" w:hint="eastAsia"/>
              <w:b/>
              <w:bCs/>
              <w:sz w:val="32"/>
              <w:szCs w:val="32"/>
            </w:rPr>
          </w:pPr>
        </w:p>
        <w:p w14:paraId="637A7C68" w14:textId="77777777" w:rsidR="006B50E4" w:rsidRDefault="006B50E4">
          <w:pPr>
            <w:spacing w:afterLines="200" w:after="762"/>
            <w:jc w:val="center"/>
            <w:rPr>
              <w:rFonts w:hAnsi="微软雅黑" w:hint="eastAsia"/>
              <w:b/>
              <w:bCs/>
              <w:sz w:val="32"/>
              <w:szCs w:val="32"/>
            </w:rPr>
          </w:pPr>
        </w:p>
        <w:p w14:paraId="6D038C40" w14:textId="3DF51CAE" w:rsidR="006B50E4" w:rsidRDefault="006B50E4">
          <w:pPr>
            <w:spacing w:afterLines="200" w:after="762"/>
            <w:jc w:val="center"/>
            <w:rPr>
              <w:rFonts w:hAnsi="微软雅黑" w:hint="eastAsia"/>
              <w:b/>
              <w:bCs/>
              <w:sz w:val="52"/>
              <w:szCs w:val="52"/>
            </w:rPr>
          </w:pPr>
          <w:r>
            <w:rPr>
              <w:rFonts w:hAnsi="微软雅黑" w:hint="eastAsia"/>
              <w:b/>
              <w:bCs/>
              <w:sz w:val="52"/>
              <w:szCs w:val="52"/>
            </w:rPr>
            <w:t>国家及各省市商品条码标注要求</w:t>
          </w:r>
        </w:p>
        <w:p w14:paraId="3C2877B9" w14:textId="77777777" w:rsidR="006B50E4" w:rsidRDefault="006B50E4">
          <w:pPr>
            <w:spacing w:afterLines="200" w:after="762"/>
            <w:jc w:val="center"/>
            <w:rPr>
              <w:rFonts w:hAnsi="微软雅黑" w:hint="eastAsia"/>
              <w:b/>
              <w:bCs/>
              <w:sz w:val="32"/>
              <w:szCs w:val="32"/>
            </w:rPr>
          </w:pPr>
        </w:p>
        <w:p w14:paraId="7785D370" w14:textId="77777777" w:rsidR="006B50E4" w:rsidRDefault="006B50E4">
          <w:pPr>
            <w:spacing w:afterLines="200" w:after="762"/>
            <w:jc w:val="center"/>
            <w:rPr>
              <w:rFonts w:hAnsi="微软雅黑" w:hint="eastAsia"/>
              <w:b/>
              <w:bCs/>
              <w:sz w:val="32"/>
              <w:szCs w:val="32"/>
            </w:rPr>
          </w:pPr>
        </w:p>
        <w:p w14:paraId="640D6AB8" w14:textId="77777777" w:rsidR="006B50E4" w:rsidRDefault="006B50E4">
          <w:pPr>
            <w:spacing w:afterLines="200" w:after="762"/>
            <w:jc w:val="center"/>
            <w:rPr>
              <w:rFonts w:hAnsi="微软雅黑" w:hint="eastAsia"/>
              <w:b/>
              <w:bCs/>
              <w:sz w:val="32"/>
              <w:szCs w:val="32"/>
            </w:rPr>
          </w:pPr>
        </w:p>
        <w:p w14:paraId="71C3F892" w14:textId="77777777" w:rsidR="006B50E4" w:rsidRDefault="006B50E4">
          <w:pPr>
            <w:spacing w:afterLines="200" w:after="762"/>
            <w:jc w:val="center"/>
            <w:rPr>
              <w:rFonts w:hAnsi="微软雅黑" w:hint="eastAsia"/>
              <w:b/>
              <w:bCs/>
              <w:sz w:val="32"/>
              <w:szCs w:val="32"/>
            </w:rPr>
          </w:pPr>
        </w:p>
        <w:p w14:paraId="0623F02E" w14:textId="77777777" w:rsidR="006B50E4" w:rsidRDefault="006B50E4">
          <w:pPr>
            <w:spacing w:afterLines="50" w:after="190"/>
            <w:jc w:val="center"/>
            <w:rPr>
              <w:rFonts w:hAnsi="微软雅黑" w:hint="eastAsia"/>
              <w:b/>
              <w:bCs/>
              <w:sz w:val="32"/>
              <w:szCs w:val="32"/>
            </w:rPr>
          </w:pPr>
          <w:r>
            <w:rPr>
              <w:rFonts w:hAnsi="微软雅黑" w:hint="eastAsia"/>
              <w:b/>
              <w:bCs/>
              <w:sz w:val="32"/>
              <w:szCs w:val="32"/>
            </w:rPr>
            <w:t>编制单位：重庆士海科技有限公司</w:t>
          </w:r>
        </w:p>
        <w:p w14:paraId="2BC1C0FF" w14:textId="77777777" w:rsidR="006B50E4" w:rsidRDefault="006B50E4">
          <w:pPr>
            <w:spacing w:afterLines="50" w:after="190"/>
            <w:jc w:val="center"/>
            <w:rPr>
              <w:rFonts w:hAnsi="微软雅黑" w:hint="eastAsia"/>
              <w:b/>
              <w:bCs/>
              <w:sz w:val="32"/>
              <w:szCs w:val="32"/>
            </w:rPr>
          </w:pPr>
          <w:r>
            <w:rPr>
              <w:rFonts w:hAnsi="微软雅黑" w:hint="eastAsia"/>
              <w:b/>
              <w:bCs/>
              <w:sz w:val="32"/>
              <w:szCs w:val="32"/>
            </w:rPr>
            <w:t>编制日期：2025年7月24日</w:t>
          </w:r>
        </w:p>
        <w:p w14:paraId="4315B786" w14:textId="77777777" w:rsidR="006B50E4" w:rsidRDefault="006B50E4" w:rsidP="000D2F50">
          <w:pPr>
            <w:widowControl/>
            <w:spacing w:line="240" w:lineRule="auto"/>
            <w:jc w:val="center"/>
            <w:rPr>
              <w:rFonts w:ascii="宋体" w:hAnsi="宋体" w:hint="eastAsia"/>
              <w:sz w:val="21"/>
            </w:rPr>
          </w:pPr>
        </w:p>
        <w:p w14:paraId="62AAEA66" w14:textId="332E750F" w:rsidR="006B50E4" w:rsidRDefault="006B50E4">
          <w:pPr>
            <w:widowControl/>
            <w:spacing w:line="240" w:lineRule="auto"/>
            <w:jc w:val="left"/>
            <w:rPr>
              <w:rFonts w:asciiTheme="majorHAnsi" w:hAnsiTheme="majorHAnsi" w:cstheme="majorBidi" w:hint="eastAsia"/>
              <w:b/>
              <w:color w:val="000000" w:themeColor="text1"/>
              <w:szCs w:val="48"/>
            </w:rPr>
          </w:pPr>
          <w:r>
            <w:rPr>
              <w:rFonts w:hint="eastAsia"/>
            </w:rPr>
            <w:br w:type="page"/>
          </w:r>
        </w:p>
      </w:sdtContent>
    </w:sdt>
    <w:sdt>
      <w:sdtPr>
        <w:rPr>
          <w:lang w:val="zh-CN"/>
        </w:rPr>
        <w:id w:val="1797707885"/>
        <w:docPartObj>
          <w:docPartGallery w:val="Table of Contents"/>
          <w:docPartUnique/>
        </w:docPartObj>
      </w:sdtPr>
      <w:sdtEndPr>
        <w:rPr>
          <w:rFonts w:ascii="微软雅黑" w:eastAsia="微软雅黑" w:hAnsiTheme="minorHAnsi" w:cstheme="minorBidi"/>
          <w:b/>
          <w:bCs/>
          <w:color w:val="auto"/>
          <w:kern w:val="2"/>
          <w:sz w:val="28"/>
          <w:szCs w:val="22"/>
        </w:rPr>
      </w:sdtEndPr>
      <w:sdtContent>
        <w:p w14:paraId="51E2F0B4" w14:textId="34B241CE" w:rsidR="006B50E4" w:rsidRPr="006B50E4" w:rsidRDefault="006B50E4" w:rsidP="006B50E4">
          <w:pPr>
            <w:pStyle w:val="TOC"/>
            <w:jc w:val="center"/>
            <w:rPr>
              <w:rFonts w:ascii="微软雅黑" w:eastAsia="微软雅黑" w:hAnsi="微软雅黑" w:hint="eastAsia"/>
              <w:b/>
              <w:bCs/>
              <w:color w:val="000000" w:themeColor="text1"/>
              <w:sz w:val="28"/>
              <w:szCs w:val="28"/>
            </w:rPr>
          </w:pPr>
          <w:r w:rsidRPr="006B50E4">
            <w:rPr>
              <w:rFonts w:ascii="微软雅黑" w:eastAsia="微软雅黑" w:hAnsi="微软雅黑"/>
              <w:b/>
              <w:bCs/>
              <w:color w:val="000000" w:themeColor="text1"/>
              <w:sz w:val="28"/>
              <w:szCs w:val="28"/>
              <w:lang w:val="zh-CN"/>
            </w:rPr>
            <w:t>目录</w:t>
          </w:r>
        </w:p>
        <w:p w14:paraId="2660DF26" w14:textId="255B4519" w:rsidR="00844D4E" w:rsidRPr="00844D4E" w:rsidRDefault="006B50E4">
          <w:pPr>
            <w:pStyle w:val="TOC1"/>
            <w:tabs>
              <w:tab w:val="left" w:pos="880"/>
              <w:tab w:val="right" w:leader="dot" w:pos="8296"/>
            </w:tabs>
            <w:rPr>
              <w:rFonts w:asciiTheme="minorHAnsi" w:eastAsiaTheme="minorEastAsia" w:hint="eastAsia"/>
              <w:noProof/>
              <w:sz w:val="24"/>
              <w:szCs w:val="24"/>
              <w14:ligatures w14:val="standardContextual"/>
            </w:rPr>
          </w:pPr>
          <w:r>
            <w:fldChar w:fldCharType="begin"/>
          </w:r>
          <w:r>
            <w:instrText xml:space="preserve"> TOC \o "1-3" \h \z \u </w:instrText>
          </w:r>
          <w:r>
            <w:rPr>
              <w:rFonts w:hint="eastAsia"/>
            </w:rPr>
            <w:fldChar w:fldCharType="separate"/>
          </w:r>
          <w:hyperlink w:anchor="_Toc204331954" w:history="1">
            <w:r w:rsidR="00844D4E" w:rsidRPr="00844D4E">
              <w:rPr>
                <w:rStyle w:val="af2"/>
                <w:rFonts w:hint="eastAsia"/>
                <w:noProof/>
                <w:sz w:val="24"/>
                <w:szCs w:val="24"/>
              </w:rPr>
              <w:t>一、</w:t>
            </w:r>
            <w:r w:rsidR="00844D4E" w:rsidRPr="00844D4E">
              <w:rPr>
                <w:rFonts w:asciiTheme="minorHAnsi" w:eastAsiaTheme="minorEastAsia" w:hint="eastAsia"/>
                <w:noProof/>
                <w:sz w:val="24"/>
                <w:szCs w:val="24"/>
                <w14:ligatures w14:val="standardContextual"/>
              </w:rPr>
              <w:tab/>
            </w:r>
            <w:r w:rsidR="00844D4E" w:rsidRPr="00844D4E">
              <w:rPr>
                <w:rStyle w:val="af2"/>
                <w:rFonts w:hint="eastAsia"/>
                <w:noProof/>
                <w:sz w:val="24"/>
                <w:szCs w:val="24"/>
              </w:rPr>
              <w:t>国家标准</w:t>
            </w:r>
            <w:r w:rsidR="00844D4E" w:rsidRPr="00844D4E">
              <w:rPr>
                <w:rFonts w:hint="eastAsia"/>
                <w:noProof/>
                <w:webHidden/>
                <w:sz w:val="24"/>
                <w:szCs w:val="24"/>
              </w:rPr>
              <w:tab/>
            </w:r>
            <w:r w:rsidR="00844D4E" w:rsidRPr="00844D4E">
              <w:rPr>
                <w:rFonts w:hint="eastAsia"/>
                <w:noProof/>
                <w:webHidden/>
                <w:sz w:val="24"/>
                <w:szCs w:val="24"/>
              </w:rPr>
              <w:fldChar w:fldCharType="begin"/>
            </w:r>
            <w:r w:rsidR="00844D4E" w:rsidRPr="00844D4E">
              <w:rPr>
                <w:rFonts w:hint="eastAsia"/>
                <w:noProof/>
                <w:webHidden/>
                <w:sz w:val="24"/>
                <w:szCs w:val="24"/>
              </w:rPr>
              <w:instrText xml:space="preserve"> </w:instrText>
            </w:r>
            <w:r w:rsidR="00844D4E" w:rsidRPr="00844D4E">
              <w:rPr>
                <w:noProof/>
                <w:webHidden/>
                <w:sz w:val="24"/>
                <w:szCs w:val="24"/>
              </w:rPr>
              <w:instrText>PAGEREF _Toc204331954 \h</w:instrText>
            </w:r>
            <w:r w:rsidR="00844D4E" w:rsidRPr="00844D4E">
              <w:rPr>
                <w:rFonts w:hint="eastAsia"/>
                <w:noProof/>
                <w:webHidden/>
                <w:sz w:val="24"/>
                <w:szCs w:val="24"/>
              </w:rPr>
              <w:instrText xml:space="preserve"> </w:instrText>
            </w:r>
            <w:r w:rsidR="00844D4E" w:rsidRPr="00844D4E">
              <w:rPr>
                <w:rFonts w:hint="eastAsia"/>
                <w:noProof/>
                <w:webHidden/>
                <w:sz w:val="24"/>
                <w:szCs w:val="24"/>
              </w:rPr>
            </w:r>
            <w:r w:rsidR="00844D4E" w:rsidRPr="00844D4E">
              <w:rPr>
                <w:rFonts w:hint="eastAsia"/>
                <w:noProof/>
                <w:webHidden/>
                <w:sz w:val="24"/>
                <w:szCs w:val="24"/>
              </w:rPr>
              <w:fldChar w:fldCharType="separate"/>
            </w:r>
            <w:r w:rsidR="00844D4E" w:rsidRPr="00844D4E">
              <w:rPr>
                <w:rFonts w:hint="eastAsia"/>
                <w:noProof/>
                <w:webHidden/>
                <w:sz w:val="24"/>
                <w:szCs w:val="24"/>
              </w:rPr>
              <w:t>3</w:t>
            </w:r>
            <w:r w:rsidR="00844D4E" w:rsidRPr="00844D4E">
              <w:rPr>
                <w:rFonts w:hint="eastAsia"/>
                <w:noProof/>
                <w:webHidden/>
                <w:sz w:val="24"/>
                <w:szCs w:val="24"/>
              </w:rPr>
              <w:fldChar w:fldCharType="end"/>
            </w:r>
          </w:hyperlink>
        </w:p>
        <w:p w14:paraId="6D5D7E9B" w14:textId="147381AC" w:rsidR="00844D4E" w:rsidRPr="00844D4E" w:rsidRDefault="00844D4E">
          <w:pPr>
            <w:pStyle w:val="TOC1"/>
            <w:tabs>
              <w:tab w:val="left" w:pos="880"/>
              <w:tab w:val="right" w:leader="dot" w:pos="8296"/>
            </w:tabs>
            <w:rPr>
              <w:rFonts w:asciiTheme="minorHAnsi" w:eastAsiaTheme="minorEastAsia" w:hint="eastAsia"/>
              <w:noProof/>
              <w:sz w:val="24"/>
              <w:szCs w:val="24"/>
              <w14:ligatures w14:val="standardContextual"/>
            </w:rPr>
          </w:pPr>
          <w:hyperlink w:anchor="_Toc204331955" w:history="1">
            <w:r w:rsidRPr="00844D4E">
              <w:rPr>
                <w:rStyle w:val="af2"/>
                <w:rFonts w:hint="eastAsia"/>
                <w:noProof/>
                <w:sz w:val="24"/>
                <w:szCs w:val="24"/>
              </w:rPr>
              <w:t>二、</w:t>
            </w:r>
            <w:r w:rsidRPr="00844D4E">
              <w:rPr>
                <w:rFonts w:asciiTheme="minorHAnsi" w:eastAsiaTheme="minorEastAsia" w:hint="eastAsia"/>
                <w:noProof/>
                <w:sz w:val="24"/>
                <w:szCs w:val="24"/>
                <w14:ligatures w14:val="standardContextual"/>
              </w:rPr>
              <w:tab/>
            </w:r>
            <w:r w:rsidRPr="00844D4E">
              <w:rPr>
                <w:rStyle w:val="af2"/>
                <w:rFonts w:hint="eastAsia"/>
                <w:noProof/>
                <w:sz w:val="24"/>
                <w:szCs w:val="24"/>
              </w:rPr>
              <w:t>内蒙古自治区</w:t>
            </w:r>
            <w:r w:rsidRPr="00844D4E">
              <w:rPr>
                <w:rFonts w:hint="eastAsia"/>
                <w:noProof/>
                <w:webHidden/>
                <w:sz w:val="24"/>
                <w:szCs w:val="24"/>
              </w:rPr>
              <w:tab/>
            </w:r>
            <w:r w:rsidRPr="00844D4E">
              <w:rPr>
                <w:rFonts w:hint="eastAsia"/>
                <w:noProof/>
                <w:webHidden/>
                <w:sz w:val="24"/>
                <w:szCs w:val="24"/>
              </w:rPr>
              <w:fldChar w:fldCharType="begin"/>
            </w:r>
            <w:r w:rsidRPr="00844D4E">
              <w:rPr>
                <w:rFonts w:hint="eastAsia"/>
                <w:noProof/>
                <w:webHidden/>
                <w:sz w:val="24"/>
                <w:szCs w:val="24"/>
              </w:rPr>
              <w:instrText xml:space="preserve"> </w:instrText>
            </w:r>
            <w:r w:rsidRPr="00844D4E">
              <w:rPr>
                <w:noProof/>
                <w:webHidden/>
                <w:sz w:val="24"/>
                <w:szCs w:val="24"/>
              </w:rPr>
              <w:instrText>PAGEREF _Toc204331955 \h</w:instrText>
            </w:r>
            <w:r w:rsidRPr="00844D4E">
              <w:rPr>
                <w:rFonts w:hint="eastAsia"/>
                <w:noProof/>
                <w:webHidden/>
                <w:sz w:val="24"/>
                <w:szCs w:val="24"/>
              </w:rPr>
              <w:instrText xml:space="preserve"> </w:instrText>
            </w:r>
            <w:r w:rsidRPr="00844D4E">
              <w:rPr>
                <w:rFonts w:hint="eastAsia"/>
                <w:noProof/>
                <w:webHidden/>
                <w:sz w:val="24"/>
                <w:szCs w:val="24"/>
              </w:rPr>
            </w:r>
            <w:r w:rsidRPr="00844D4E">
              <w:rPr>
                <w:rFonts w:hint="eastAsia"/>
                <w:noProof/>
                <w:webHidden/>
                <w:sz w:val="24"/>
                <w:szCs w:val="24"/>
              </w:rPr>
              <w:fldChar w:fldCharType="separate"/>
            </w:r>
            <w:r w:rsidRPr="00844D4E">
              <w:rPr>
                <w:rFonts w:hint="eastAsia"/>
                <w:noProof/>
                <w:webHidden/>
                <w:sz w:val="24"/>
                <w:szCs w:val="24"/>
              </w:rPr>
              <w:t>3</w:t>
            </w:r>
            <w:r w:rsidRPr="00844D4E">
              <w:rPr>
                <w:rFonts w:hint="eastAsia"/>
                <w:noProof/>
                <w:webHidden/>
                <w:sz w:val="24"/>
                <w:szCs w:val="24"/>
              </w:rPr>
              <w:fldChar w:fldCharType="end"/>
            </w:r>
          </w:hyperlink>
        </w:p>
        <w:p w14:paraId="36CEFD4A" w14:textId="456D463E" w:rsidR="00844D4E" w:rsidRPr="00844D4E" w:rsidRDefault="00844D4E">
          <w:pPr>
            <w:pStyle w:val="TOC1"/>
            <w:tabs>
              <w:tab w:val="left" w:pos="880"/>
              <w:tab w:val="right" w:leader="dot" w:pos="8296"/>
            </w:tabs>
            <w:rPr>
              <w:rFonts w:asciiTheme="minorHAnsi" w:eastAsiaTheme="minorEastAsia" w:hint="eastAsia"/>
              <w:noProof/>
              <w:sz w:val="24"/>
              <w:szCs w:val="24"/>
              <w14:ligatures w14:val="standardContextual"/>
            </w:rPr>
          </w:pPr>
          <w:hyperlink w:anchor="_Toc204331956" w:history="1">
            <w:r w:rsidRPr="00844D4E">
              <w:rPr>
                <w:rStyle w:val="af2"/>
                <w:rFonts w:hint="eastAsia"/>
                <w:noProof/>
                <w:sz w:val="24"/>
                <w:szCs w:val="24"/>
              </w:rPr>
              <w:t>三、</w:t>
            </w:r>
            <w:r w:rsidRPr="00844D4E">
              <w:rPr>
                <w:rFonts w:asciiTheme="minorHAnsi" w:eastAsiaTheme="minorEastAsia" w:hint="eastAsia"/>
                <w:noProof/>
                <w:sz w:val="24"/>
                <w:szCs w:val="24"/>
                <w14:ligatures w14:val="standardContextual"/>
              </w:rPr>
              <w:tab/>
            </w:r>
            <w:r w:rsidRPr="00844D4E">
              <w:rPr>
                <w:rStyle w:val="af2"/>
                <w:rFonts w:hint="eastAsia"/>
                <w:noProof/>
                <w:sz w:val="24"/>
                <w:szCs w:val="24"/>
              </w:rPr>
              <w:t>上海市</w:t>
            </w:r>
            <w:r w:rsidRPr="00844D4E">
              <w:rPr>
                <w:rFonts w:hint="eastAsia"/>
                <w:noProof/>
                <w:webHidden/>
                <w:sz w:val="24"/>
                <w:szCs w:val="24"/>
              </w:rPr>
              <w:tab/>
            </w:r>
            <w:r w:rsidRPr="00844D4E">
              <w:rPr>
                <w:rFonts w:hint="eastAsia"/>
                <w:noProof/>
                <w:webHidden/>
                <w:sz w:val="24"/>
                <w:szCs w:val="24"/>
              </w:rPr>
              <w:fldChar w:fldCharType="begin"/>
            </w:r>
            <w:r w:rsidRPr="00844D4E">
              <w:rPr>
                <w:rFonts w:hint="eastAsia"/>
                <w:noProof/>
                <w:webHidden/>
                <w:sz w:val="24"/>
                <w:szCs w:val="24"/>
              </w:rPr>
              <w:instrText xml:space="preserve"> </w:instrText>
            </w:r>
            <w:r w:rsidRPr="00844D4E">
              <w:rPr>
                <w:noProof/>
                <w:webHidden/>
                <w:sz w:val="24"/>
                <w:szCs w:val="24"/>
              </w:rPr>
              <w:instrText>PAGEREF _Toc204331956 \h</w:instrText>
            </w:r>
            <w:r w:rsidRPr="00844D4E">
              <w:rPr>
                <w:rFonts w:hint="eastAsia"/>
                <w:noProof/>
                <w:webHidden/>
                <w:sz w:val="24"/>
                <w:szCs w:val="24"/>
              </w:rPr>
              <w:instrText xml:space="preserve"> </w:instrText>
            </w:r>
            <w:r w:rsidRPr="00844D4E">
              <w:rPr>
                <w:rFonts w:hint="eastAsia"/>
                <w:noProof/>
                <w:webHidden/>
                <w:sz w:val="24"/>
                <w:szCs w:val="24"/>
              </w:rPr>
            </w:r>
            <w:r w:rsidRPr="00844D4E">
              <w:rPr>
                <w:rFonts w:hint="eastAsia"/>
                <w:noProof/>
                <w:webHidden/>
                <w:sz w:val="24"/>
                <w:szCs w:val="24"/>
              </w:rPr>
              <w:fldChar w:fldCharType="separate"/>
            </w:r>
            <w:r w:rsidRPr="00844D4E">
              <w:rPr>
                <w:rFonts w:hint="eastAsia"/>
                <w:noProof/>
                <w:webHidden/>
                <w:sz w:val="24"/>
                <w:szCs w:val="24"/>
              </w:rPr>
              <w:t>4</w:t>
            </w:r>
            <w:r w:rsidRPr="00844D4E">
              <w:rPr>
                <w:rFonts w:hint="eastAsia"/>
                <w:noProof/>
                <w:webHidden/>
                <w:sz w:val="24"/>
                <w:szCs w:val="24"/>
              </w:rPr>
              <w:fldChar w:fldCharType="end"/>
            </w:r>
          </w:hyperlink>
        </w:p>
        <w:p w14:paraId="3DD7D8D3" w14:textId="23991B3D" w:rsidR="00844D4E" w:rsidRPr="00844D4E" w:rsidRDefault="00844D4E">
          <w:pPr>
            <w:pStyle w:val="TOC1"/>
            <w:tabs>
              <w:tab w:val="left" w:pos="880"/>
              <w:tab w:val="right" w:leader="dot" w:pos="8296"/>
            </w:tabs>
            <w:rPr>
              <w:rFonts w:asciiTheme="minorHAnsi" w:eastAsiaTheme="minorEastAsia" w:hint="eastAsia"/>
              <w:noProof/>
              <w:sz w:val="24"/>
              <w:szCs w:val="24"/>
              <w14:ligatures w14:val="standardContextual"/>
            </w:rPr>
          </w:pPr>
          <w:hyperlink w:anchor="_Toc204331957" w:history="1">
            <w:r w:rsidRPr="00844D4E">
              <w:rPr>
                <w:rStyle w:val="af2"/>
                <w:rFonts w:hint="eastAsia"/>
                <w:noProof/>
                <w:sz w:val="24"/>
                <w:szCs w:val="24"/>
              </w:rPr>
              <w:t>四、</w:t>
            </w:r>
            <w:r w:rsidRPr="00844D4E">
              <w:rPr>
                <w:rFonts w:asciiTheme="minorHAnsi" w:eastAsiaTheme="minorEastAsia" w:hint="eastAsia"/>
                <w:noProof/>
                <w:sz w:val="24"/>
                <w:szCs w:val="24"/>
                <w14:ligatures w14:val="standardContextual"/>
              </w:rPr>
              <w:tab/>
            </w:r>
            <w:r w:rsidRPr="00844D4E">
              <w:rPr>
                <w:rStyle w:val="af2"/>
                <w:rFonts w:hint="eastAsia"/>
                <w:noProof/>
                <w:sz w:val="24"/>
                <w:szCs w:val="24"/>
              </w:rPr>
              <w:t>广东省</w:t>
            </w:r>
            <w:r w:rsidRPr="00844D4E">
              <w:rPr>
                <w:rFonts w:hint="eastAsia"/>
                <w:noProof/>
                <w:webHidden/>
                <w:sz w:val="24"/>
                <w:szCs w:val="24"/>
              </w:rPr>
              <w:tab/>
            </w:r>
            <w:r w:rsidRPr="00844D4E">
              <w:rPr>
                <w:rFonts w:hint="eastAsia"/>
                <w:noProof/>
                <w:webHidden/>
                <w:sz w:val="24"/>
                <w:szCs w:val="24"/>
              </w:rPr>
              <w:fldChar w:fldCharType="begin"/>
            </w:r>
            <w:r w:rsidRPr="00844D4E">
              <w:rPr>
                <w:rFonts w:hint="eastAsia"/>
                <w:noProof/>
                <w:webHidden/>
                <w:sz w:val="24"/>
                <w:szCs w:val="24"/>
              </w:rPr>
              <w:instrText xml:space="preserve"> </w:instrText>
            </w:r>
            <w:r w:rsidRPr="00844D4E">
              <w:rPr>
                <w:noProof/>
                <w:webHidden/>
                <w:sz w:val="24"/>
                <w:szCs w:val="24"/>
              </w:rPr>
              <w:instrText>PAGEREF _Toc204331957 \h</w:instrText>
            </w:r>
            <w:r w:rsidRPr="00844D4E">
              <w:rPr>
                <w:rFonts w:hint="eastAsia"/>
                <w:noProof/>
                <w:webHidden/>
                <w:sz w:val="24"/>
                <w:szCs w:val="24"/>
              </w:rPr>
              <w:instrText xml:space="preserve"> </w:instrText>
            </w:r>
            <w:r w:rsidRPr="00844D4E">
              <w:rPr>
                <w:rFonts w:hint="eastAsia"/>
                <w:noProof/>
                <w:webHidden/>
                <w:sz w:val="24"/>
                <w:szCs w:val="24"/>
              </w:rPr>
            </w:r>
            <w:r w:rsidRPr="00844D4E">
              <w:rPr>
                <w:rFonts w:hint="eastAsia"/>
                <w:noProof/>
                <w:webHidden/>
                <w:sz w:val="24"/>
                <w:szCs w:val="24"/>
              </w:rPr>
              <w:fldChar w:fldCharType="separate"/>
            </w:r>
            <w:r w:rsidRPr="00844D4E">
              <w:rPr>
                <w:rFonts w:hint="eastAsia"/>
                <w:noProof/>
                <w:webHidden/>
                <w:sz w:val="24"/>
                <w:szCs w:val="24"/>
              </w:rPr>
              <w:t>4</w:t>
            </w:r>
            <w:r w:rsidRPr="00844D4E">
              <w:rPr>
                <w:rFonts w:hint="eastAsia"/>
                <w:noProof/>
                <w:webHidden/>
                <w:sz w:val="24"/>
                <w:szCs w:val="24"/>
              </w:rPr>
              <w:fldChar w:fldCharType="end"/>
            </w:r>
          </w:hyperlink>
        </w:p>
        <w:p w14:paraId="1CA5E16F" w14:textId="51AD86AE" w:rsidR="00844D4E" w:rsidRPr="00844D4E" w:rsidRDefault="00844D4E">
          <w:pPr>
            <w:pStyle w:val="TOC1"/>
            <w:tabs>
              <w:tab w:val="left" w:pos="880"/>
              <w:tab w:val="right" w:leader="dot" w:pos="8296"/>
            </w:tabs>
            <w:rPr>
              <w:rFonts w:asciiTheme="minorHAnsi" w:eastAsiaTheme="minorEastAsia" w:hint="eastAsia"/>
              <w:noProof/>
              <w:sz w:val="24"/>
              <w:szCs w:val="24"/>
              <w14:ligatures w14:val="standardContextual"/>
            </w:rPr>
          </w:pPr>
          <w:hyperlink w:anchor="_Toc204331958" w:history="1">
            <w:r w:rsidRPr="00844D4E">
              <w:rPr>
                <w:rStyle w:val="af2"/>
                <w:rFonts w:hint="eastAsia"/>
                <w:noProof/>
                <w:sz w:val="24"/>
                <w:szCs w:val="24"/>
              </w:rPr>
              <w:t>五、</w:t>
            </w:r>
            <w:r w:rsidRPr="00844D4E">
              <w:rPr>
                <w:rFonts w:asciiTheme="minorHAnsi" w:eastAsiaTheme="minorEastAsia" w:hint="eastAsia"/>
                <w:noProof/>
                <w:sz w:val="24"/>
                <w:szCs w:val="24"/>
                <w14:ligatures w14:val="standardContextual"/>
              </w:rPr>
              <w:tab/>
            </w:r>
            <w:r w:rsidRPr="00844D4E">
              <w:rPr>
                <w:rStyle w:val="af2"/>
                <w:rFonts w:hint="eastAsia"/>
                <w:noProof/>
                <w:sz w:val="24"/>
                <w:szCs w:val="24"/>
              </w:rPr>
              <w:t>天津市</w:t>
            </w:r>
            <w:r w:rsidRPr="00844D4E">
              <w:rPr>
                <w:rFonts w:hint="eastAsia"/>
                <w:noProof/>
                <w:webHidden/>
                <w:sz w:val="24"/>
                <w:szCs w:val="24"/>
              </w:rPr>
              <w:tab/>
            </w:r>
            <w:r w:rsidRPr="00844D4E">
              <w:rPr>
                <w:rFonts w:hint="eastAsia"/>
                <w:noProof/>
                <w:webHidden/>
                <w:sz w:val="24"/>
                <w:szCs w:val="24"/>
              </w:rPr>
              <w:fldChar w:fldCharType="begin"/>
            </w:r>
            <w:r w:rsidRPr="00844D4E">
              <w:rPr>
                <w:rFonts w:hint="eastAsia"/>
                <w:noProof/>
                <w:webHidden/>
                <w:sz w:val="24"/>
                <w:szCs w:val="24"/>
              </w:rPr>
              <w:instrText xml:space="preserve"> </w:instrText>
            </w:r>
            <w:r w:rsidRPr="00844D4E">
              <w:rPr>
                <w:noProof/>
                <w:webHidden/>
                <w:sz w:val="24"/>
                <w:szCs w:val="24"/>
              </w:rPr>
              <w:instrText>PAGEREF _Toc204331958 \h</w:instrText>
            </w:r>
            <w:r w:rsidRPr="00844D4E">
              <w:rPr>
                <w:rFonts w:hint="eastAsia"/>
                <w:noProof/>
                <w:webHidden/>
                <w:sz w:val="24"/>
                <w:szCs w:val="24"/>
              </w:rPr>
              <w:instrText xml:space="preserve"> </w:instrText>
            </w:r>
            <w:r w:rsidRPr="00844D4E">
              <w:rPr>
                <w:rFonts w:hint="eastAsia"/>
                <w:noProof/>
                <w:webHidden/>
                <w:sz w:val="24"/>
                <w:szCs w:val="24"/>
              </w:rPr>
            </w:r>
            <w:r w:rsidRPr="00844D4E">
              <w:rPr>
                <w:rFonts w:hint="eastAsia"/>
                <w:noProof/>
                <w:webHidden/>
                <w:sz w:val="24"/>
                <w:szCs w:val="24"/>
              </w:rPr>
              <w:fldChar w:fldCharType="separate"/>
            </w:r>
            <w:r w:rsidRPr="00844D4E">
              <w:rPr>
                <w:rFonts w:hint="eastAsia"/>
                <w:noProof/>
                <w:webHidden/>
                <w:sz w:val="24"/>
                <w:szCs w:val="24"/>
              </w:rPr>
              <w:t>5</w:t>
            </w:r>
            <w:r w:rsidRPr="00844D4E">
              <w:rPr>
                <w:rFonts w:hint="eastAsia"/>
                <w:noProof/>
                <w:webHidden/>
                <w:sz w:val="24"/>
                <w:szCs w:val="24"/>
              </w:rPr>
              <w:fldChar w:fldCharType="end"/>
            </w:r>
          </w:hyperlink>
        </w:p>
        <w:p w14:paraId="22C61D71" w14:textId="7595DE83" w:rsidR="00844D4E" w:rsidRPr="00844D4E" w:rsidRDefault="00844D4E">
          <w:pPr>
            <w:pStyle w:val="TOC1"/>
            <w:tabs>
              <w:tab w:val="left" w:pos="880"/>
              <w:tab w:val="right" w:leader="dot" w:pos="8296"/>
            </w:tabs>
            <w:rPr>
              <w:rFonts w:asciiTheme="minorHAnsi" w:eastAsiaTheme="minorEastAsia" w:hint="eastAsia"/>
              <w:noProof/>
              <w:sz w:val="24"/>
              <w:szCs w:val="24"/>
              <w14:ligatures w14:val="standardContextual"/>
            </w:rPr>
          </w:pPr>
          <w:hyperlink w:anchor="_Toc204331959" w:history="1">
            <w:r w:rsidRPr="00844D4E">
              <w:rPr>
                <w:rStyle w:val="af2"/>
                <w:rFonts w:hint="eastAsia"/>
                <w:noProof/>
                <w:sz w:val="24"/>
                <w:szCs w:val="24"/>
              </w:rPr>
              <w:t>六、</w:t>
            </w:r>
            <w:r w:rsidRPr="00844D4E">
              <w:rPr>
                <w:rFonts w:asciiTheme="minorHAnsi" w:eastAsiaTheme="minorEastAsia" w:hint="eastAsia"/>
                <w:noProof/>
                <w:sz w:val="24"/>
                <w:szCs w:val="24"/>
                <w14:ligatures w14:val="standardContextual"/>
              </w:rPr>
              <w:tab/>
            </w:r>
            <w:r w:rsidRPr="00844D4E">
              <w:rPr>
                <w:rStyle w:val="af2"/>
                <w:rFonts w:hint="eastAsia"/>
                <w:noProof/>
                <w:sz w:val="24"/>
                <w:szCs w:val="24"/>
              </w:rPr>
              <w:t>河南省</w:t>
            </w:r>
            <w:r w:rsidRPr="00844D4E">
              <w:rPr>
                <w:rFonts w:hint="eastAsia"/>
                <w:noProof/>
                <w:webHidden/>
                <w:sz w:val="24"/>
                <w:szCs w:val="24"/>
              </w:rPr>
              <w:tab/>
            </w:r>
            <w:r w:rsidRPr="00844D4E">
              <w:rPr>
                <w:rFonts w:hint="eastAsia"/>
                <w:noProof/>
                <w:webHidden/>
                <w:sz w:val="24"/>
                <w:szCs w:val="24"/>
              </w:rPr>
              <w:fldChar w:fldCharType="begin"/>
            </w:r>
            <w:r w:rsidRPr="00844D4E">
              <w:rPr>
                <w:rFonts w:hint="eastAsia"/>
                <w:noProof/>
                <w:webHidden/>
                <w:sz w:val="24"/>
                <w:szCs w:val="24"/>
              </w:rPr>
              <w:instrText xml:space="preserve"> </w:instrText>
            </w:r>
            <w:r w:rsidRPr="00844D4E">
              <w:rPr>
                <w:noProof/>
                <w:webHidden/>
                <w:sz w:val="24"/>
                <w:szCs w:val="24"/>
              </w:rPr>
              <w:instrText>PAGEREF _Toc204331959 \h</w:instrText>
            </w:r>
            <w:r w:rsidRPr="00844D4E">
              <w:rPr>
                <w:rFonts w:hint="eastAsia"/>
                <w:noProof/>
                <w:webHidden/>
                <w:sz w:val="24"/>
                <w:szCs w:val="24"/>
              </w:rPr>
              <w:instrText xml:space="preserve"> </w:instrText>
            </w:r>
            <w:r w:rsidRPr="00844D4E">
              <w:rPr>
                <w:rFonts w:hint="eastAsia"/>
                <w:noProof/>
                <w:webHidden/>
                <w:sz w:val="24"/>
                <w:szCs w:val="24"/>
              </w:rPr>
            </w:r>
            <w:r w:rsidRPr="00844D4E">
              <w:rPr>
                <w:rFonts w:hint="eastAsia"/>
                <w:noProof/>
                <w:webHidden/>
                <w:sz w:val="24"/>
                <w:szCs w:val="24"/>
              </w:rPr>
              <w:fldChar w:fldCharType="separate"/>
            </w:r>
            <w:r w:rsidRPr="00844D4E">
              <w:rPr>
                <w:rFonts w:hint="eastAsia"/>
                <w:noProof/>
                <w:webHidden/>
                <w:sz w:val="24"/>
                <w:szCs w:val="24"/>
              </w:rPr>
              <w:t>5</w:t>
            </w:r>
            <w:r w:rsidRPr="00844D4E">
              <w:rPr>
                <w:rFonts w:hint="eastAsia"/>
                <w:noProof/>
                <w:webHidden/>
                <w:sz w:val="24"/>
                <w:szCs w:val="24"/>
              </w:rPr>
              <w:fldChar w:fldCharType="end"/>
            </w:r>
          </w:hyperlink>
        </w:p>
        <w:p w14:paraId="256441C8" w14:textId="68CA797D" w:rsidR="00844D4E" w:rsidRPr="00844D4E" w:rsidRDefault="00844D4E">
          <w:pPr>
            <w:pStyle w:val="TOC1"/>
            <w:tabs>
              <w:tab w:val="left" w:pos="880"/>
              <w:tab w:val="right" w:leader="dot" w:pos="8296"/>
            </w:tabs>
            <w:rPr>
              <w:rFonts w:asciiTheme="minorHAnsi" w:eastAsiaTheme="minorEastAsia" w:hint="eastAsia"/>
              <w:noProof/>
              <w:sz w:val="24"/>
              <w:szCs w:val="24"/>
              <w14:ligatures w14:val="standardContextual"/>
            </w:rPr>
          </w:pPr>
          <w:hyperlink w:anchor="_Toc204331960" w:history="1">
            <w:r w:rsidRPr="00844D4E">
              <w:rPr>
                <w:rStyle w:val="af2"/>
                <w:rFonts w:hint="eastAsia"/>
                <w:noProof/>
                <w:sz w:val="24"/>
                <w:szCs w:val="24"/>
              </w:rPr>
              <w:t>七、</w:t>
            </w:r>
            <w:r w:rsidRPr="00844D4E">
              <w:rPr>
                <w:rFonts w:asciiTheme="minorHAnsi" w:eastAsiaTheme="minorEastAsia" w:hint="eastAsia"/>
                <w:noProof/>
                <w:sz w:val="24"/>
                <w:szCs w:val="24"/>
                <w14:ligatures w14:val="standardContextual"/>
              </w:rPr>
              <w:tab/>
            </w:r>
            <w:r w:rsidRPr="00844D4E">
              <w:rPr>
                <w:rStyle w:val="af2"/>
                <w:rFonts w:hint="eastAsia"/>
                <w:noProof/>
                <w:sz w:val="24"/>
                <w:szCs w:val="24"/>
              </w:rPr>
              <w:t>陕西省</w:t>
            </w:r>
            <w:r w:rsidRPr="00844D4E">
              <w:rPr>
                <w:rFonts w:hint="eastAsia"/>
                <w:noProof/>
                <w:webHidden/>
                <w:sz w:val="24"/>
                <w:szCs w:val="24"/>
              </w:rPr>
              <w:tab/>
            </w:r>
            <w:r w:rsidRPr="00844D4E">
              <w:rPr>
                <w:rFonts w:hint="eastAsia"/>
                <w:noProof/>
                <w:webHidden/>
                <w:sz w:val="24"/>
                <w:szCs w:val="24"/>
              </w:rPr>
              <w:fldChar w:fldCharType="begin"/>
            </w:r>
            <w:r w:rsidRPr="00844D4E">
              <w:rPr>
                <w:rFonts w:hint="eastAsia"/>
                <w:noProof/>
                <w:webHidden/>
                <w:sz w:val="24"/>
                <w:szCs w:val="24"/>
              </w:rPr>
              <w:instrText xml:space="preserve"> </w:instrText>
            </w:r>
            <w:r w:rsidRPr="00844D4E">
              <w:rPr>
                <w:noProof/>
                <w:webHidden/>
                <w:sz w:val="24"/>
                <w:szCs w:val="24"/>
              </w:rPr>
              <w:instrText>PAGEREF _Toc204331960 \h</w:instrText>
            </w:r>
            <w:r w:rsidRPr="00844D4E">
              <w:rPr>
                <w:rFonts w:hint="eastAsia"/>
                <w:noProof/>
                <w:webHidden/>
                <w:sz w:val="24"/>
                <w:szCs w:val="24"/>
              </w:rPr>
              <w:instrText xml:space="preserve"> </w:instrText>
            </w:r>
            <w:r w:rsidRPr="00844D4E">
              <w:rPr>
                <w:rFonts w:hint="eastAsia"/>
                <w:noProof/>
                <w:webHidden/>
                <w:sz w:val="24"/>
                <w:szCs w:val="24"/>
              </w:rPr>
            </w:r>
            <w:r w:rsidRPr="00844D4E">
              <w:rPr>
                <w:rFonts w:hint="eastAsia"/>
                <w:noProof/>
                <w:webHidden/>
                <w:sz w:val="24"/>
                <w:szCs w:val="24"/>
              </w:rPr>
              <w:fldChar w:fldCharType="separate"/>
            </w:r>
            <w:r w:rsidRPr="00844D4E">
              <w:rPr>
                <w:rFonts w:hint="eastAsia"/>
                <w:noProof/>
                <w:webHidden/>
                <w:sz w:val="24"/>
                <w:szCs w:val="24"/>
              </w:rPr>
              <w:t>6</w:t>
            </w:r>
            <w:r w:rsidRPr="00844D4E">
              <w:rPr>
                <w:rFonts w:hint="eastAsia"/>
                <w:noProof/>
                <w:webHidden/>
                <w:sz w:val="24"/>
                <w:szCs w:val="24"/>
              </w:rPr>
              <w:fldChar w:fldCharType="end"/>
            </w:r>
          </w:hyperlink>
        </w:p>
        <w:p w14:paraId="123C654F" w14:textId="330EFBFA" w:rsidR="00844D4E" w:rsidRPr="00844D4E" w:rsidRDefault="00844D4E">
          <w:pPr>
            <w:pStyle w:val="TOC1"/>
            <w:tabs>
              <w:tab w:val="left" w:pos="880"/>
              <w:tab w:val="right" w:leader="dot" w:pos="8296"/>
            </w:tabs>
            <w:rPr>
              <w:rFonts w:asciiTheme="minorHAnsi" w:eastAsiaTheme="minorEastAsia" w:hint="eastAsia"/>
              <w:noProof/>
              <w:sz w:val="24"/>
              <w:szCs w:val="24"/>
              <w14:ligatures w14:val="standardContextual"/>
            </w:rPr>
          </w:pPr>
          <w:hyperlink w:anchor="_Toc204331961" w:history="1">
            <w:r w:rsidRPr="00844D4E">
              <w:rPr>
                <w:rStyle w:val="af2"/>
                <w:rFonts w:hint="eastAsia"/>
                <w:noProof/>
                <w:sz w:val="24"/>
                <w:szCs w:val="24"/>
              </w:rPr>
              <w:t>八、</w:t>
            </w:r>
            <w:r w:rsidRPr="00844D4E">
              <w:rPr>
                <w:rFonts w:asciiTheme="minorHAnsi" w:eastAsiaTheme="minorEastAsia" w:hint="eastAsia"/>
                <w:noProof/>
                <w:sz w:val="24"/>
                <w:szCs w:val="24"/>
                <w14:ligatures w14:val="standardContextual"/>
              </w:rPr>
              <w:tab/>
            </w:r>
            <w:r w:rsidRPr="00844D4E">
              <w:rPr>
                <w:rStyle w:val="af2"/>
                <w:rFonts w:hint="eastAsia"/>
                <w:noProof/>
                <w:sz w:val="24"/>
                <w:szCs w:val="24"/>
              </w:rPr>
              <w:t>江苏省</w:t>
            </w:r>
            <w:r w:rsidRPr="00844D4E">
              <w:rPr>
                <w:rFonts w:hint="eastAsia"/>
                <w:noProof/>
                <w:webHidden/>
                <w:sz w:val="24"/>
                <w:szCs w:val="24"/>
              </w:rPr>
              <w:tab/>
            </w:r>
            <w:r w:rsidRPr="00844D4E">
              <w:rPr>
                <w:rFonts w:hint="eastAsia"/>
                <w:noProof/>
                <w:webHidden/>
                <w:sz w:val="24"/>
                <w:szCs w:val="24"/>
              </w:rPr>
              <w:fldChar w:fldCharType="begin"/>
            </w:r>
            <w:r w:rsidRPr="00844D4E">
              <w:rPr>
                <w:rFonts w:hint="eastAsia"/>
                <w:noProof/>
                <w:webHidden/>
                <w:sz w:val="24"/>
                <w:szCs w:val="24"/>
              </w:rPr>
              <w:instrText xml:space="preserve"> </w:instrText>
            </w:r>
            <w:r w:rsidRPr="00844D4E">
              <w:rPr>
                <w:noProof/>
                <w:webHidden/>
                <w:sz w:val="24"/>
                <w:szCs w:val="24"/>
              </w:rPr>
              <w:instrText>PAGEREF _Toc204331961 \h</w:instrText>
            </w:r>
            <w:r w:rsidRPr="00844D4E">
              <w:rPr>
                <w:rFonts w:hint="eastAsia"/>
                <w:noProof/>
                <w:webHidden/>
                <w:sz w:val="24"/>
                <w:szCs w:val="24"/>
              </w:rPr>
              <w:instrText xml:space="preserve"> </w:instrText>
            </w:r>
            <w:r w:rsidRPr="00844D4E">
              <w:rPr>
                <w:rFonts w:hint="eastAsia"/>
                <w:noProof/>
                <w:webHidden/>
                <w:sz w:val="24"/>
                <w:szCs w:val="24"/>
              </w:rPr>
            </w:r>
            <w:r w:rsidRPr="00844D4E">
              <w:rPr>
                <w:rFonts w:hint="eastAsia"/>
                <w:noProof/>
                <w:webHidden/>
                <w:sz w:val="24"/>
                <w:szCs w:val="24"/>
              </w:rPr>
              <w:fldChar w:fldCharType="separate"/>
            </w:r>
            <w:r w:rsidRPr="00844D4E">
              <w:rPr>
                <w:rFonts w:hint="eastAsia"/>
                <w:noProof/>
                <w:webHidden/>
                <w:sz w:val="24"/>
                <w:szCs w:val="24"/>
              </w:rPr>
              <w:t>7</w:t>
            </w:r>
            <w:r w:rsidRPr="00844D4E">
              <w:rPr>
                <w:rFonts w:hint="eastAsia"/>
                <w:noProof/>
                <w:webHidden/>
                <w:sz w:val="24"/>
                <w:szCs w:val="24"/>
              </w:rPr>
              <w:fldChar w:fldCharType="end"/>
            </w:r>
          </w:hyperlink>
        </w:p>
        <w:p w14:paraId="32073E66" w14:textId="5F56A874" w:rsidR="00844D4E" w:rsidRPr="00844D4E" w:rsidRDefault="00844D4E">
          <w:pPr>
            <w:pStyle w:val="TOC1"/>
            <w:tabs>
              <w:tab w:val="left" w:pos="880"/>
              <w:tab w:val="right" w:leader="dot" w:pos="8296"/>
            </w:tabs>
            <w:rPr>
              <w:rFonts w:asciiTheme="minorHAnsi" w:eastAsiaTheme="minorEastAsia" w:hint="eastAsia"/>
              <w:noProof/>
              <w:sz w:val="24"/>
              <w:szCs w:val="24"/>
              <w14:ligatures w14:val="standardContextual"/>
            </w:rPr>
          </w:pPr>
          <w:hyperlink w:anchor="_Toc204331962" w:history="1">
            <w:r w:rsidRPr="00844D4E">
              <w:rPr>
                <w:rStyle w:val="af2"/>
                <w:rFonts w:hint="eastAsia"/>
                <w:noProof/>
                <w:sz w:val="24"/>
                <w:szCs w:val="24"/>
              </w:rPr>
              <w:t>九、</w:t>
            </w:r>
            <w:r w:rsidRPr="00844D4E">
              <w:rPr>
                <w:rFonts w:asciiTheme="minorHAnsi" w:eastAsiaTheme="minorEastAsia" w:hint="eastAsia"/>
                <w:noProof/>
                <w:sz w:val="24"/>
                <w:szCs w:val="24"/>
                <w14:ligatures w14:val="standardContextual"/>
              </w:rPr>
              <w:tab/>
            </w:r>
            <w:r w:rsidRPr="00844D4E">
              <w:rPr>
                <w:rStyle w:val="af2"/>
                <w:rFonts w:hint="eastAsia"/>
                <w:noProof/>
                <w:sz w:val="24"/>
                <w:szCs w:val="24"/>
              </w:rPr>
              <w:t>浙江省</w:t>
            </w:r>
            <w:r w:rsidRPr="00844D4E">
              <w:rPr>
                <w:rFonts w:hint="eastAsia"/>
                <w:noProof/>
                <w:webHidden/>
                <w:sz w:val="24"/>
                <w:szCs w:val="24"/>
              </w:rPr>
              <w:tab/>
            </w:r>
            <w:r w:rsidRPr="00844D4E">
              <w:rPr>
                <w:rFonts w:hint="eastAsia"/>
                <w:noProof/>
                <w:webHidden/>
                <w:sz w:val="24"/>
                <w:szCs w:val="24"/>
              </w:rPr>
              <w:fldChar w:fldCharType="begin"/>
            </w:r>
            <w:r w:rsidRPr="00844D4E">
              <w:rPr>
                <w:rFonts w:hint="eastAsia"/>
                <w:noProof/>
                <w:webHidden/>
                <w:sz w:val="24"/>
                <w:szCs w:val="24"/>
              </w:rPr>
              <w:instrText xml:space="preserve"> </w:instrText>
            </w:r>
            <w:r w:rsidRPr="00844D4E">
              <w:rPr>
                <w:noProof/>
                <w:webHidden/>
                <w:sz w:val="24"/>
                <w:szCs w:val="24"/>
              </w:rPr>
              <w:instrText>PAGEREF _Toc204331962 \h</w:instrText>
            </w:r>
            <w:r w:rsidRPr="00844D4E">
              <w:rPr>
                <w:rFonts w:hint="eastAsia"/>
                <w:noProof/>
                <w:webHidden/>
                <w:sz w:val="24"/>
                <w:szCs w:val="24"/>
              </w:rPr>
              <w:instrText xml:space="preserve"> </w:instrText>
            </w:r>
            <w:r w:rsidRPr="00844D4E">
              <w:rPr>
                <w:rFonts w:hint="eastAsia"/>
                <w:noProof/>
                <w:webHidden/>
                <w:sz w:val="24"/>
                <w:szCs w:val="24"/>
              </w:rPr>
            </w:r>
            <w:r w:rsidRPr="00844D4E">
              <w:rPr>
                <w:rFonts w:hint="eastAsia"/>
                <w:noProof/>
                <w:webHidden/>
                <w:sz w:val="24"/>
                <w:szCs w:val="24"/>
              </w:rPr>
              <w:fldChar w:fldCharType="separate"/>
            </w:r>
            <w:r w:rsidRPr="00844D4E">
              <w:rPr>
                <w:rFonts w:hint="eastAsia"/>
                <w:noProof/>
                <w:webHidden/>
                <w:sz w:val="24"/>
                <w:szCs w:val="24"/>
              </w:rPr>
              <w:t>7</w:t>
            </w:r>
            <w:r w:rsidRPr="00844D4E">
              <w:rPr>
                <w:rFonts w:hint="eastAsia"/>
                <w:noProof/>
                <w:webHidden/>
                <w:sz w:val="24"/>
                <w:szCs w:val="24"/>
              </w:rPr>
              <w:fldChar w:fldCharType="end"/>
            </w:r>
          </w:hyperlink>
        </w:p>
        <w:p w14:paraId="5AF19975" w14:textId="20CAD14B" w:rsidR="00844D4E" w:rsidRPr="00844D4E" w:rsidRDefault="00844D4E">
          <w:pPr>
            <w:pStyle w:val="TOC1"/>
            <w:tabs>
              <w:tab w:val="left" w:pos="880"/>
              <w:tab w:val="right" w:leader="dot" w:pos="8296"/>
            </w:tabs>
            <w:rPr>
              <w:rFonts w:asciiTheme="minorHAnsi" w:eastAsiaTheme="minorEastAsia" w:hint="eastAsia"/>
              <w:noProof/>
              <w:sz w:val="24"/>
              <w:szCs w:val="24"/>
              <w14:ligatures w14:val="standardContextual"/>
            </w:rPr>
          </w:pPr>
          <w:hyperlink w:anchor="_Toc204331963" w:history="1">
            <w:r w:rsidRPr="00844D4E">
              <w:rPr>
                <w:rStyle w:val="af2"/>
                <w:rFonts w:hint="eastAsia"/>
                <w:noProof/>
                <w:sz w:val="24"/>
                <w:szCs w:val="24"/>
              </w:rPr>
              <w:t>十、</w:t>
            </w:r>
            <w:r w:rsidRPr="00844D4E">
              <w:rPr>
                <w:rFonts w:asciiTheme="minorHAnsi" w:eastAsiaTheme="minorEastAsia" w:hint="eastAsia"/>
                <w:noProof/>
                <w:sz w:val="24"/>
                <w:szCs w:val="24"/>
                <w14:ligatures w14:val="standardContextual"/>
              </w:rPr>
              <w:tab/>
            </w:r>
            <w:r w:rsidRPr="00844D4E">
              <w:rPr>
                <w:rStyle w:val="af2"/>
                <w:rFonts w:hint="eastAsia"/>
                <w:noProof/>
                <w:sz w:val="24"/>
                <w:szCs w:val="24"/>
              </w:rPr>
              <w:t>湖南省</w:t>
            </w:r>
            <w:r w:rsidRPr="00844D4E">
              <w:rPr>
                <w:rFonts w:hint="eastAsia"/>
                <w:noProof/>
                <w:webHidden/>
                <w:sz w:val="24"/>
                <w:szCs w:val="24"/>
              </w:rPr>
              <w:tab/>
            </w:r>
            <w:r w:rsidRPr="00844D4E">
              <w:rPr>
                <w:rFonts w:hint="eastAsia"/>
                <w:noProof/>
                <w:webHidden/>
                <w:sz w:val="24"/>
                <w:szCs w:val="24"/>
              </w:rPr>
              <w:fldChar w:fldCharType="begin"/>
            </w:r>
            <w:r w:rsidRPr="00844D4E">
              <w:rPr>
                <w:rFonts w:hint="eastAsia"/>
                <w:noProof/>
                <w:webHidden/>
                <w:sz w:val="24"/>
                <w:szCs w:val="24"/>
              </w:rPr>
              <w:instrText xml:space="preserve"> </w:instrText>
            </w:r>
            <w:r w:rsidRPr="00844D4E">
              <w:rPr>
                <w:noProof/>
                <w:webHidden/>
                <w:sz w:val="24"/>
                <w:szCs w:val="24"/>
              </w:rPr>
              <w:instrText>PAGEREF _Toc204331963 \h</w:instrText>
            </w:r>
            <w:r w:rsidRPr="00844D4E">
              <w:rPr>
                <w:rFonts w:hint="eastAsia"/>
                <w:noProof/>
                <w:webHidden/>
                <w:sz w:val="24"/>
                <w:szCs w:val="24"/>
              </w:rPr>
              <w:instrText xml:space="preserve"> </w:instrText>
            </w:r>
            <w:r w:rsidRPr="00844D4E">
              <w:rPr>
                <w:rFonts w:hint="eastAsia"/>
                <w:noProof/>
                <w:webHidden/>
                <w:sz w:val="24"/>
                <w:szCs w:val="24"/>
              </w:rPr>
            </w:r>
            <w:r w:rsidRPr="00844D4E">
              <w:rPr>
                <w:rFonts w:hint="eastAsia"/>
                <w:noProof/>
                <w:webHidden/>
                <w:sz w:val="24"/>
                <w:szCs w:val="24"/>
              </w:rPr>
              <w:fldChar w:fldCharType="separate"/>
            </w:r>
            <w:r w:rsidRPr="00844D4E">
              <w:rPr>
                <w:rFonts w:hint="eastAsia"/>
                <w:noProof/>
                <w:webHidden/>
                <w:sz w:val="24"/>
                <w:szCs w:val="24"/>
              </w:rPr>
              <w:t>8</w:t>
            </w:r>
            <w:r w:rsidRPr="00844D4E">
              <w:rPr>
                <w:rFonts w:hint="eastAsia"/>
                <w:noProof/>
                <w:webHidden/>
                <w:sz w:val="24"/>
                <w:szCs w:val="24"/>
              </w:rPr>
              <w:fldChar w:fldCharType="end"/>
            </w:r>
          </w:hyperlink>
        </w:p>
        <w:p w14:paraId="01990582" w14:textId="703E77BD" w:rsidR="00844D4E" w:rsidRPr="00844D4E" w:rsidRDefault="00844D4E">
          <w:pPr>
            <w:pStyle w:val="TOC1"/>
            <w:tabs>
              <w:tab w:val="left" w:pos="1100"/>
              <w:tab w:val="right" w:leader="dot" w:pos="8296"/>
            </w:tabs>
            <w:rPr>
              <w:rFonts w:asciiTheme="minorHAnsi" w:eastAsiaTheme="minorEastAsia" w:hint="eastAsia"/>
              <w:noProof/>
              <w:sz w:val="24"/>
              <w:szCs w:val="24"/>
              <w14:ligatures w14:val="standardContextual"/>
            </w:rPr>
          </w:pPr>
          <w:hyperlink w:anchor="_Toc204331964" w:history="1">
            <w:r w:rsidRPr="00844D4E">
              <w:rPr>
                <w:rStyle w:val="af2"/>
                <w:rFonts w:hint="eastAsia"/>
                <w:noProof/>
                <w:sz w:val="24"/>
                <w:szCs w:val="24"/>
              </w:rPr>
              <w:t>十一、</w:t>
            </w:r>
            <w:r w:rsidRPr="00844D4E">
              <w:rPr>
                <w:rFonts w:asciiTheme="minorHAnsi" w:eastAsiaTheme="minorEastAsia" w:hint="eastAsia"/>
                <w:noProof/>
                <w:sz w:val="24"/>
                <w:szCs w:val="24"/>
                <w14:ligatures w14:val="standardContextual"/>
              </w:rPr>
              <w:tab/>
            </w:r>
            <w:r w:rsidRPr="00844D4E">
              <w:rPr>
                <w:rStyle w:val="af2"/>
                <w:rFonts w:hint="eastAsia"/>
                <w:noProof/>
                <w:sz w:val="24"/>
                <w:szCs w:val="24"/>
              </w:rPr>
              <w:t>湖北省</w:t>
            </w:r>
            <w:r w:rsidRPr="00844D4E">
              <w:rPr>
                <w:rFonts w:hint="eastAsia"/>
                <w:noProof/>
                <w:webHidden/>
                <w:sz w:val="24"/>
                <w:szCs w:val="24"/>
              </w:rPr>
              <w:tab/>
            </w:r>
            <w:r w:rsidRPr="00844D4E">
              <w:rPr>
                <w:rFonts w:hint="eastAsia"/>
                <w:noProof/>
                <w:webHidden/>
                <w:sz w:val="24"/>
                <w:szCs w:val="24"/>
              </w:rPr>
              <w:fldChar w:fldCharType="begin"/>
            </w:r>
            <w:r w:rsidRPr="00844D4E">
              <w:rPr>
                <w:rFonts w:hint="eastAsia"/>
                <w:noProof/>
                <w:webHidden/>
                <w:sz w:val="24"/>
                <w:szCs w:val="24"/>
              </w:rPr>
              <w:instrText xml:space="preserve"> </w:instrText>
            </w:r>
            <w:r w:rsidRPr="00844D4E">
              <w:rPr>
                <w:noProof/>
                <w:webHidden/>
                <w:sz w:val="24"/>
                <w:szCs w:val="24"/>
              </w:rPr>
              <w:instrText>PAGEREF _Toc204331964 \h</w:instrText>
            </w:r>
            <w:r w:rsidRPr="00844D4E">
              <w:rPr>
                <w:rFonts w:hint="eastAsia"/>
                <w:noProof/>
                <w:webHidden/>
                <w:sz w:val="24"/>
                <w:szCs w:val="24"/>
              </w:rPr>
              <w:instrText xml:space="preserve"> </w:instrText>
            </w:r>
            <w:r w:rsidRPr="00844D4E">
              <w:rPr>
                <w:rFonts w:hint="eastAsia"/>
                <w:noProof/>
                <w:webHidden/>
                <w:sz w:val="24"/>
                <w:szCs w:val="24"/>
              </w:rPr>
            </w:r>
            <w:r w:rsidRPr="00844D4E">
              <w:rPr>
                <w:rFonts w:hint="eastAsia"/>
                <w:noProof/>
                <w:webHidden/>
                <w:sz w:val="24"/>
                <w:szCs w:val="24"/>
              </w:rPr>
              <w:fldChar w:fldCharType="separate"/>
            </w:r>
            <w:r w:rsidRPr="00844D4E">
              <w:rPr>
                <w:rFonts w:hint="eastAsia"/>
                <w:noProof/>
                <w:webHidden/>
                <w:sz w:val="24"/>
                <w:szCs w:val="24"/>
              </w:rPr>
              <w:t>9</w:t>
            </w:r>
            <w:r w:rsidRPr="00844D4E">
              <w:rPr>
                <w:rFonts w:hint="eastAsia"/>
                <w:noProof/>
                <w:webHidden/>
                <w:sz w:val="24"/>
                <w:szCs w:val="24"/>
              </w:rPr>
              <w:fldChar w:fldCharType="end"/>
            </w:r>
          </w:hyperlink>
        </w:p>
        <w:p w14:paraId="66750432" w14:textId="2379C6A7" w:rsidR="00844D4E" w:rsidRPr="00844D4E" w:rsidRDefault="00844D4E">
          <w:pPr>
            <w:pStyle w:val="TOC1"/>
            <w:tabs>
              <w:tab w:val="left" w:pos="1100"/>
              <w:tab w:val="right" w:leader="dot" w:pos="8296"/>
            </w:tabs>
            <w:rPr>
              <w:rFonts w:asciiTheme="minorHAnsi" w:eastAsiaTheme="minorEastAsia" w:hint="eastAsia"/>
              <w:noProof/>
              <w:sz w:val="24"/>
              <w:szCs w:val="24"/>
              <w14:ligatures w14:val="standardContextual"/>
            </w:rPr>
          </w:pPr>
          <w:hyperlink w:anchor="_Toc204331965" w:history="1">
            <w:r w:rsidRPr="00844D4E">
              <w:rPr>
                <w:rStyle w:val="af2"/>
                <w:rFonts w:hint="eastAsia"/>
                <w:noProof/>
                <w:sz w:val="24"/>
                <w:szCs w:val="24"/>
              </w:rPr>
              <w:t>十二、</w:t>
            </w:r>
            <w:r w:rsidRPr="00844D4E">
              <w:rPr>
                <w:rFonts w:asciiTheme="minorHAnsi" w:eastAsiaTheme="minorEastAsia" w:hint="eastAsia"/>
                <w:noProof/>
                <w:sz w:val="24"/>
                <w:szCs w:val="24"/>
                <w14:ligatures w14:val="standardContextual"/>
              </w:rPr>
              <w:tab/>
            </w:r>
            <w:r w:rsidRPr="00844D4E">
              <w:rPr>
                <w:rStyle w:val="af2"/>
                <w:rFonts w:hint="eastAsia"/>
                <w:noProof/>
                <w:sz w:val="24"/>
                <w:szCs w:val="24"/>
              </w:rPr>
              <w:t>安徽省</w:t>
            </w:r>
            <w:r w:rsidRPr="00844D4E">
              <w:rPr>
                <w:rFonts w:hint="eastAsia"/>
                <w:noProof/>
                <w:webHidden/>
                <w:sz w:val="24"/>
                <w:szCs w:val="24"/>
              </w:rPr>
              <w:tab/>
            </w:r>
            <w:r w:rsidRPr="00844D4E">
              <w:rPr>
                <w:rFonts w:hint="eastAsia"/>
                <w:noProof/>
                <w:webHidden/>
                <w:sz w:val="24"/>
                <w:szCs w:val="24"/>
              </w:rPr>
              <w:fldChar w:fldCharType="begin"/>
            </w:r>
            <w:r w:rsidRPr="00844D4E">
              <w:rPr>
                <w:rFonts w:hint="eastAsia"/>
                <w:noProof/>
                <w:webHidden/>
                <w:sz w:val="24"/>
                <w:szCs w:val="24"/>
              </w:rPr>
              <w:instrText xml:space="preserve"> </w:instrText>
            </w:r>
            <w:r w:rsidRPr="00844D4E">
              <w:rPr>
                <w:noProof/>
                <w:webHidden/>
                <w:sz w:val="24"/>
                <w:szCs w:val="24"/>
              </w:rPr>
              <w:instrText>PAGEREF _Toc204331965 \h</w:instrText>
            </w:r>
            <w:r w:rsidRPr="00844D4E">
              <w:rPr>
                <w:rFonts w:hint="eastAsia"/>
                <w:noProof/>
                <w:webHidden/>
                <w:sz w:val="24"/>
                <w:szCs w:val="24"/>
              </w:rPr>
              <w:instrText xml:space="preserve"> </w:instrText>
            </w:r>
            <w:r w:rsidRPr="00844D4E">
              <w:rPr>
                <w:rFonts w:hint="eastAsia"/>
                <w:noProof/>
                <w:webHidden/>
                <w:sz w:val="24"/>
                <w:szCs w:val="24"/>
              </w:rPr>
            </w:r>
            <w:r w:rsidRPr="00844D4E">
              <w:rPr>
                <w:rFonts w:hint="eastAsia"/>
                <w:noProof/>
                <w:webHidden/>
                <w:sz w:val="24"/>
                <w:szCs w:val="24"/>
              </w:rPr>
              <w:fldChar w:fldCharType="separate"/>
            </w:r>
            <w:r w:rsidRPr="00844D4E">
              <w:rPr>
                <w:rFonts w:hint="eastAsia"/>
                <w:noProof/>
                <w:webHidden/>
                <w:sz w:val="24"/>
                <w:szCs w:val="24"/>
              </w:rPr>
              <w:t>10</w:t>
            </w:r>
            <w:r w:rsidRPr="00844D4E">
              <w:rPr>
                <w:rFonts w:hint="eastAsia"/>
                <w:noProof/>
                <w:webHidden/>
                <w:sz w:val="24"/>
                <w:szCs w:val="24"/>
              </w:rPr>
              <w:fldChar w:fldCharType="end"/>
            </w:r>
          </w:hyperlink>
        </w:p>
        <w:p w14:paraId="322EE64E" w14:textId="0EF6708E" w:rsidR="00844D4E" w:rsidRPr="00844D4E" w:rsidRDefault="00844D4E">
          <w:pPr>
            <w:pStyle w:val="TOC1"/>
            <w:tabs>
              <w:tab w:val="left" w:pos="1100"/>
              <w:tab w:val="right" w:leader="dot" w:pos="8296"/>
            </w:tabs>
            <w:rPr>
              <w:rFonts w:asciiTheme="minorHAnsi" w:eastAsiaTheme="minorEastAsia" w:hint="eastAsia"/>
              <w:noProof/>
              <w:sz w:val="24"/>
              <w:szCs w:val="24"/>
              <w14:ligatures w14:val="standardContextual"/>
            </w:rPr>
          </w:pPr>
          <w:hyperlink w:anchor="_Toc204331966" w:history="1">
            <w:r w:rsidRPr="00844D4E">
              <w:rPr>
                <w:rStyle w:val="af2"/>
                <w:rFonts w:hint="eastAsia"/>
                <w:noProof/>
                <w:sz w:val="24"/>
                <w:szCs w:val="24"/>
              </w:rPr>
              <w:t>十三、</w:t>
            </w:r>
            <w:r w:rsidRPr="00844D4E">
              <w:rPr>
                <w:rFonts w:asciiTheme="minorHAnsi" w:eastAsiaTheme="minorEastAsia" w:hint="eastAsia"/>
                <w:noProof/>
                <w:sz w:val="24"/>
                <w:szCs w:val="24"/>
                <w14:ligatures w14:val="standardContextual"/>
              </w:rPr>
              <w:tab/>
            </w:r>
            <w:r w:rsidRPr="00844D4E">
              <w:rPr>
                <w:rStyle w:val="af2"/>
                <w:rFonts w:hint="eastAsia"/>
                <w:noProof/>
                <w:sz w:val="24"/>
                <w:szCs w:val="24"/>
              </w:rPr>
              <w:t>福建省</w:t>
            </w:r>
            <w:r w:rsidRPr="00844D4E">
              <w:rPr>
                <w:rFonts w:hint="eastAsia"/>
                <w:noProof/>
                <w:webHidden/>
                <w:sz w:val="24"/>
                <w:szCs w:val="24"/>
              </w:rPr>
              <w:tab/>
            </w:r>
            <w:r w:rsidRPr="00844D4E">
              <w:rPr>
                <w:rFonts w:hint="eastAsia"/>
                <w:noProof/>
                <w:webHidden/>
                <w:sz w:val="24"/>
                <w:szCs w:val="24"/>
              </w:rPr>
              <w:fldChar w:fldCharType="begin"/>
            </w:r>
            <w:r w:rsidRPr="00844D4E">
              <w:rPr>
                <w:rFonts w:hint="eastAsia"/>
                <w:noProof/>
                <w:webHidden/>
                <w:sz w:val="24"/>
                <w:szCs w:val="24"/>
              </w:rPr>
              <w:instrText xml:space="preserve"> </w:instrText>
            </w:r>
            <w:r w:rsidRPr="00844D4E">
              <w:rPr>
                <w:noProof/>
                <w:webHidden/>
                <w:sz w:val="24"/>
                <w:szCs w:val="24"/>
              </w:rPr>
              <w:instrText>PAGEREF _Toc204331966 \h</w:instrText>
            </w:r>
            <w:r w:rsidRPr="00844D4E">
              <w:rPr>
                <w:rFonts w:hint="eastAsia"/>
                <w:noProof/>
                <w:webHidden/>
                <w:sz w:val="24"/>
                <w:szCs w:val="24"/>
              </w:rPr>
              <w:instrText xml:space="preserve"> </w:instrText>
            </w:r>
            <w:r w:rsidRPr="00844D4E">
              <w:rPr>
                <w:rFonts w:hint="eastAsia"/>
                <w:noProof/>
                <w:webHidden/>
                <w:sz w:val="24"/>
                <w:szCs w:val="24"/>
              </w:rPr>
            </w:r>
            <w:r w:rsidRPr="00844D4E">
              <w:rPr>
                <w:rFonts w:hint="eastAsia"/>
                <w:noProof/>
                <w:webHidden/>
                <w:sz w:val="24"/>
                <w:szCs w:val="24"/>
              </w:rPr>
              <w:fldChar w:fldCharType="separate"/>
            </w:r>
            <w:r w:rsidRPr="00844D4E">
              <w:rPr>
                <w:rFonts w:hint="eastAsia"/>
                <w:noProof/>
                <w:webHidden/>
                <w:sz w:val="24"/>
                <w:szCs w:val="24"/>
              </w:rPr>
              <w:t>10</w:t>
            </w:r>
            <w:r w:rsidRPr="00844D4E">
              <w:rPr>
                <w:rFonts w:hint="eastAsia"/>
                <w:noProof/>
                <w:webHidden/>
                <w:sz w:val="24"/>
                <w:szCs w:val="24"/>
              </w:rPr>
              <w:fldChar w:fldCharType="end"/>
            </w:r>
          </w:hyperlink>
        </w:p>
        <w:p w14:paraId="4C46121B" w14:textId="41503C90" w:rsidR="00844D4E" w:rsidRPr="00844D4E" w:rsidRDefault="00844D4E">
          <w:pPr>
            <w:pStyle w:val="TOC1"/>
            <w:tabs>
              <w:tab w:val="left" w:pos="1100"/>
              <w:tab w:val="right" w:leader="dot" w:pos="8296"/>
            </w:tabs>
            <w:rPr>
              <w:rFonts w:asciiTheme="minorHAnsi" w:eastAsiaTheme="minorEastAsia" w:hint="eastAsia"/>
              <w:noProof/>
              <w:sz w:val="24"/>
              <w:szCs w:val="24"/>
              <w14:ligatures w14:val="standardContextual"/>
            </w:rPr>
          </w:pPr>
          <w:hyperlink w:anchor="_Toc204331967" w:history="1">
            <w:r w:rsidRPr="00844D4E">
              <w:rPr>
                <w:rStyle w:val="af2"/>
                <w:rFonts w:hint="eastAsia"/>
                <w:noProof/>
                <w:sz w:val="24"/>
                <w:szCs w:val="24"/>
              </w:rPr>
              <w:t>十四、</w:t>
            </w:r>
            <w:r w:rsidRPr="00844D4E">
              <w:rPr>
                <w:rFonts w:asciiTheme="minorHAnsi" w:eastAsiaTheme="minorEastAsia" w:hint="eastAsia"/>
                <w:noProof/>
                <w:sz w:val="24"/>
                <w:szCs w:val="24"/>
                <w14:ligatures w14:val="standardContextual"/>
              </w:rPr>
              <w:tab/>
            </w:r>
            <w:r w:rsidRPr="00844D4E">
              <w:rPr>
                <w:rStyle w:val="af2"/>
                <w:rFonts w:hint="eastAsia"/>
                <w:noProof/>
                <w:sz w:val="24"/>
                <w:szCs w:val="24"/>
              </w:rPr>
              <w:t>重庆市</w:t>
            </w:r>
            <w:r w:rsidRPr="00844D4E">
              <w:rPr>
                <w:rFonts w:hint="eastAsia"/>
                <w:noProof/>
                <w:webHidden/>
                <w:sz w:val="24"/>
                <w:szCs w:val="24"/>
              </w:rPr>
              <w:tab/>
            </w:r>
            <w:r w:rsidRPr="00844D4E">
              <w:rPr>
                <w:rFonts w:hint="eastAsia"/>
                <w:noProof/>
                <w:webHidden/>
                <w:sz w:val="24"/>
                <w:szCs w:val="24"/>
              </w:rPr>
              <w:fldChar w:fldCharType="begin"/>
            </w:r>
            <w:r w:rsidRPr="00844D4E">
              <w:rPr>
                <w:rFonts w:hint="eastAsia"/>
                <w:noProof/>
                <w:webHidden/>
                <w:sz w:val="24"/>
                <w:szCs w:val="24"/>
              </w:rPr>
              <w:instrText xml:space="preserve"> </w:instrText>
            </w:r>
            <w:r w:rsidRPr="00844D4E">
              <w:rPr>
                <w:noProof/>
                <w:webHidden/>
                <w:sz w:val="24"/>
                <w:szCs w:val="24"/>
              </w:rPr>
              <w:instrText>PAGEREF _Toc204331967 \h</w:instrText>
            </w:r>
            <w:r w:rsidRPr="00844D4E">
              <w:rPr>
                <w:rFonts w:hint="eastAsia"/>
                <w:noProof/>
                <w:webHidden/>
                <w:sz w:val="24"/>
                <w:szCs w:val="24"/>
              </w:rPr>
              <w:instrText xml:space="preserve"> </w:instrText>
            </w:r>
            <w:r w:rsidRPr="00844D4E">
              <w:rPr>
                <w:rFonts w:hint="eastAsia"/>
                <w:noProof/>
                <w:webHidden/>
                <w:sz w:val="24"/>
                <w:szCs w:val="24"/>
              </w:rPr>
            </w:r>
            <w:r w:rsidRPr="00844D4E">
              <w:rPr>
                <w:rFonts w:hint="eastAsia"/>
                <w:noProof/>
                <w:webHidden/>
                <w:sz w:val="24"/>
                <w:szCs w:val="24"/>
              </w:rPr>
              <w:fldChar w:fldCharType="separate"/>
            </w:r>
            <w:r w:rsidRPr="00844D4E">
              <w:rPr>
                <w:rFonts w:hint="eastAsia"/>
                <w:noProof/>
                <w:webHidden/>
                <w:sz w:val="24"/>
                <w:szCs w:val="24"/>
              </w:rPr>
              <w:t>11</w:t>
            </w:r>
            <w:r w:rsidRPr="00844D4E">
              <w:rPr>
                <w:rFonts w:hint="eastAsia"/>
                <w:noProof/>
                <w:webHidden/>
                <w:sz w:val="24"/>
                <w:szCs w:val="24"/>
              </w:rPr>
              <w:fldChar w:fldCharType="end"/>
            </w:r>
          </w:hyperlink>
        </w:p>
        <w:p w14:paraId="3731727F" w14:textId="5B6A5962" w:rsidR="00844D4E" w:rsidRPr="00844D4E" w:rsidRDefault="00844D4E">
          <w:pPr>
            <w:pStyle w:val="TOC1"/>
            <w:tabs>
              <w:tab w:val="left" w:pos="1100"/>
              <w:tab w:val="right" w:leader="dot" w:pos="8296"/>
            </w:tabs>
            <w:rPr>
              <w:rFonts w:asciiTheme="minorHAnsi" w:eastAsiaTheme="minorEastAsia" w:hint="eastAsia"/>
              <w:noProof/>
              <w:sz w:val="24"/>
              <w:szCs w:val="24"/>
              <w14:ligatures w14:val="standardContextual"/>
            </w:rPr>
          </w:pPr>
          <w:hyperlink w:anchor="_Toc204331968" w:history="1">
            <w:r w:rsidRPr="00844D4E">
              <w:rPr>
                <w:rStyle w:val="af2"/>
                <w:rFonts w:hint="eastAsia"/>
                <w:noProof/>
                <w:sz w:val="24"/>
                <w:szCs w:val="24"/>
              </w:rPr>
              <w:t>十五、</w:t>
            </w:r>
            <w:r w:rsidRPr="00844D4E">
              <w:rPr>
                <w:rFonts w:asciiTheme="minorHAnsi" w:eastAsiaTheme="minorEastAsia" w:hint="eastAsia"/>
                <w:noProof/>
                <w:sz w:val="24"/>
                <w:szCs w:val="24"/>
                <w14:ligatures w14:val="standardContextual"/>
              </w:rPr>
              <w:tab/>
            </w:r>
            <w:r w:rsidRPr="00844D4E">
              <w:rPr>
                <w:rStyle w:val="af2"/>
                <w:rFonts w:hint="eastAsia"/>
                <w:noProof/>
                <w:sz w:val="24"/>
                <w:szCs w:val="24"/>
              </w:rPr>
              <w:t>江西省</w:t>
            </w:r>
            <w:r w:rsidRPr="00844D4E">
              <w:rPr>
                <w:rFonts w:hint="eastAsia"/>
                <w:noProof/>
                <w:webHidden/>
                <w:sz w:val="24"/>
                <w:szCs w:val="24"/>
              </w:rPr>
              <w:tab/>
            </w:r>
            <w:r w:rsidRPr="00844D4E">
              <w:rPr>
                <w:rFonts w:hint="eastAsia"/>
                <w:noProof/>
                <w:webHidden/>
                <w:sz w:val="24"/>
                <w:szCs w:val="24"/>
              </w:rPr>
              <w:fldChar w:fldCharType="begin"/>
            </w:r>
            <w:r w:rsidRPr="00844D4E">
              <w:rPr>
                <w:rFonts w:hint="eastAsia"/>
                <w:noProof/>
                <w:webHidden/>
                <w:sz w:val="24"/>
                <w:szCs w:val="24"/>
              </w:rPr>
              <w:instrText xml:space="preserve"> </w:instrText>
            </w:r>
            <w:r w:rsidRPr="00844D4E">
              <w:rPr>
                <w:noProof/>
                <w:webHidden/>
                <w:sz w:val="24"/>
                <w:szCs w:val="24"/>
              </w:rPr>
              <w:instrText>PAGEREF _Toc204331968 \h</w:instrText>
            </w:r>
            <w:r w:rsidRPr="00844D4E">
              <w:rPr>
                <w:rFonts w:hint="eastAsia"/>
                <w:noProof/>
                <w:webHidden/>
                <w:sz w:val="24"/>
                <w:szCs w:val="24"/>
              </w:rPr>
              <w:instrText xml:space="preserve"> </w:instrText>
            </w:r>
            <w:r w:rsidRPr="00844D4E">
              <w:rPr>
                <w:rFonts w:hint="eastAsia"/>
                <w:noProof/>
                <w:webHidden/>
                <w:sz w:val="24"/>
                <w:szCs w:val="24"/>
              </w:rPr>
            </w:r>
            <w:r w:rsidRPr="00844D4E">
              <w:rPr>
                <w:rFonts w:hint="eastAsia"/>
                <w:noProof/>
                <w:webHidden/>
                <w:sz w:val="24"/>
                <w:szCs w:val="24"/>
              </w:rPr>
              <w:fldChar w:fldCharType="separate"/>
            </w:r>
            <w:r w:rsidRPr="00844D4E">
              <w:rPr>
                <w:rFonts w:hint="eastAsia"/>
                <w:noProof/>
                <w:webHidden/>
                <w:sz w:val="24"/>
                <w:szCs w:val="24"/>
              </w:rPr>
              <w:t>12</w:t>
            </w:r>
            <w:r w:rsidRPr="00844D4E">
              <w:rPr>
                <w:rFonts w:hint="eastAsia"/>
                <w:noProof/>
                <w:webHidden/>
                <w:sz w:val="24"/>
                <w:szCs w:val="24"/>
              </w:rPr>
              <w:fldChar w:fldCharType="end"/>
            </w:r>
          </w:hyperlink>
        </w:p>
        <w:p w14:paraId="7F02400F" w14:textId="3B5BCA37" w:rsidR="00844D4E" w:rsidRPr="00844D4E" w:rsidRDefault="00844D4E">
          <w:pPr>
            <w:pStyle w:val="TOC1"/>
            <w:tabs>
              <w:tab w:val="left" w:pos="1100"/>
              <w:tab w:val="right" w:leader="dot" w:pos="8296"/>
            </w:tabs>
            <w:rPr>
              <w:rFonts w:asciiTheme="minorHAnsi" w:eastAsiaTheme="minorEastAsia" w:hint="eastAsia"/>
              <w:noProof/>
              <w:sz w:val="24"/>
              <w:szCs w:val="24"/>
              <w14:ligatures w14:val="standardContextual"/>
            </w:rPr>
          </w:pPr>
          <w:hyperlink w:anchor="_Toc204331969" w:history="1">
            <w:r w:rsidRPr="00844D4E">
              <w:rPr>
                <w:rStyle w:val="af2"/>
                <w:rFonts w:hint="eastAsia"/>
                <w:noProof/>
                <w:sz w:val="24"/>
                <w:szCs w:val="24"/>
              </w:rPr>
              <w:t>十六、</w:t>
            </w:r>
            <w:r w:rsidRPr="00844D4E">
              <w:rPr>
                <w:rFonts w:asciiTheme="minorHAnsi" w:eastAsiaTheme="minorEastAsia" w:hint="eastAsia"/>
                <w:noProof/>
                <w:sz w:val="24"/>
                <w:szCs w:val="24"/>
                <w14:ligatures w14:val="standardContextual"/>
              </w:rPr>
              <w:tab/>
            </w:r>
            <w:r w:rsidRPr="00844D4E">
              <w:rPr>
                <w:rStyle w:val="af2"/>
                <w:rFonts w:hint="eastAsia"/>
                <w:noProof/>
                <w:sz w:val="24"/>
                <w:szCs w:val="24"/>
              </w:rPr>
              <w:t>广西壮族自治区</w:t>
            </w:r>
            <w:r w:rsidRPr="00844D4E">
              <w:rPr>
                <w:rFonts w:hint="eastAsia"/>
                <w:noProof/>
                <w:webHidden/>
                <w:sz w:val="24"/>
                <w:szCs w:val="24"/>
              </w:rPr>
              <w:tab/>
            </w:r>
            <w:r w:rsidRPr="00844D4E">
              <w:rPr>
                <w:rFonts w:hint="eastAsia"/>
                <w:noProof/>
                <w:webHidden/>
                <w:sz w:val="24"/>
                <w:szCs w:val="24"/>
              </w:rPr>
              <w:fldChar w:fldCharType="begin"/>
            </w:r>
            <w:r w:rsidRPr="00844D4E">
              <w:rPr>
                <w:rFonts w:hint="eastAsia"/>
                <w:noProof/>
                <w:webHidden/>
                <w:sz w:val="24"/>
                <w:szCs w:val="24"/>
              </w:rPr>
              <w:instrText xml:space="preserve"> </w:instrText>
            </w:r>
            <w:r w:rsidRPr="00844D4E">
              <w:rPr>
                <w:noProof/>
                <w:webHidden/>
                <w:sz w:val="24"/>
                <w:szCs w:val="24"/>
              </w:rPr>
              <w:instrText>PAGEREF _Toc204331969 \h</w:instrText>
            </w:r>
            <w:r w:rsidRPr="00844D4E">
              <w:rPr>
                <w:rFonts w:hint="eastAsia"/>
                <w:noProof/>
                <w:webHidden/>
                <w:sz w:val="24"/>
                <w:szCs w:val="24"/>
              </w:rPr>
              <w:instrText xml:space="preserve"> </w:instrText>
            </w:r>
            <w:r w:rsidRPr="00844D4E">
              <w:rPr>
                <w:rFonts w:hint="eastAsia"/>
                <w:noProof/>
                <w:webHidden/>
                <w:sz w:val="24"/>
                <w:szCs w:val="24"/>
              </w:rPr>
            </w:r>
            <w:r w:rsidRPr="00844D4E">
              <w:rPr>
                <w:rFonts w:hint="eastAsia"/>
                <w:noProof/>
                <w:webHidden/>
                <w:sz w:val="24"/>
                <w:szCs w:val="24"/>
              </w:rPr>
              <w:fldChar w:fldCharType="separate"/>
            </w:r>
            <w:r w:rsidRPr="00844D4E">
              <w:rPr>
                <w:rFonts w:hint="eastAsia"/>
                <w:noProof/>
                <w:webHidden/>
                <w:sz w:val="24"/>
                <w:szCs w:val="24"/>
              </w:rPr>
              <w:t>13</w:t>
            </w:r>
            <w:r w:rsidRPr="00844D4E">
              <w:rPr>
                <w:rFonts w:hint="eastAsia"/>
                <w:noProof/>
                <w:webHidden/>
                <w:sz w:val="24"/>
                <w:szCs w:val="24"/>
              </w:rPr>
              <w:fldChar w:fldCharType="end"/>
            </w:r>
          </w:hyperlink>
        </w:p>
        <w:p w14:paraId="14607C0F" w14:textId="27CF6656" w:rsidR="00844D4E" w:rsidRPr="00844D4E" w:rsidRDefault="00844D4E">
          <w:pPr>
            <w:pStyle w:val="TOC1"/>
            <w:tabs>
              <w:tab w:val="left" w:pos="1100"/>
              <w:tab w:val="right" w:leader="dot" w:pos="8296"/>
            </w:tabs>
            <w:rPr>
              <w:rFonts w:asciiTheme="minorHAnsi" w:eastAsiaTheme="minorEastAsia" w:hint="eastAsia"/>
              <w:noProof/>
              <w:sz w:val="24"/>
              <w:szCs w:val="24"/>
              <w14:ligatures w14:val="standardContextual"/>
            </w:rPr>
          </w:pPr>
          <w:hyperlink w:anchor="_Toc204331970" w:history="1">
            <w:r w:rsidRPr="00844D4E">
              <w:rPr>
                <w:rStyle w:val="af2"/>
                <w:rFonts w:hint="eastAsia"/>
                <w:noProof/>
                <w:sz w:val="24"/>
                <w:szCs w:val="24"/>
              </w:rPr>
              <w:t>十七、</w:t>
            </w:r>
            <w:r w:rsidRPr="00844D4E">
              <w:rPr>
                <w:rFonts w:asciiTheme="minorHAnsi" w:eastAsiaTheme="minorEastAsia" w:hint="eastAsia"/>
                <w:noProof/>
                <w:sz w:val="24"/>
                <w:szCs w:val="24"/>
                <w14:ligatures w14:val="standardContextual"/>
              </w:rPr>
              <w:tab/>
            </w:r>
            <w:r w:rsidRPr="00844D4E">
              <w:rPr>
                <w:rStyle w:val="af2"/>
                <w:rFonts w:hint="eastAsia"/>
                <w:noProof/>
                <w:sz w:val="24"/>
                <w:szCs w:val="24"/>
              </w:rPr>
              <w:t>河北省</w:t>
            </w:r>
            <w:r w:rsidRPr="00844D4E">
              <w:rPr>
                <w:rFonts w:hint="eastAsia"/>
                <w:noProof/>
                <w:webHidden/>
                <w:sz w:val="24"/>
                <w:szCs w:val="24"/>
              </w:rPr>
              <w:tab/>
            </w:r>
            <w:r w:rsidRPr="00844D4E">
              <w:rPr>
                <w:rFonts w:hint="eastAsia"/>
                <w:noProof/>
                <w:webHidden/>
                <w:sz w:val="24"/>
                <w:szCs w:val="24"/>
              </w:rPr>
              <w:fldChar w:fldCharType="begin"/>
            </w:r>
            <w:r w:rsidRPr="00844D4E">
              <w:rPr>
                <w:rFonts w:hint="eastAsia"/>
                <w:noProof/>
                <w:webHidden/>
                <w:sz w:val="24"/>
                <w:szCs w:val="24"/>
              </w:rPr>
              <w:instrText xml:space="preserve"> </w:instrText>
            </w:r>
            <w:r w:rsidRPr="00844D4E">
              <w:rPr>
                <w:noProof/>
                <w:webHidden/>
                <w:sz w:val="24"/>
                <w:szCs w:val="24"/>
              </w:rPr>
              <w:instrText>PAGEREF _Toc204331970 \h</w:instrText>
            </w:r>
            <w:r w:rsidRPr="00844D4E">
              <w:rPr>
                <w:rFonts w:hint="eastAsia"/>
                <w:noProof/>
                <w:webHidden/>
                <w:sz w:val="24"/>
                <w:szCs w:val="24"/>
              </w:rPr>
              <w:instrText xml:space="preserve"> </w:instrText>
            </w:r>
            <w:r w:rsidRPr="00844D4E">
              <w:rPr>
                <w:rFonts w:hint="eastAsia"/>
                <w:noProof/>
                <w:webHidden/>
                <w:sz w:val="24"/>
                <w:szCs w:val="24"/>
              </w:rPr>
            </w:r>
            <w:r w:rsidRPr="00844D4E">
              <w:rPr>
                <w:rFonts w:hint="eastAsia"/>
                <w:noProof/>
                <w:webHidden/>
                <w:sz w:val="24"/>
                <w:szCs w:val="24"/>
              </w:rPr>
              <w:fldChar w:fldCharType="separate"/>
            </w:r>
            <w:r w:rsidRPr="00844D4E">
              <w:rPr>
                <w:rFonts w:hint="eastAsia"/>
                <w:noProof/>
                <w:webHidden/>
                <w:sz w:val="24"/>
                <w:szCs w:val="24"/>
              </w:rPr>
              <w:t>14</w:t>
            </w:r>
            <w:r w:rsidRPr="00844D4E">
              <w:rPr>
                <w:rFonts w:hint="eastAsia"/>
                <w:noProof/>
                <w:webHidden/>
                <w:sz w:val="24"/>
                <w:szCs w:val="24"/>
              </w:rPr>
              <w:fldChar w:fldCharType="end"/>
            </w:r>
          </w:hyperlink>
        </w:p>
        <w:p w14:paraId="5484019F" w14:textId="3A80D125" w:rsidR="00844D4E" w:rsidRPr="00844D4E" w:rsidRDefault="00844D4E">
          <w:pPr>
            <w:pStyle w:val="TOC1"/>
            <w:tabs>
              <w:tab w:val="left" w:pos="1100"/>
              <w:tab w:val="right" w:leader="dot" w:pos="8296"/>
            </w:tabs>
            <w:rPr>
              <w:rFonts w:asciiTheme="minorHAnsi" w:eastAsiaTheme="minorEastAsia" w:hint="eastAsia"/>
              <w:noProof/>
              <w:sz w:val="24"/>
              <w:szCs w:val="24"/>
              <w14:ligatures w14:val="standardContextual"/>
            </w:rPr>
          </w:pPr>
          <w:hyperlink w:anchor="_Toc204331971" w:history="1">
            <w:r w:rsidRPr="00844D4E">
              <w:rPr>
                <w:rStyle w:val="af2"/>
                <w:rFonts w:hint="eastAsia"/>
                <w:noProof/>
                <w:sz w:val="24"/>
                <w:szCs w:val="24"/>
              </w:rPr>
              <w:t>十八、</w:t>
            </w:r>
            <w:r w:rsidRPr="00844D4E">
              <w:rPr>
                <w:rFonts w:asciiTheme="minorHAnsi" w:eastAsiaTheme="minorEastAsia" w:hint="eastAsia"/>
                <w:noProof/>
                <w:sz w:val="24"/>
                <w:szCs w:val="24"/>
                <w14:ligatures w14:val="standardContextual"/>
              </w:rPr>
              <w:tab/>
            </w:r>
            <w:r w:rsidRPr="00844D4E">
              <w:rPr>
                <w:rStyle w:val="af2"/>
                <w:rFonts w:hint="eastAsia"/>
                <w:noProof/>
                <w:sz w:val="24"/>
                <w:szCs w:val="24"/>
              </w:rPr>
              <w:t>山西省</w:t>
            </w:r>
            <w:r w:rsidRPr="00844D4E">
              <w:rPr>
                <w:rFonts w:hint="eastAsia"/>
                <w:noProof/>
                <w:webHidden/>
                <w:sz w:val="24"/>
                <w:szCs w:val="24"/>
              </w:rPr>
              <w:tab/>
            </w:r>
            <w:r w:rsidRPr="00844D4E">
              <w:rPr>
                <w:rFonts w:hint="eastAsia"/>
                <w:noProof/>
                <w:webHidden/>
                <w:sz w:val="24"/>
                <w:szCs w:val="24"/>
              </w:rPr>
              <w:fldChar w:fldCharType="begin"/>
            </w:r>
            <w:r w:rsidRPr="00844D4E">
              <w:rPr>
                <w:rFonts w:hint="eastAsia"/>
                <w:noProof/>
                <w:webHidden/>
                <w:sz w:val="24"/>
                <w:szCs w:val="24"/>
              </w:rPr>
              <w:instrText xml:space="preserve"> </w:instrText>
            </w:r>
            <w:r w:rsidRPr="00844D4E">
              <w:rPr>
                <w:noProof/>
                <w:webHidden/>
                <w:sz w:val="24"/>
                <w:szCs w:val="24"/>
              </w:rPr>
              <w:instrText>PAGEREF _Toc204331971 \h</w:instrText>
            </w:r>
            <w:r w:rsidRPr="00844D4E">
              <w:rPr>
                <w:rFonts w:hint="eastAsia"/>
                <w:noProof/>
                <w:webHidden/>
                <w:sz w:val="24"/>
                <w:szCs w:val="24"/>
              </w:rPr>
              <w:instrText xml:space="preserve"> </w:instrText>
            </w:r>
            <w:r w:rsidRPr="00844D4E">
              <w:rPr>
                <w:rFonts w:hint="eastAsia"/>
                <w:noProof/>
                <w:webHidden/>
                <w:sz w:val="24"/>
                <w:szCs w:val="24"/>
              </w:rPr>
            </w:r>
            <w:r w:rsidRPr="00844D4E">
              <w:rPr>
                <w:rFonts w:hint="eastAsia"/>
                <w:noProof/>
                <w:webHidden/>
                <w:sz w:val="24"/>
                <w:szCs w:val="24"/>
              </w:rPr>
              <w:fldChar w:fldCharType="separate"/>
            </w:r>
            <w:r w:rsidRPr="00844D4E">
              <w:rPr>
                <w:rFonts w:hint="eastAsia"/>
                <w:noProof/>
                <w:webHidden/>
                <w:sz w:val="24"/>
                <w:szCs w:val="24"/>
              </w:rPr>
              <w:t>15</w:t>
            </w:r>
            <w:r w:rsidRPr="00844D4E">
              <w:rPr>
                <w:rFonts w:hint="eastAsia"/>
                <w:noProof/>
                <w:webHidden/>
                <w:sz w:val="24"/>
                <w:szCs w:val="24"/>
              </w:rPr>
              <w:fldChar w:fldCharType="end"/>
            </w:r>
          </w:hyperlink>
        </w:p>
        <w:p w14:paraId="673F171D" w14:textId="236F0EC1" w:rsidR="00844D4E" w:rsidRPr="00844D4E" w:rsidRDefault="00844D4E">
          <w:pPr>
            <w:pStyle w:val="TOC1"/>
            <w:tabs>
              <w:tab w:val="left" w:pos="1100"/>
              <w:tab w:val="right" w:leader="dot" w:pos="8296"/>
            </w:tabs>
            <w:rPr>
              <w:rFonts w:asciiTheme="minorHAnsi" w:eastAsiaTheme="minorEastAsia" w:hint="eastAsia"/>
              <w:noProof/>
              <w:sz w:val="24"/>
              <w:szCs w:val="24"/>
              <w14:ligatures w14:val="standardContextual"/>
            </w:rPr>
          </w:pPr>
          <w:hyperlink w:anchor="_Toc204331972" w:history="1">
            <w:r w:rsidRPr="00844D4E">
              <w:rPr>
                <w:rStyle w:val="af2"/>
                <w:rFonts w:hint="eastAsia"/>
                <w:noProof/>
                <w:sz w:val="24"/>
                <w:szCs w:val="24"/>
              </w:rPr>
              <w:t>十九、</w:t>
            </w:r>
            <w:r w:rsidRPr="00844D4E">
              <w:rPr>
                <w:rFonts w:asciiTheme="minorHAnsi" w:eastAsiaTheme="minorEastAsia" w:hint="eastAsia"/>
                <w:noProof/>
                <w:sz w:val="24"/>
                <w:szCs w:val="24"/>
                <w14:ligatures w14:val="standardContextual"/>
              </w:rPr>
              <w:tab/>
            </w:r>
            <w:r w:rsidRPr="00844D4E">
              <w:rPr>
                <w:rStyle w:val="af2"/>
                <w:rFonts w:hint="eastAsia"/>
                <w:noProof/>
                <w:sz w:val="24"/>
                <w:szCs w:val="24"/>
              </w:rPr>
              <w:t>四川省</w:t>
            </w:r>
            <w:r w:rsidRPr="00844D4E">
              <w:rPr>
                <w:rFonts w:hint="eastAsia"/>
                <w:noProof/>
                <w:webHidden/>
                <w:sz w:val="24"/>
                <w:szCs w:val="24"/>
              </w:rPr>
              <w:tab/>
            </w:r>
            <w:r w:rsidRPr="00844D4E">
              <w:rPr>
                <w:rFonts w:hint="eastAsia"/>
                <w:noProof/>
                <w:webHidden/>
                <w:sz w:val="24"/>
                <w:szCs w:val="24"/>
              </w:rPr>
              <w:fldChar w:fldCharType="begin"/>
            </w:r>
            <w:r w:rsidRPr="00844D4E">
              <w:rPr>
                <w:rFonts w:hint="eastAsia"/>
                <w:noProof/>
                <w:webHidden/>
                <w:sz w:val="24"/>
                <w:szCs w:val="24"/>
              </w:rPr>
              <w:instrText xml:space="preserve"> </w:instrText>
            </w:r>
            <w:r w:rsidRPr="00844D4E">
              <w:rPr>
                <w:noProof/>
                <w:webHidden/>
                <w:sz w:val="24"/>
                <w:szCs w:val="24"/>
              </w:rPr>
              <w:instrText>PAGEREF _Toc204331972 \h</w:instrText>
            </w:r>
            <w:r w:rsidRPr="00844D4E">
              <w:rPr>
                <w:rFonts w:hint="eastAsia"/>
                <w:noProof/>
                <w:webHidden/>
                <w:sz w:val="24"/>
                <w:szCs w:val="24"/>
              </w:rPr>
              <w:instrText xml:space="preserve"> </w:instrText>
            </w:r>
            <w:r w:rsidRPr="00844D4E">
              <w:rPr>
                <w:rFonts w:hint="eastAsia"/>
                <w:noProof/>
                <w:webHidden/>
                <w:sz w:val="24"/>
                <w:szCs w:val="24"/>
              </w:rPr>
            </w:r>
            <w:r w:rsidRPr="00844D4E">
              <w:rPr>
                <w:rFonts w:hint="eastAsia"/>
                <w:noProof/>
                <w:webHidden/>
                <w:sz w:val="24"/>
                <w:szCs w:val="24"/>
              </w:rPr>
              <w:fldChar w:fldCharType="separate"/>
            </w:r>
            <w:r w:rsidRPr="00844D4E">
              <w:rPr>
                <w:rFonts w:hint="eastAsia"/>
                <w:noProof/>
                <w:webHidden/>
                <w:sz w:val="24"/>
                <w:szCs w:val="24"/>
              </w:rPr>
              <w:t>16</w:t>
            </w:r>
            <w:r w:rsidRPr="00844D4E">
              <w:rPr>
                <w:rFonts w:hint="eastAsia"/>
                <w:noProof/>
                <w:webHidden/>
                <w:sz w:val="24"/>
                <w:szCs w:val="24"/>
              </w:rPr>
              <w:fldChar w:fldCharType="end"/>
            </w:r>
          </w:hyperlink>
        </w:p>
        <w:p w14:paraId="7A669204" w14:textId="6AB458E2" w:rsidR="00844D4E" w:rsidRPr="00844D4E" w:rsidRDefault="00844D4E">
          <w:pPr>
            <w:pStyle w:val="TOC1"/>
            <w:tabs>
              <w:tab w:val="left" w:pos="1100"/>
              <w:tab w:val="right" w:leader="dot" w:pos="8296"/>
            </w:tabs>
            <w:rPr>
              <w:rFonts w:asciiTheme="minorHAnsi" w:eastAsiaTheme="minorEastAsia" w:hint="eastAsia"/>
              <w:noProof/>
              <w:sz w:val="24"/>
              <w:szCs w:val="24"/>
              <w14:ligatures w14:val="standardContextual"/>
            </w:rPr>
          </w:pPr>
          <w:hyperlink w:anchor="_Toc204331973" w:history="1">
            <w:r w:rsidRPr="00844D4E">
              <w:rPr>
                <w:rStyle w:val="af2"/>
                <w:rFonts w:hint="eastAsia"/>
                <w:noProof/>
                <w:sz w:val="24"/>
                <w:szCs w:val="24"/>
              </w:rPr>
              <w:t>二十、</w:t>
            </w:r>
            <w:r w:rsidRPr="00844D4E">
              <w:rPr>
                <w:rFonts w:asciiTheme="minorHAnsi" w:eastAsiaTheme="minorEastAsia" w:hint="eastAsia"/>
                <w:noProof/>
                <w:sz w:val="24"/>
                <w:szCs w:val="24"/>
                <w14:ligatures w14:val="standardContextual"/>
              </w:rPr>
              <w:tab/>
            </w:r>
            <w:r w:rsidRPr="00844D4E">
              <w:rPr>
                <w:rStyle w:val="af2"/>
                <w:rFonts w:hint="eastAsia"/>
                <w:noProof/>
                <w:sz w:val="24"/>
                <w:szCs w:val="24"/>
              </w:rPr>
              <w:t>宁夏回族自治区</w:t>
            </w:r>
            <w:r w:rsidRPr="00844D4E">
              <w:rPr>
                <w:rFonts w:hint="eastAsia"/>
                <w:noProof/>
                <w:webHidden/>
                <w:sz w:val="24"/>
                <w:szCs w:val="24"/>
              </w:rPr>
              <w:tab/>
            </w:r>
            <w:r w:rsidRPr="00844D4E">
              <w:rPr>
                <w:rFonts w:hint="eastAsia"/>
                <w:noProof/>
                <w:webHidden/>
                <w:sz w:val="24"/>
                <w:szCs w:val="24"/>
              </w:rPr>
              <w:fldChar w:fldCharType="begin"/>
            </w:r>
            <w:r w:rsidRPr="00844D4E">
              <w:rPr>
                <w:rFonts w:hint="eastAsia"/>
                <w:noProof/>
                <w:webHidden/>
                <w:sz w:val="24"/>
                <w:szCs w:val="24"/>
              </w:rPr>
              <w:instrText xml:space="preserve"> </w:instrText>
            </w:r>
            <w:r w:rsidRPr="00844D4E">
              <w:rPr>
                <w:noProof/>
                <w:webHidden/>
                <w:sz w:val="24"/>
                <w:szCs w:val="24"/>
              </w:rPr>
              <w:instrText>PAGEREF _Toc204331973 \h</w:instrText>
            </w:r>
            <w:r w:rsidRPr="00844D4E">
              <w:rPr>
                <w:rFonts w:hint="eastAsia"/>
                <w:noProof/>
                <w:webHidden/>
                <w:sz w:val="24"/>
                <w:szCs w:val="24"/>
              </w:rPr>
              <w:instrText xml:space="preserve"> </w:instrText>
            </w:r>
            <w:r w:rsidRPr="00844D4E">
              <w:rPr>
                <w:rFonts w:hint="eastAsia"/>
                <w:noProof/>
                <w:webHidden/>
                <w:sz w:val="24"/>
                <w:szCs w:val="24"/>
              </w:rPr>
            </w:r>
            <w:r w:rsidRPr="00844D4E">
              <w:rPr>
                <w:rFonts w:hint="eastAsia"/>
                <w:noProof/>
                <w:webHidden/>
                <w:sz w:val="24"/>
                <w:szCs w:val="24"/>
              </w:rPr>
              <w:fldChar w:fldCharType="separate"/>
            </w:r>
            <w:r w:rsidRPr="00844D4E">
              <w:rPr>
                <w:rFonts w:hint="eastAsia"/>
                <w:noProof/>
                <w:webHidden/>
                <w:sz w:val="24"/>
                <w:szCs w:val="24"/>
              </w:rPr>
              <w:t>16</w:t>
            </w:r>
            <w:r w:rsidRPr="00844D4E">
              <w:rPr>
                <w:rFonts w:hint="eastAsia"/>
                <w:noProof/>
                <w:webHidden/>
                <w:sz w:val="24"/>
                <w:szCs w:val="24"/>
              </w:rPr>
              <w:fldChar w:fldCharType="end"/>
            </w:r>
          </w:hyperlink>
        </w:p>
        <w:p w14:paraId="4BFCA587" w14:textId="03D54953" w:rsidR="00844D4E" w:rsidRPr="00844D4E" w:rsidRDefault="00844D4E">
          <w:pPr>
            <w:pStyle w:val="TOC1"/>
            <w:tabs>
              <w:tab w:val="right" w:leader="dot" w:pos="8296"/>
            </w:tabs>
            <w:rPr>
              <w:rFonts w:asciiTheme="minorHAnsi" w:eastAsiaTheme="minorEastAsia" w:hint="eastAsia"/>
              <w:noProof/>
              <w:sz w:val="24"/>
              <w:szCs w:val="24"/>
              <w14:ligatures w14:val="standardContextual"/>
            </w:rPr>
          </w:pPr>
          <w:hyperlink w:anchor="_Toc204331974" w:history="1">
            <w:r w:rsidRPr="00844D4E">
              <w:rPr>
                <w:rStyle w:val="af2"/>
                <w:rFonts w:hint="eastAsia"/>
                <w:noProof/>
                <w:sz w:val="24"/>
                <w:szCs w:val="24"/>
              </w:rPr>
              <w:t>备注</w:t>
            </w:r>
            <w:r w:rsidRPr="00844D4E">
              <w:rPr>
                <w:rFonts w:hint="eastAsia"/>
                <w:noProof/>
                <w:webHidden/>
                <w:sz w:val="24"/>
                <w:szCs w:val="24"/>
              </w:rPr>
              <w:tab/>
            </w:r>
            <w:r w:rsidRPr="00844D4E">
              <w:rPr>
                <w:rFonts w:hint="eastAsia"/>
                <w:noProof/>
                <w:webHidden/>
                <w:sz w:val="24"/>
                <w:szCs w:val="24"/>
              </w:rPr>
              <w:fldChar w:fldCharType="begin"/>
            </w:r>
            <w:r w:rsidRPr="00844D4E">
              <w:rPr>
                <w:rFonts w:hint="eastAsia"/>
                <w:noProof/>
                <w:webHidden/>
                <w:sz w:val="24"/>
                <w:szCs w:val="24"/>
              </w:rPr>
              <w:instrText xml:space="preserve"> </w:instrText>
            </w:r>
            <w:r w:rsidRPr="00844D4E">
              <w:rPr>
                <w:noProof/>
                <w:webHidden/>
                <w:sz w:val="24"/>
                <w:szCs w:val="24"/>
              </w:rPr>
              <w:instrText>PAGEREF _Toc204331974 \h</w:instrText>
            </w:r>
            <w:r w:rsidRPr="00844D4E">
              <w:rPr>
                <w:rFonts w:hint="eastAsia"/>
                <w:noProof/>
                <w:webHidden/>
                <w:sz w:val="24"/>
                <w:szCs w:val="24"/>
              </w:rPr>
              <w:instrText xml:space="preserve"> </w:instrText>
            </w:r>
            <w:r w:rsidRPr="00844D4E">
              <w:rPr>
                <w:rFonts w:hint="eastAsia"/>
                <w:noProof/>
                <w:webHidden/>
                <w:sz w:val="24"/>
                <w:szCs w:val="24"/>
              </w:rPr>
            </w:r>
            <w:r w:rsidRPr="00844D4E">
              <w:rPr>
                <w:rFonts w:hint="eastAsia"/>
                <w:noProof/>
                <w:webHidden/>
                <w:sz w:val="24"/>
                <w:szCs w:val="24"/>
              </w:rPr>
              <w:fldChar w:fldCharType="separate"/>
            </w:r>
            <w:r w:rsidRPr="00844D4E">
              <w:rPr>
                <w:rFonts w:hint="eastAsia"/>
                <w:noProof/>
                <w:webHidden/>
                <w:sz w:val="24"/>
                <w:szCs w:val="24"/>
              </w:rPr>
              <w:t>17</w:t>
            </w:r>
            <w:r w:rsidRPr="00844D4E">
              <w:rPr>
                <w:rFonts w:hint="eastAsia"/>
                <w:noProof/>
                <w:webHidden/>
                <w:sz w:val="24"/>
                <w:szCs w:val="24"/>
              </w:rPr>
              <w:fldChar w:fldCharType="end"/>
            </w:r>
          </w:hyperlink>
        </w:p>
        <w:p w14:paraId="36671279" w14:textId="1D3BCC87" w:rsidR="00844D4E" w:rsidRDefault="00844D4E">
          <w:pPr>
            <w:pStyle w:val="TOC1"/>
            <w:tabs>
              <w:tab w:val="right" w:leader="dot" w:pos="8296"/>
            </w:tabs>
            <w:rPr>
              <w:rFonts w:asciiTheme="minorHAnsi" w:eastAsiaTheme="minorEastAsia" w:hint="eastAsia"/>
              <w:noProof/>
              <w:sz w:val="22"/>
              <w:szCs w:val="24"/>
              <w14:ligatures w14:val="standardContextual"/>
            </w:rPr>
          </w:pPr>
          <w:hyperlink w:anchor="_Toc204331975" w:history="1">
            <w:r w:rsidRPr="00844D4E">
              <w:rPr>
                <w:rStyle w:val="af2"/>
                <w:rFonts w:hint="eastAsia"/>
                <w:noProof/>
                <w:sz w:val="24"/>
                <w:szCs w:val="24"/>
              </w:rPr>
              <w:t>附件：原始文件网站链接</w:t>
            </w:r>
            <w:r w:rsidRPr="00844D4E">
              <w:rPr>
                <w:rFonts w:hint="eastAsia"/>
                <w:noProof/>
                <w:webHidden/>
                <w:sz w:val="24"/>
                <w:szCs w:val="24"/>
              </w:rPr>
              <w:tab/>
            </w:r>
            <w:r w:rsidRPr="00844D4E">
              <w:rPr>
                <w:rFonts w:hint="eastAsia"/>
                <w:noProof/>
                <w:webHidden/>
                <w:sz w:val="24"/>
                <w:szCs w:val="24"/>
              </w:rPr>
              <w:fldChar w:fldCharType="begin"/>
            </w:r>
            <w:r w:rsidRPr="00844D4E">
              <w:rPr>
                <w:rFonts w:hint="eastAsia"/>
                <w:noProof/>
                <w:webHidden/>
                <w:sz w:val="24"/>
                <w:szCs w:val="24"/>
              </w:rPr>
              <w:instrText xml:space="preserve"> </w:instrText>
            </w:r>
            <w:r w:rsidRPr="00844D4E">
              <w:rPr>
                <w:noProof/>
                <w:webHidden/>
                <w:sz w:val="24"/>
                <w:szCs w:val="24"/>
              </w:rPr>
              <w:instrText>PAGEREF _Toc204331975 \h</w:instrText>
            </w:r>
            <w:r w:rsidRPr="00844D4E">
              <w:rPr>
                <w:rFonts w:hint="eastAsia"/>
                <w:noProof/>
                <w:webHidden/>
                <w:sz w:val="24"/>
                <w:szCs w:val="24"/>
              </w:rPr>
              <w:instrText xml:space="preserve"> </w:instrText>
            </w:r>
            <w:r w:rsidRPr="00844D4E">
              <w:rPr>
                <w:rFonts w:hint="eastAsia"/>
                <w:noProof/>
                <w:webHidden/>
                <w:sz w:val="24"/>
                <w:szCs w:val="24"/>
              </w:rPr>
            </w:r>
            <w:r w:rsidRPr="00844D4E">
              <w:rPr>
                <w:rFonts w:hint="eastAsia"/>
                <w:noProof/>
                <w:webHidden/>
                <w:sz w:val="24"/>
                <w:szCs w:val="24"/>
              </w:rPr>
              <w:fldChar w:fldCharType="separate"/>
            </w:r>
            <w:r w:rsidRPr="00844D4E">
              <w:rPr>
                <w:rFonts w:hint="eastAsia"/>
                <w:noProof/>
                <w:webHidden/>
                <w:sz w:val="24"/>
                <w:szCs w:val="24"/>
              </w:rPr>
              <w:t>17</w:t>
            </w:r>
            <w:r w:rsidRPr="00844D4E">
              <w:rPr>
                <w:rFonts w:hint="eastAsia"/>
                <w:noProof/>
                <w:webHidden/>
                <w:sz w:val="24"/>
                <w:szCs w:val="24"/>
              </w:rPr>
              <w:fldChar w:fldCharType="end"/>
            </w:r>
          </w:hyperlink>
        </w:p>
        <w:p w14:paraId="0A390269" w14:textId="2B3C6B0C" w:rsidR="006B50E4" w:rsidRDefault="006B50E4">
          <w:pPr>
            <w:rPr>
              <w:rFonts w:hint="eastAsia"/>
            </w:rPr>
          </w:pPr>
          <w:r>
            <w:rPr>
              <w:b/>
              <w:bCs/>
              <w:lang w:val="zh-CN"/>
            </w:rPr>
            <w:fldChar w:fldCharType="end"/>
          </w:r>
        </w:p>
      </w:sdtContent>
    </w:sdt>
    <w:p w14:paraId="3161E2F0" w14:textId="77777777" w:rsidR="006B50E4" w:rsidRDefault="006B50E4">
      <w:pPr>
        <w:widowControl/>
        <w:spacing w:line="240" w:lineRule="auto"/>
        <w:jc w:val="left"/>
        <w:rPr>
          <w:rFonts w:asciiTheme="majorHAnsi" w:hAnsiTheme="majorHAnsi" w:cstheme="majorBidi" w:hint="eastAsia"/>
          <w:b/>
          <w:color w:val="000000" w:themeColor="text1"/>
          <w:szCs w:val="48"/>
        </w:rPr>
      </w:pPr>
      <w:r>
        <w:rPr>
          <w:rFonts w:hint="eastAsia"/>
        </w:rPr>
        <w:br w:type="page"/>
      </w:r>
    </w:p>
    <w:p w14:paraId="0E19D1D3" w14:textId="6913A305" w:rsidR="003769C5" w:rsidRDefault="00682039" w:rsidP="00D162E2">
      <w:pPr>
        <w:pStyle w:val="1"/>
        <w:numPr>
          <w:ilvl w:val="0"/>
          <w:numId w:val="5"/>
        </w:numPr>
        <w:rPr>
          <w:rFonts w:hint="eastAsia"/>
        </w:rPr>
      </w:pPr>
      <w:bookmarkStart w:id="0" w:name="_Toc204331954"/>
      <w:r>
        <w:rPr>
          <w:rFonts w:hint="eastAsia"/>
        </w:rPr>
        <w:lastRenderedPageBreak/>
        <w:t>国家标准</w:t>
      </w:r>
      <w:bookmarkEnd w:id="0"/>
    </w:p>
    <w:p w14:paraId="73CE10CA" w14:textId="1A829AC2" w:rsidR="00682039" w:rsidRDefault="00682039" w:rsidP="00682039">
      <w:pPr>
        <w:rPr>
          <w:rFonts w:hAnsi="微软雅黑" w:hint="eastAsia"/>
          <w:szCs w:val="28"/>
        </w:rPr>
      </w:pPr>
      <w:r w:rsidRPr="00682039">
        <w:rPr>
          <w:rFonts w:hAnsi="微软雅黑" w:hint="eastAsia"/>
          <w:szCs w:val="28"/>
        </w:rPr>
        <w:t>依据：商品条码管理办法</w:t>
      </w:r>
      <w:r>
        <w:rPr>
          <w:rFonts w:hAnsi="微软雅黑" w:hint="eastAsia"/>
          <w:szCs w:val="28"/>
        </w:rPr>
        <w:t>（2005年10月1日施行）</w:t>
      </w:r>
    </w:p>
    <w:p w14:paraId="511203B5" w14:textId="7CA64F31" w:rsidR="00682039" w:rsidRDefault="00682039" w:rsidP="00682039">
      <w:pPr>
        <w:rPr>
          <w:rFonts w:hAnsi="微软雅黑" w:hint="eastAsia"/>
          <w:szCs w:val="28"/>
        </w:rPr>
      </w:pPr>
      <w:r>
        <w:rPr>
          <w:rFonts w:hAnsi="微软雅黑" w:hint="eastAsia"/>
          <w:szCs w:val="28"/>
        </w:rPr>
        <w:t>问：哪些商品需要强制标注条码？</w:t>
      </w:r>
    </w:p>
    <w:p w14:paraId="0F482D07" w14:textId="5EB71B00" w:rsidR="00682039" w:rsidRDefault="00682039" w:rsidP="00682039">
      <w:pPr>
        <w:rPr>
          <w:rFonts w:hAnsi="微软雅黑" w:hint="eastAsia"/>
          <w:szCs w:val="28"/>
        </w:rPr>
      </w:pPr>
      <w:r>
        <w:rPr>
          <w:rFonts w:hAnsi="微软雅黑" w:hint="eastAsia"/>
          <w:szCs w:val="28"/>
        </w:rPr>
        <w:t>答：没有强制要求。</w:t>
      </w:r>
    </w:p>
    <w:p w14:paraId="4B4D82DA" w14:textId="3EBEB9B2" w:rsidR="00682039" w:rsidRPr="00682039" w:rsidRDefault="00682039" w:rsidP="00682039">
      <w:pPr>
        <w:ind w:firstLineChars="200" w:firstLine="560"/>
        <w:rPr>
          <w:rFonts w:hAnsi="微软雅黑" w:hint="eastAsia"/>
          <w:szCs w:val="28"/>
        </w:rPr>
      </w:pPr>
      <w:r w:rsidRPr="00682039">
        <w:rPr>
          <w:rFonts w:hAnsi="微软雅黑" w:hint="eastAsia"/>
          <w:szCs w:val="28"/>
        </w:rPr>
        <w:t>第二十七条 各地质量技术监督行政部门要积极配合地方政府和有关部门，引导商品生产者、销售者、服务提供者积极采用国际通用的商品代码及条码标识体系，使用商品条码，保证商品条码质量，提高企业在商品生产、储运、配送、销售等各环节的现代化管理水平。</w:t>
      </w:r>
    </w:p>
    <w:p w14:paraId="0B5ED3A6" w14:textId="2F9015AE" w:rsidR="00682039" w:rsidRDefault="00682039" w:rsidP="00D162E2">
      <w:pPr>
        <w:pStyle w:val="1"/>
        <w:numPr>
          <w:ilvl w:val="0"/>
          <w:numId w:val="5"/>
        </w:numPr>
        <w:rPr>
          <w:rFonts w:hint="eastAsia"/>
        </w:rPr>
      </w:pPr>
      <w:bookmarkStart w:id="1" w:name="_Toc204331955"/>
      <w:r>
        <w:rPr>
          <w:rFonts w:hint="eastAsia"/>
        </w:rPr>
        <w:t>内蒙古自治区</w:t>
      </w:r>
      <w:bookmarkEnd w:id="1"/>
    </w:p>
    <w:p w14:paraId="3EAD6FC3" w14:textId="75D34066" w:rsidR="00682039" w:rsidRDefault="00682039" w:rsidP="00682039">
      <w:pPr>
        <w:rPr>
          <w:rFonts w:hint="eastAsia"/>
        </w:rPr>
      </w:pPr>
      <w:r w:rsidRPr="00682039">
        <w:rPr>
          <w:rFonts w:hAnsi="微软雅黑" w:hint="eastAsia"/>
          <w:szCs w:val="28"/>
        </w:rPr>
        <w:t>依据</w:t>
      </w:r>
      <w:r>
        <w:rPr>
          <w:rFonts w:hAnsi="微软雅黑" w:hint="eastAsia"/>
          <w:szCs w:val="28"/>
        </w:rPr>
        <w:t>:</w:t>
      </w:r>
      <w:r w:rsidRPr="00682039">
        <w:rPr>
          <w:rFonts w:hint="eastAsia"/>
          <w:b/>
          <w:bCs/>
          <w:color w:val="333333"/>
          <w:sz w:val="40"/>
          <w:szCs w:val="40"/>
          <w:shd w:val="clear" w:color="auto" w:fill="FFFFFF"/>
        </w:rPr>
        <w:t xml:space="preserve"> </w:t>
      </w:r>
      <w:r w:rsidRPr="00682039">
        <w:rPr>
          <w:rFonts w:hint="eastAsia"/>
        </w:rPr>
        <w:t>内蒙古自治区商品条码管理办法（</w:t>
      </w:r>
      <w:r w:rsidRPr="00682039">
        <w:rPr>
          <w:rFonts w:hAnsi="微软雅黑" w:cs="Times New Roman"/>
        </w:rPr>
        <w:t>2013</w:t>
      </w:r>
      <w:r w:rsidRPr="00682039">
        <w:t>年</w:t>
      </w:r>
      <w:r w:rsidRPr="00682039">
        <w:rPr>
          <w:rFonts w:hAnsi="微软雅黑" w:cs="Times New Roman"/>
        </w:rPr>
        <w:t>4</w:t>
      </w:r>
      <w:r w:rsidRPr="00682039">
        <w:t>月</w:t>
      </w:r>
      <w:r w:rsidRPr="00682039">
        <w:rPr>
          <w:rFonts w:hAnsi="微软雅黑" w:cs="Times New Roman"/>
        </w:rPr>
        <w:t>1</w:t>
      </w:r>
      <w:r w:rsidRPr="00682039">
        <w:t>日施行</w:t>
      </w:r>
      <w:r w:rsidRPr="00682039">
        <w:rPr>
          <w:rFonts w:hint="eastAsia"/>
        </w:rPr>
        <w:t>）</w:t>
      </w:r>
    </w:p>
    <w:p w14:paraId="73197D4A" w14:textId="37B31C34" w:rsidR="00682039" w:rsidRDefault="00682039" w:rsidP="00682039">
      <w:pPr>
        <w:rPr>
          <w:rFonts w:hAnsi="微软雅黑" w:hint="eastAsia"/>
          <w:szCs w:val="28"/>
        </w:rPr>
      </w:pPr>
      <w:r>
        <w:rPr>
          <w:rFonts w:hAnsi="微软雅黑" w:hint="eastAsia"/>
          <w:szCs w:val="28"/>
        </w:rPr>
        <w:t>问：哪些商品需要强制标注条码？</w:t>
      </w:r>
    </w:p>
    <w:p w14:paraId="5E449C7B" w14:textId="6023E7CA" w:rsidR="00682039" w:rsidRDefault="00682039" w:rsidP="00682039">
      <w:pPr>
        <w:rPr>
          <w:rFonts w:hAnsi="微软雅黑" w:hint="eastAsia"/>
          <w:szCs w:val="28"/>
        </w:rPr>
      </w:pPr>
      <w:r>
        <w:rPr>
          <w:rFonts w:hAnsi="微软雅黑" w:hint="eastAsia"/>
          <w:szCs w:val="28"/>
        </w:rPr>
        <w:t>答：按照第十五条执行。</w:t>
      </w:r>
    </w:p>
    <w:p w14:paraId="54561ECE" w14:textId="77777777" w:rsidR="00682039" w:rsidRPr="00682039" w:rsidRDefault="00682039" w:rsidP="00682039">
      <w:pPr>
        <w:ind w:firstLineChars="200" w:firstLine="560"/>
        <w:rPr>
          <w:rFonts w:hAnsi="微软雅黑" w:hint="eastAsia"/>
          <w:szCs w:val="28"/>
        </w:rPr>
      </w:pPr>
      <w:r w:rsidRPr="00682039">
        <w:rPr>
          <w:rFonts w:hAnsi="微软雅黑" w:hint="eastAsia"/>
          <w:szCs w:val="28"/>
        </w:rPr>
        <w:t>第十五条  在自治区行政区域内生产下列预包装产品的，应当在产品标识中标注商品条码：</w:t>
      </w:r>
    </w:p>
    <w:p w14:paraId="06E8B994" w14:textId="77777777" w:rsidR="00682039" w:rsidRPr="00682039" w:rsidRDefault="00682039" w:rsidP="00682039">
      <w:pPr>
        <w:ind w:firstLineChars="200" w:firstLine="560"/>
        <w:rPr>
          <w:rFonts w:hAnsi="微软雅黑" w:hint="eastAsia"/>
          <w:szCs w:val="28"/>
        </w:rPr>
      </w:pPr>
      <w:r w:rsidRPr="00682039">
        <w:rPr>
          <w:rFonts w:hAnsi="微软雅黑" w:hint="eastAsia"/>
          <w:szCs w:val="28"/>
        </w:rPr>
        <w:t>（一）食品、农副食品、酒、饮料、茶、烟草制品；</w:t>
      </w:r>
    </w:p>
    <w:p w14:paraId="29241618" w14:textId="77777777" w:rsidR="00682039" w:rsidRPr="00682039" w:rsidRDefault="00682039" w:rsidP="00682039">
      <w:pPr>
        <w:ind w:firstLineChars="200" w:firstLine="560"/>
        <w:rPr>
          <w:rFonts w:hAnsi="微软雅黑" w:hint="eastAsia"/>
          <w:szCs w:val="28"/>
        </w:rPr>
      </w:pPr>
      <w:r w:rsidRPr="00682039">
        <w:rPr>
          <w:rFonts w:hAnsi="微软雅黑" w:hint="eastAsia"/>
          <w:szCs w:val="28"/>
        </w:rPr>
        <w:t>（二）种子、农药、肥料、饲料、日用化学品；</w:t>
      </w:r>
    </w:p>
    <w:p w14:paraId="68705A74" w14:textId="77777777" w:rsidR="00682039" w:rsidRPr="00682039" w:rsidRDefault="00682039" w:rsidP="00682039">
      <w:pPr>
        <w:ind w:firstLineChars="200" w:firstLine="560"/>
        <w:rPr>
          <w:rFonts w:hAnsi="微软雅黑" w:hint="eastAsia"/>
          <w:szCs w:val="28"/>
        </w:rPr>
      </w:pPr>
      <w:r w:rsidRPr="00682039">
        <w:rPr>
          <w:rFonts w:hAnsi="微软雅黑" w:hint="eastAsia"/>
          <w:szCs w:val="28"/>
        </w:rPr>
        <w:t>（三）医疗仪器设备及器械、医药、保健品；</w:t>
      </w:r>
    </w:p>
    <w:p w14:paraId="394AF5C6" w14:textId="77777777" w:rsidR="00682039" w:rsidRPr="00682039" w:rsidRDefault="00682039" w:rsidP="00682039">
      <w:pPr>
        <w:ind w:firstLineChars="200" w:firstLine="560"/>
        <w:rPr>
          <w:rFonts w:hAnsi="微软雅黑" w:hint="eastAsia"/>
          <w:szCs w:val="28"/>
        </w:rPr>
      </w:pPr>
      <w:r w:rsidRPr="00682039">
        <w:rPr>
          <w:rFonts w:hAnsi="微软雅黑" w:hint="eastAsia"/>
          <w:szCs w:val="28"/>
        </w:rPr>
        <w:lastRenderedPageBreak/>
        <w:t>（四）纺织服装、皮革制品、纸制品、工艺美术品。</w:t>
      </w:r>
    </w:p>
    <w:p w14:paraId="0BC37A69" w14:textId="77777777" w:rsidR="00682039" w:rsidRPr="00682039" w:rsidRDefault="00682039" w:rsidP="00682039">
      <w:pPr>
        <w:ind w:firstLineChars="200" w:firstLine="560"/>
        <w:rPr>
          <w:rFonts w:hAnsi="微软雅黑" w:hint="eastAsia"/>
          <w:szCs w:val="28"/>
        </w:rPr>
      </w:pPr>
      <w:r w:rsidRPr="00682039">
        <w:rPr>
          <w:rFonts w:hAnsi="微软雅黑" w:hint="eastAsia"/>
          <w:szCs w:val="28"/>
        </w:rPr>
        <w:t>前款规定的标注商品条码的产品类别需要调整的，由自治区质量技术监督部门报自治区人民政府批准后向社会公布。</w:t>
      </w:r>
    </w:p>
    <w:p w14:paraId="653BBA93" w14:textId="77777777" w:rsidR="00682039" w:rsidRPr="00682039" w:rsidRDefault="00682039" w:rsidP="00682039">
      <w:pPr>
        <w:ind w:firstLineChars="200" w:firstLine="560"/>
        <w:rPr>
          <w:rFonts w:hAnsi="微软雅黑" w:hint="eastAsia"/>
          <w:szCs w:val="28"/>
        </w:rPr>
      </w:pPr>
      <w:r w:rsidRPr="00682039">
        <w:rPr>
          <w:rFonts w:hAnsi="微软雅黑" w:hint="eastAsia"/>
          <w:szCs w:val="28"/>
        </w:rPr>
        <w:t>行政事业单位应当对购置的资产进行验收、登记、录入资产信息管理系统并及时进行账务处理。</w:t>
      </w:r>
    </w:p>
    <w:p w14:paraId="395104A5" w14:textId="73C2E914" w:rsidR="00682039" w:rsidRDefault="00682039" w:rsidP="00D162E2">
      <w:pPr>
        <w:pStyle w:val="1"/>
        <w:numPr>
          <w:ilvl w:val="0"/>
          <w:numId w:val="5"/>
        </w:numPr>
        <w:rPr>
          <w:rFonts w:hint="eastAsia"/>
        </w:rPr>
      </w:pPr>
      <w:bookmarkStart w:id="2" w:name="_Toc204331956"/>
      <w:r>
        <w:rPr>
          <w:rFonts w:hint="eastAsia"/>
        </w:rPr>
        <w:t>上海市</w:t>
      </w:r>
      <w:bookmarkEnd w:id="2"/>
    </w:p>
    <w:p w14:paraId="06253797" w14:textId="653A6763" w:rsidR="00682039" w:rsidRPr="00524D75" w:rsidRDefault="00682039" w:rsidP="00682039">
      <w:pPr>
        <w:rPr>
          <w:rFonts w:hint="eastAsia"/>
        </w:rPr>
      </w:pPr>
      <w:r>
        <w:rPr>
          <w:rFonts w:hint="eastAsia"/>
        </w:rPr>
        <w:t>依据：</w:t>
      </w:r>
      <w:r w:rsidR="00524D75" w:rsidRPr="00524D75">
        <w:rPr>
          <w:rFonts w:hint="eastAsia"/>
        </w:rPr>
        <w:t>上海市商品条码管理办法（</w:t>
      </w:r>
      <w:r w:rsidR="00524D75" w:rsidRPr="00524D75">
        <w:rPr>
          <w:rFonts w:hAnsi="微软雅黑" w:hint="eastAsia"/>
        </w:rPr>
        <w:t>2010</w:t>
      </w:r>
      <w:r w:rsidR="00524D75" w:rsidRPr="00524D75">
        <w:rPr>
          <w:rFonts w:hint="eastAsia"/>
        </w:rPr>
        <w:t>年</w:t>
      </w:r>
      <w:r w:rsidR="00524D75" w:rsidRPr="00524D75">
        <w:rPr>
          <w:rFonts w:hAnsi="微软雅黑" w:cs="Times New Roman"/>
        </w:rPr>
        <w:t>12</w:t>
      </w:r>
      <w:r w:rsidR="00524D75" w:rsidRPr="00524D75">
        <w:rPr>
          <w:rFonts w:hAnsi="微软雅黑" w:cs="Times New Roman" w:hint="eastAsia"/>
        </w:rPr>
        <w:t>月20日施行</w:t>
      </w:r>
      <w:r w:rsidR="00524D75" w:rsidRPr="00524D75">
        <w:rPr>
          <w:rFonts w:hint="eastAsia"/>
        </w:rPr>
        <w:t>）</w:t>
      </w:r>
    </w:p>
    <w:p w14:paraId="03F74D0B" w14:textId="62D0702F" w:rsidR="00524D75" w:rsidRPr="00524D75" w:rsidRDefault="00524D75" w:rsidP="00682039">
      <w:pPr>
        <w:rPr>
          <w:rFonts w:hint="eastAsia"/>
        </w:rPr>
      </w:pPr>
      <w:r w:rsidRPr="00524D75">
        <w:rPr>
          <w:rFonts w:hint="eastAsia"/>
        </w:rPr>
        <w:t>问：哪些商品需要强制标注条码？</w:t>
      </w:r>
    </w:p>
    <w:p w14:paraId="6F431389" w14:textId="0D4A4209" w:rsidR="00524D75" w:rsidRPr="00524D75" w:rsidRDefault="00524D75" w:rsidP="00682039">
      <w:pPr>
        <w:rPr>
          <w:rFonts w:hint="eastAsia"/>
        </w:rPr>
      </w:pPr>
      <w:r w:rsidRPr="00524D75">
        <w:rPr>
          <w:rFonts w:hint="eastAsia"/>
        </w:rPr>
        <w:t>答：没有强制要求。</w:t>
      </w:r>
    </w:p>
    <w:p w14:paraId="7759FF0E" w14:textId="11E91AA8" w:rsidR="00524D75" w:rsidRDefault="00524D75" w:rsidP="00524D75">
      <w:pPr>
        <w:ind w:firstLineChars="200" w:firstLine="560"/>
        <w:rPr>
          <w:rFonts w:hint="eastAsia"/>
        </w:rPr>
      </w:pPr>
      <w:r>
        <w:rPr>
          <w:rFonts w:hint="eastAsia"/>
        </w:rPr>
        <w:t>第四条（商品条码的应用）</w:t>
      </w:r>
    </w:p>
    <w:p w14:paraId="4E24E35E" w14:textId="7833676F" w:rsidR="00524D75" w:rsidRDefault="00524D75" w:rsidP="00524D75">
      <w:pPr>
        <w:ind w:firstLineChars="200" w:firstLine="560"/>
        <w:rPr>
          <w:rFonts w:hint="eastAsia"/>
        </w:rPr>
      </w:pPr>
      <w:r>
        <w:t>本市鼓励企业应用商品条码，鼓励企业采用与应用商品条码相关的自动化管理设施。</w:t>
      </w:r>
    </w:p>
    <w:p w14:paraId="06A2ADDE" w14:textId="29F4C7C3" w:rsidR="00524D75" w:rsidRDefault="00524D75" w:rsidP="00D162E2">
      <w:pPr>
        <w:pStyle w:val="1"/>
        <w:numPr>
          <w:ilvl w:val="0"/>
          <w:numId w:val="5"/>
        </w:numPr>
        <w:rPr>
          <w:rFonts w:hint="eastAsia"/>
        </w:rPr>
      </w:pPr>
      <w:bookmarkStart w:id="3" w:name="_Toc204331957"/>
      <w:r>
        <w:rPr>
          <w:rFonts w:hint="eastAsia"/>
        </w:rPr>
        <w:t>广东省</w:t>
      </w:r>
      <w:bookmarkEnd w:id="3"/>
    </w:p>
    <w:p w14:paraId="23D147E6" w14:textId="3E4246ED" w:rsidR="00524D75" w:rsidRPr="00524D75" w:rsidRDefault="00524D75" w:rsidP="00524D75">
      <w:pPr>
        <w:rPr>
          <w:rFonts w:asciiTheme="minorHAnsi" w:hint="eastAsia"/>
        </w:rPr>
      </w:pPr>
      <w:r>
        <w:rPr>
          <w:rFonts w:hint="eastAsia"/>
        </w:rPr>
        <w:t>依据：</w:t>
      </w:r>
      <w:r w:rsidRPr="00524D75">
        <w:rPr>
          <w:rFonts w:asciiTheme="minorHAnsi"/>
        </w:rPr>
        <w:t>广东省商品条码管理办法</w:t>
      </w:r>
      <w:r w:rsidRPr="00524D75">
        <w:rPr>
          <w:rFonts w:hint="eastAsia"/>
        </w:rPr>
        <w:t>（</w:t>
      </w:r>
      <w:r>
        <w:rPr>
          <w:rFonts w:hint="eastAsia"/>
        </w:rPr>
        <w:t>2005年3月1日施行</w:t>
      </w:r>
      <w:r w:rsidRPr="00524D75">
        <w:rPr>
          <w:rFonts w:hint="eastAsia"/>
        </w:rPr>
        <w:t>）</w:t>
      </w:r>
    </w:p>
    <w:p w14:paraId="0A2EEBD0" w14:textId="15E8E5C7" w:rsidR="00524D75" w:rsidRDefault="00524D75" w:rsidP="00524D75">
      <w:pPr>
        <w:rPr>
          <w:rFonts w:hint="eastAsia"/>
        </w:rPr>
      </w:pPr>
      <w:r>
        <w:rPr>
          <w:rFonts w:hint="eastAsia"/>
        </w:rPr>
        <w:t>问：哪些商品需要强制标注条码？</w:t>
      </w:r>
    </w:p>
    <w:p w14:paraId="480E2356" w14:textId="133855F3" w:rsidR="00524D75" w:rsidRDefault="00524D75" w:rsidP="00524D75">
      <w:pPr>
        <w:rPr>
          <w:rFonts w:hint="eastAsia"/>
        </w:rPr>
      </w:pPr>
      <w:r>
        <w:rPr>
          <w:rFonts w:hint="eastAsia"/>
        </w:rPr>
        <w:t>答：没有强制要求。</w:t>
      </w:r>
    </w:p>
    <w:p w14:paraId="62D47B0C" w14:textId="46FCEDC1" w:rsidR="00524D75" w:rsidRDefault="00524D75" w:rsidP="00524D75">
      <w:pPr>
        <w:ind w:firstLineChars="200" w:firstLine="560"/>
        <w:rPr>
          <w:rFonts w:hint="eastAsia"/>
        </w:rPr>
      </w:pPr>
      <w:r w:rsidRPr="00524D75">
        <w:rPr>
          <w:rFonts w:hint="eastAsia"/>
        </w:rPr>
        <w:t>第五条　各级人民政府应当加强商品条码的宣传、推广工作，引</w:t>
      </w:r>
      <w:r w:rsidRPr="00524D75">
        <w:rPr>
          <w:rFonts w:hint="eastAsia"/>
        </w:rPr>
        <w:lastRenderedPageBreak/>
        <w:t>导和鼓励商品生产者、销售者和服务提供者使用商品条码，采用全球统一标识系统，并逐步建立有效的产品跟踪与追溯系统。</w:t>
      </w:r>
    </w:p>
    <w:p w14:paraId="3DEA33C0" w14:textId="5CD01DE5" w:rsidR="00524D75" w:rsidRDefault="00524D75" w:rsidP="00D162E2">
      <w:pPr>
        <w:pStyle w:val="1"/>
        <w:numPr>
          <w:ilvl w:val="0"/>
          <w:numId w:val="5"/>
        </w:numPr>
        <w:rPr>
          <w:rFonts w:hint="eastAsia"/>
        </w:rPr>
      </w:pPr>
      <w:bookmarkStart w:id="4" w:name="_Toc204331958"/>
      <w:r w:rsidRPr="00524D75">
        <w:rPr>
          <w:rFonts w:hint="eastAsia"/>
        </w:rPr>
        <w:t>天津市</w:t>
      </w:r>
      <w:bookmarkEnd w:id="4"/>
    </w:p>
    <w:p w14:paraId="648B6878" w14:textId="067D3ABB" w:rsidR="00524D75" w:rsidRDefault="00524D75" w:rsidP="00524D75">
      <w:pPr>
        <w:rPr>
          <w:rFonts w:hint="eastAsia"/>
        </w:rPr>
      </w:pPr>
      <w:r>
        <w:rPr>
          <w:rFonts w:hint="eastAsia"/>
        </w:rPr>
        <w:t>依据：</w:t>
      </w:r>
      <w:r w:rsidRPr="00524D75">
        <w:t>天津市商品条码管理办法</w:t>
      </w:r>
      <w:r>
        <w:rPr>
          <w:rFonts w:hint="eastAsia"/>
        </w:rPr>
        <w:t>（2003年7月10日施行）</w:t>
      </w:r>
    </w:p>
    <w:p w14:paraId="574E63A2" w14:textId="3050CF71" w:rsidR="00524D75" w:rsidRDefault="00524D75" w:rsidP="00524D75">
      <w:pPr>
        <w:rPr>
          <w:rFonts w:hint="eastAsia"/>
        </w:rPr>
      </w:pPr>
      <w:r>
        <w:rPr>
          <w:rFonts w:hint="eastAsia"/>
        </w:rPr>
        <w:t>问：哪些商品需要强制标注条码？</w:t>
      </w:r>
    </w:p>
    <w:p w14:paraId="675589C3" w14:textId="2686231B" w:rsidR="00524D75" w:rsidRDefault="00524D75" w:rsidP="00524D75">
      <w:pPr>
        <w:rPr>
          <w:rFonts w:hint="eastAsia"/>
        </w:rPr>
      </w:pPr>
      <w:r>
        <w:rPr>
          <w:rFonts w:hint="eastAsia"/>
        </w:rPr>
        <w:t>答：没有强制要求。</w:t>
      </w:r>
    </w:p>
    <w:p w14:paraId="527B8B80" w14:textId="3A4A0700" w:rsidR="00524D75" w:rsidRDefault="00524D75" w:rsidP="00524D75">
      <w:pPr>
        <w:ind w:firstLineChars="200" w:firstLine="560"/>
        <w:rPr>
          <w:rFonts w:hint="eastAsia"/>
        </w:rPr>
      </w:pPr>
      <w:r w:rsidRPr="00524D75">
        <w:rPr>
          <w:rFonts w:hint="eastAsia"/>
        </w:rPr>
        <w:t>第四条　各级人民政府应积极推动商品条码的应用工作。鼓励、引导商品生产者、销售者使用商品条码，提高本市商业自动化管理水平。</w:t>
      </w:r>
    </w:p>
    <w:p w14:paraId="270B6F66" w14:textId="30023CEA" w:rsidR="00524D75" w:rsidRPr="00524D75" w:rsidRDefault="00524D75" w:rsidP="00524D75">
      <w:pPr>
        <w:ind w:firstLineChars="200" w:firstLine="560"/>
        <w:rPr>
          <w:rFonts w:hint="eastAsia"/>
        </w:rPr>
      </w:pPr>
      <w:r w:rsidRPr="00524D75">
        <w:rPr>
          <w:rFonts w:hint="eastAsia"/>
        </w:rPr>
        <w:t>第六条　使用商品条码的预包装商品，其商品条码标识应符合国家标准和有关规定。裸装的食品和其他根据产品的特点难以附加标识的裸装产品，可不使用条码标识。</w:t>
      </w:r>
    </w:p>
    <w:p w14:paraId="74329558" w14:textId="5222E1D2" w:rsidR="00524D75" w:rsidRDefault="00524D75" w:rsidP="00D162E2">
      <w:pPr>
        <w:pStyle w:val="1"/>
        <w:numPr>
          <w:ilvl w:val="0"/>
          <w:numId w:val="5"/>
        </w:numPr>
        <w:rPr>
          <w:rFonts w:hint="eastAsia"/>
        </w:rPr>
      </w:pPr>
      <w:bookmarkStart w:id="5" w:name="_Toc204331959"/>
      <w:r>
        <w:rPr>
          <w:rFonts w:hint="eastAsia"/>
        </w:rPr>
        <w:t>河南省</w:t>
      </w:r>
      <w:bookmarkEnd w:id="5"/>
    </w:p>
    <w:p w14:paraId="1E24FB7D" w14:textId="64FE0571" w:rsidR="00524D75" w:rsidRPr="00524D75" w:rsidRDefault="00524D75" w:rsidP="00524D75">
      <w:pPr>
        <w:rPr>
          <w:rFonts w:hint="eastAsia"/>
        </w:rPr>
      </w:pPr>
      <w:r w:rsidRPr="00524D75">
        <w:rPr>
          <w:rFonts w:hint="eastAsia"/>
        </w:rPr>
        <w:t>依据：河南省商品条码管理办法（2015年9月1日施行）</w:t>
      </w:r>
    </w:p>
    <w:p w14:paraId="765655C3" w14:textId="23DDB9F5" w:rsidR="00524D75" w:rsidRPr="00524D75" w:rsidRDefault="00524D75" w:rsidP="00524D75">
      <w:pPr>
        <w:rPr>
          <w:rFonts w:hint="eastAsia"/>
        </w:rPr>
      </w:pPr>
      <w:r w:rsidRPr="00524D75">
        <w:rPr>
          <w:rFonts w:hint="eastAsia"/>
        </w:rPr>
        <w:t>问：哪些商品需要强制标注条码？</w:t>
      </w:r>
    </w:p>
    <w:p w14:paraId="35B8E97E" w14:textId="5D22501D" w:rsidR="00524D75" w:rsidRDefault="00524D75" w:rsidP="00524D75">
      <w:pPr>
        <w:rPr>
          <w:rFonts w:hint="eastAsia"/>
        </w:rPr>
      </w:pPr>
      <w:r w:rsidRPr="00524D75">
        <w:rPr>
          <w:rFonts w:hint="eastAsia"/>
        </w:rPr>
        <w:t>答：按照第十四条执行。</w:t>
      </w:r>
    </w:p>
    <w:p w14:paraId="02230740" w14:textId="77777777" w:rsidR="00524D75" w:rsidRPr="00524D75" w:rsidRDefault="00524D75" w:rsidP="00524D75">
      <w:pPr>
        <w:ind w:firstLineChars="200" w:firstLine="560"/>
        <w:rPr>
          <w:rFonts w:hint="eastAsia"/>
        </w:rPr>
      </w:pPr>
      <w:r w:rsidRPr="00524D75">
        <w:rPr>
          <w:rFonts w:hint="eastAsia"/>
        </w:rPr>
        <w:t>第十四条</w:t>
      </w:r>
      <w:r w:rsidRPr="00524D75">
        <w:rPr>
          <w:rFonts w:hint="eastAsia"/>
        </w:rPr>
        <w:t> </w:t>
      </w:r>
      <w:r w:rsidRPr="00524D75">
        <w:rPr>
          <w:rFonts w:hint="eastAsia"/>
        </w:rPr>
        <w:t>在本省行政区域内生产下列预包装产品，生产者应当</w:t>
      </w:r>
      <w:r w:rsidRPr="00524D75">
        <w:rPr>
          <w:rFonts w:hint="eastAsia"/>
        </w:rPr>
        <w:lastRenderedPageBreak/>
        <w:t>在其产品或者产品包装上使用商品条码：</w:t>
      </w:r>
    </w:p>
    <w:p w14:paraId="14D9DD39" w14:textId="77777777" w:rsidR="00524D75" w:rsidRPr="00524D75" w:rsidRDefault="00524D75" w:rsidP="00524D75">
      <w:pPr>
        <w:ind w:firstLineChars="200" w:firstLine="560"/>
        <w:rPr>
          <w:rFonts w:hint="eastAsia"/>
        </w:rPr>
      </w:pPr>
      <w:r w:rsidRPr="00524D75">
        <w:rPr>
          <w:rFonts w:hint="eastAsia"/>
        </w:rPr>
        <w:t xml:space="preserve">　　（一）食品（含保健食品、食品添加剂）、卷烟；</w:t>
      </w:r>
    </w:p>
    <w:p w14:paraId="05088551" w14:textId="77777777" w:rsidR="00524D75" w:rsidRPr="00524D75" w:rsidRDefault="00524D75" w:rsidP="00524D75">
      <w:pPr>
        <w:ind w:firstLineChars="200" w:firstLine="560"/>
        <w:rPr>
          <w:rFonts w:hint="eastAsia"/>
        </w:rPr>
      </w:pPr>
      <w:r w:rsidRPr="00524D75">
        <w:rPr>
          <w:rFonts w:hint="eastAsia"/>
        </w:rPr>
        <w:t xml:space="preserve">　　（二）药品、医疗器械；</w:t>
      </w:r>
    </w:p>
    <w:p w14:paraId="32EF21FC" w14:textId="77777777" w:rsidR="00524D75" w:rsidRPr="00524D75" w:rsidRDefault="00524D75" w:rsidP="00524D75">
      <w:pPr>
        <w:ind w:firstLineChars="200" w:firstLine="560"/>
        <w:rPr>
          <w:rFonts w:hint="eastAsia"/>
        </w:rPr>
      </w:pPr>
      <w:r w:rsidRPr="00524D75">
        <w:rPr>
          <w:rFonts w:hint="eastAsia"/>
        </w:rPr>
        <w:t xml:space="preserve">　　（三）儿童玩具、家用电器、日用化学品、陶瓷制品；</w:t>
      </w:r>
    </w:p>
    <w:p w14:paraId="1AF784CF" w14:textId="77777777" w:rsidR="00524D75" w:rsidRPr="00524D75" w:rsidRDefault="00524D75" w:rsidP="00524D75">
      <w:pPr>
        <w:ind w:firstLineChars="200" w:firstLine="560"/>
        <w:rPr>
          <w:rFonts w:hint="eastAsia"/>
        </w:rPr>
      </w:pPr>
      <w:r w:rsidRPr="00524D75">
        <w:rPr>
          <w:rFonts w:hint="eastAsia"/>
        </w:rPr>
        <w:t xml:space="preserve">　　（四）服装、纺织制成品、针织品；</w:t>
      </w:r>
    </w:p>
    <w:p w14:paraId="24AEBEE2" w14:textId="77777777" w:rsidR="00524D75" w:rsidRPr="00524D75" w:rsidRDefault="00524D75" w:rsidP="00524D75">
      <w:pPr>
        <w:ind w:firstLineChars="200" w:firstLine="560"/>
        <w:rPr>
          <w:rFonts w:hint="eastAsia"/>
        </w:rPr>
      </w:pPr>
      <w:r w:rsidRPr="00524D75">
        <w:rPr>
          <w:rFonts w:hint="eastAsia"/>
        </w:rPr>
        <w:t xml:space="preserve">　　（五）种子、农药、化肥、兽药；</w:t>
      </w:r>
    </w:p>
    <w:p w14:paraId="5EDDBB17" w14:textId="77777777" w:rsidR="00524D75" w:rsidRPr="00524D75" w:rsidRDefault="00524D75" w:rsidP="00524D75">
      <w:pPr>
        <w:ind w:firstLineChars="200" w:firstLine="560"/>
        <w:rPr>
          <w:rFonts w:hint="eastAsia"/>
        </w:rPr>
      </w:pPr>
      <w:r w:rsidRPr="00524D75">
        <w:rPr>
          <w:rFonts w:hint="eastAsia"/>
        </w:rPr>
        <w:t xml:space="preserve">　　（六）电线电缆、光缆、汽车零部件；</w:t>
      </w:r>
    </w:p>
    <w:p w14:paraId="7B5F5D22" w14:textId="77777777" w:rsidR="00524D75" w:rsidRPr="00524D75" w:rsidRDefault="00524D75" w:rsidP="00524D75">
      <w:pPr>
        <w:ind w:firstLineChars="200" w:firstLine="560"/>
        <w:rPr>
          <w:rFonts w:hint="eastAsia"/>
        </w:rPr>
      </w:pPr>
      <w:r w:rsidRPr="00524D75">
        <w:rPr>
          <w:rFonts w:hint="eastAsia"/>
        </w:rPr>
        <w:t xml:space="preserve">　　（七）家具、装饰材料。前款规定的产品类别需要调整的，由省质量技术监督部门提出，报省人民政府批准后向社会公布。</w:t>
      </w:r>
    </w:p>
    <w:p w14:paraId="230F2F1D" w14:textId="6D6802AE" w:rsidR="00524D75" w:rsidRDefault="00CB4BFE" w:rsidP="00D162E2">
      <w:pPr>
        <w:pStyle w:val="1"/>
        <w:numPr>
          <w:ilvl w:val="0"/>
          <w:numId w:val="5"/>
        </w:numPr>
        <w:rPr>
          <w:rFonts w:hint="eastAsia"/>
        </w:rPr>
      </w:pPr>
      <w:bookmarkStart w:id="6" w:name="_Toc204331960"/>
      <w:r>
        <w:rPr>
          <w:rFonts w:hint="eastAsia"/>
        </w:rPr>
        <w:t>陕西省</w:t>
      </w:r>
      <w:bookmarkEnd w:id="6"/>
    </w:p>
    <w:p w14:paraId="09D31942" w14:textId="5DF9D28E" w:rsidR="00CB4BFE" w:rsidRDefault="00CB4BFE" w:rsidP="00CB4BFE">
      <w:pPr>
        <w:rPr>
          <w:rFonts w:hint="eastAsia"/>
        </w:rPr>
      </w:pPr>
      <w:r>
        <w:rPr>
          <w:rFonts w:hint="eastAsia"/>
        </w:rPr>
        <w:t>依据：</w:t>
      </w:r>
      <w:r w:rsidRPr="00CB4BFE">
        <w:rPr>
          <w:rFonts w:hint="eastAsia"/>
        </w:rPr>
        <w:t>陕西省商品条码管理办法</w:t>
      </w:r>
      <w:r>
        <w:rPr>
          <w:rFonts w:hint="eastAsia"/>
        </w:rPr>
        <w:t>（2016年7月1日施行）</w:t>
      </w:r>
    </w:p>
    <w:p w14:paraId="71CF2148" w14:textId="5A75490F" w:rsidR="00CB4BFE" w:rsidRDefault="00CB4BFE" w:rsidP="00CB4BFE">
      <w:pPr>
        <w:rPr>
          <w:rFonts w:hint="eastAsia"/>
        </w:rPr>
      </w:pPr>
      <w:r>
        <w:rPr>
          <w:rFonts w:hint="eastAsia"/>
        </w:rPr>
        <w:t>问：哪些商品需要强制标注条码？</w:t>
      </w:r>
    </w:p>
    <w:p w14:paraId="4413EE39" w14:textId="7FB44416" w:rsidR="00CB4BFE" w:rsidRDefault="00CB4BFE" w:rsidP="00CB4BFE">
      <w:pPr>
        <w:rPr>
          <w:rFonts w:hint="eastAsia"/>
        </w:rPr>
      </w:pPr>
      <w:r>
        <w:rPr>
          <w:rFonts w:hint="eastAsia"/>
        </w:rPr>
        <w:t>答：按照第六条执行。</w:t>
      </w:r>
    </w:p>
    <w:p w14:paraId="71E2A396" w14:textId="77777777" w:rsidR="00CB4BFE" w:rsidRDefault="00CB4BFE" w:rsidP="00CB4BFE">
      <w:pPr>
        <w:ind w:firstLineChars="200" w:firstLine="560"/>
        <w:rPr>
          <w:rFonts w:hint="eastAsia"/>
        </w:rPr>
      </w:pPr>
      <w:r w:rsidRPr="00CB4BFE">
        <w:rPr>
          <w:rFonts w:hint="eastAsia"/>
        </w:rPr>
        <w:t>第六条</w:t>
      </w:r>
      <w:r w:rsidRPr="00CB4BFE">
        <w:rPr>
          <w:rFonts w:hint="eastAsia"/>
        </w:rPr>
        <w:t> </w:t>
      </w:r>
      <w:r w:rsidRPr="00CB4BFE">
        <w:rPr>
          <w:rFonts w:hint="eastAsia"/>
        </w:rPr>
        <w:t>生产下列预包装产品应当使用商品条码：</w:t>
      </w:r>
    </w:p>
    <w:p w14:paraId="05F4FC3C" w14:textId="6E23E3AF" w:rsidR="00CB4BFE" w:rsidRDefault="00CB4BFE" w:rsidP="00CB4BFE">
      <w:pPr>
        <w:ind w:firstLineChars="200" w:firstLine="560"/>
        <w:rPr>
          <w:rFonts w:hint="eastAsia"/>
        </w:rPr>
      </w:pPr>
      <w:r w:rsidRPr="00CB4BFE">
        <w:rPr>
          <w:rFonts w:hint="eastAsia"/>
        </w:rPr>
        <w:t>（一）食品和食品添加剂、烟草制品、酒、饮料、茶叶</w:t>
      </w:r>
      <w:r>
        <w:rPr>
          <w:rFonts w:hint="eastAsia"/>
        </w:rPr>
        <w:t>；</w:t>
      </w:r>
    </w:p>
    <w:p w14:paraId="374BB322" w14:textId="77777777" w:rsidR="00CB4BFE" w:rsidRDefault="00CB4BFE" w:rsidP="00CB4BFE">
      <w:pPr>
        <w:ind w:firstLineChars="200" w:firstLine="560"/>
        <w:rPr>
          <w:rFonts w:hint="eastAsia"/>
        </w:rPr>
      </w:pPr>
      <w:r w:rsidRPr="00CB4BFE">
        <w:rPr>
          <w:rFonts w:hint="eastAsia"/>
        </w:rPr>
        <w:t>（二）药品、医疗器械、化妆品、玩具、服装；</w:t>
      </w:r>
    </w:p>
    <w:p w14:paraId="0D3AAF13" w14:textId="227D2D9D" w:rsidR="00CB4BFE" w:rsidRDefault="00CB4BFE" w:rsidP="00CB4BFE">
      <w:pPr>
        <w:ind w:firstLineChars="200" w:firstLine="560"/>
        <w:rPr>
          <w:rFonts w:hint="eastAsia"/>
        </w:rPr>
      </w:pPr>
      <w:r w:rsidRPr="00CB4BFE">
        <w:rPr>
          <w:rFonts w:hint="eastAsia"/>
        </w:rPr>
        <w:t>（三）农药、兽药、化肥、饲料和饲料添加剂、种子；</w:t>
      </w:r>
    </w:p>
    <w:p w14:paraId="16BDFAC6" w14:textId="77777777" w:rsidR="00CB4BFE" w:rsidRDefault="00CB4BFE" w:rsidP="00CB4BFE">
      <w:pPr>
        <w:ind w:firstLineChars="200" w:firstLine="560"/>
        <w:rPr>
          <w:rFonts w:hint="eastAsia"/>
        </w:rPr>
      </w:pPr>
      <w:r w:rsidRPr="00CB4BFE">
        <w:rPr>
          <w:rFonts w:hint="eastAsia"/>
        </w:rPr>
        <w:lastRenderedPageBreak/>
        <w:t>（四）其他涉及人体健康和人身、财产安全的产品。</w:t>
      </w:r>
    </w:p>
    <w:p w14:paraId="6F1711BD" w14:textId="37ECE946" w:rsidR="00CB4BFE" w:rsidRPr="00CB4BFE" w:rsidRDefault="00CB4BFE" w:rsidP="00CB4BFE">
      <w:pPr>
        <w:ind w:firstLineChars="200" w:firstLine="560"/>
        <w:rPr>
          <w:rFonts w:hint="eastAsia"/>
        </w:rPr>
      </w:pPr>
      <w:r w:rsidRPr="00CB4BFE">
        <w:rPr>
          <w:rFonts w:hint="eastAsia"/>
        </w:rPr>
        <w:t>鼓励其他依法取得营业执照和相关合法经营资质证明的生产者、销售者和服务提供者申请使用商品条码。</w:t>
      </w:r>
    </w:p>
    <w:p w14:paraId="725597E9" w14:textId="114A3754" w:rsidR="00CB4BFE" w:rsidRDefault="00CB4BFE" w:rsidP="00D162E2">
      <w:pPr>
        <w:pStyle w:val="1"/>
        <w:numPr>
          <w:ilvl w:val="0"/>
          <w:numId w:val="5"/>
        </w:numPr>
        <w:rPr>
          <w:rFonts w:hint="eastAsia"/>
        </w:rPr>
      </w:pPr>
      <w:bookmarkStart w:id="7" w:name="_Toc204331961"/>
      <w:r>
        <w:rPr>
          <w:rFonts w:hint="eastAsia"/>
        </w:rPr>
        <w:t>江苏省</w:t>
      </w:r>
      <w:bookmarkEnd w:id="7"/>
    </w:p>
    <w:p w14:paraId="35815628" w14:textId="2B9AB891" w:rsidR="00CB4BFE" w:rsidRDefault="00CB4BFE" w:rsidP="00CB4BFE">
      <w:pPr>
        <w:rPr>
          <w:rFonts w:hint="eastAsia"/>
        </w:rPr>
      </w:pPr>
      <w:r>
        <w:rPr>
          <w:rFonts w:hint="eastAsia"/>
        </w:rPr>
        <w:t>依据：</w:t>
      </w:r>
      <w:r w:rsidRPr="00CB4BFE">
        <w:rPr>
          <w:rFonts w:hint="eastAsia"/>
        </w:rPr>
        <w:t>江苏省商品条码管理办法</w:t>
      </w:r>
      <w:r>
        <w:rPr>
          <w:rFonts w:hint="eastAsia"/>
        </w:rPr>
        <w:t>（2009年10月1日施行）</w:t>
      </w:r>
    </w:p>
    <w:p w14:paraId="5517EB5A" w14:textId="63A872ED" w:rsidR="00CB4BFE" w:rsidRDefault="00CB4BFE" w:rsidP="00CB4BFE">
      <w:pPr>
        <w:rPr>
          <w:rFonts w:hint="eastAsia"/>
        </w:rPr>
      </w:pPr>
      <w:r>
        <w:rPr>
          <w:rFonts w:hint="eastAsia"/>
        </w:rPr>
        <w:t>问：哪些商品需要强制标注条码？</w:t>
      </w:r>
    </w:p>
    <w:p w14:paraId="52DF5527" w14:textId="6A67E2DC" w:rsidR="00CB4BFE" w:rsidRDefault="00CB4BFE" w:rsidP="00CB4BFE">
      <w:pPr>
        <w:rPr>
          <w:rFonts w:hint="eastAsia"/>
        </w:rPr>
      </w:pPr>
      <w:r>
        <w:rPr>
          <w:rFonts w:hint="eastAsia"/>
        </w:rPr>
        <w:t>答：按照第十九条执行。</w:t>
      </w:r>
    </w:p>
    <w:p w14:paraId="26BA7D4D" w14:textId="77777777" w:rsidR="00CB4BFE" w:rsidRDefault="00CB4BFE" w:rsidP="00CB4BFE">
      <w:pPr>
        <w:ind w:firstLineChars="200" w:firstLine="560"/>
        <w:rPr>
          <w:rFonts w:hint="eastAsia"/>
        </w:rPr>
      </w:pPr>
      <w:r>
        <w:rPr>
          <w:rFonts w:hint="eastAsia"/>
        </w:rPr>
        <w:t>第十九条 在本省行政区域内生产下列预包装产品，应当在产品标识中标注商品条码：</w:t>
      </w:r>
    </w:p>
    <w:p w14:paraId="6AF93E89" w14:textId="77777777" w:rsidR="00CB4BFE" w:rsidRDefault="00CB4BFE" w:rsidP="00CB4BFE">
      <w:pPr>
        <w:ind w:firstLineChars="200" w:firstLine="560"/>
        <w:rPr>
          <w:rFonts w:hint="eastAsia"/>
        </w:rPr>
      </w:pPr>
      <w:r>
        <w:rPr>
          <w:rFonts w:hint="eastAsia"/>
        </w:rPr>
        <w:t>（一）食品、卷烟、酒、饮料；</w:t>
      </w:r>
    </w:p>
    <w:p w14:paraId="2F63E35A" w14:textId="77777777" w:rsidR="00CB4BFE" w:rsidRDefault="00CB4BFE" w:rsidP="00CB4BFE">
      <w:pPr>
        <w:ind w:firstLineChars="200" w:firstLine="560"/>
        <w:rPr>
          <w:rFonts w:hint="eastAsia"/>
        </w:rPr>
      </w:pPr>
      <w:r>
        <w:rPr>
          <w:rFonts w:hint="eastAsia"/>
        </w:rPr>
        <w:t>（二）保健品、化妆品、医疗器械；</w:t>
      </w:r>
    </w:p>
    <w:p w14:paraId="2A057A47" w14:textId="77777777" w:rsidR="00CB4BFE" w:rsidRDefault="00CB4BFE" w:rsidP="00CB4BFE">
      <w:pPr>
        <w:ind w:firstLineChars="200" w:firstLine="560"/>
        <w:rPr>
          <w:rFonts w:hint="eastAsia"/>
        </w:rPr>
      </w:pPr>
      <w:r>
        <w:rPr>
          <w:rFonts w:hint="eastAsia"/>
        </w:rPr>
        <w:t>（三）日用化学品；</w:t>
      </w:r>
    </w:p>
    <w:p w14:paraId="7947C8D2" w14:textId="77777777" w:rsidR="00CB4BFE" w:rsidRDefault="00CB4BFE" w:rsidP="00CB4BFE">
      <w:pPr>
        <w:ind w:firstLineChars="200" w:firstLine="560"/>
        <w:rPr>
          <w:rFonts w:hint="eastAsia"/>
        </w:rPr>
      </w:pPr>
      <w:r>
        <w:rPr>
          <w:rFonts w:hint="eastAsia"/>
        </w:rPr>
        <w:t>（四）儿童玩具；</w:t>
      </w:r>
    </w:p>
    <w:p w14:paraId="039159BB" w14:textId="77777777" w:rsidR="00CB4BFE" w:rsidRDefault="00CB4BFE" w:rsidP="00CB4BFE">
      <w:pPr>
        <w:ind w:firstLineChars="200" w:firstLine="560"/>
        <w:rPr>
          <w:rFonts w:hint="eastAsia"/>
        </w:rPr>
      </w:pPr>
      <w:r>
        <w:rPr>
          <w:rFonts w:hint="eastAsia"/>
        </w:rPr>
        <w:t>（五）家用电器；</w:t>
      </w:r>
    </w:p>
    <w:p w14:paraId="2789781C" w14:textId="51F01CE5" w:rsidR="00CB4BFE" w:rsidRDefault="00CB4BFE" w:rsidP="00CB4BFE">
      <w:pPr>
        <w:ind w:firstLineChars="200" w:firstLine="560"/>
        <w:rPr>
          <w:rFonts w:hint="eastAsia"/>
        </w:rPr>
      </w:pPr>
      <w:r>
        <w:rPr>
          <w:rFonts w:hint="eastAsia"/>
        </w:rPr>
        <w:t>（六）化肥、农药。</w:t>
      </w:r>
    </w:p>
    <w:p w14:paraId="0911AE39" w14:textId="1296D4BB" w:rsidR="00CB4BFE" w:rsidRDefault="00CB4BFE" w:rsidP="00D162E2">
      <w:pPr>
        <w:pStyle w:val="1"/>
        <w:numPr>
          <w:ilvl w:val="0"/>
          <w:numId w:val="5"/>
        </w:numPr>
        <w:rPr>
          <w:rFonts w:hint="eastAsia"/>
        </w:rPr>
      </w:pPr>
      <w:bookmarkStart w:id="8" w:name="_Toc204331962"/>
      <w:r>
        <w:rPr>
          <w:rFonts w:hint="eastAsia"/>
        </w:rPr>
        <w:t>浙江省</w:t>
      </w:r>
      <w:bookmarkEnd w:id="8"/>
    </w:p>
    <w:p w14:paraId="231A7925" w14:textId="6098E9D5" w:rsidR="00CB4BFE" w:rsidRDefault="00CB4BFE" w:rsidP="00CB4BFE">
      <w:pPr>
        <w:rPr>
          <w:rFonts w:hint="eastAsia"/>
        </w:rPr>
      </w:pPr>
      <w:r>
        <w:rPr>
          <w:rFonts w:hint="eastAsia"/>
        </w:rPr>
        <w:t>依据：</w:t>
      </w:r>
      <w:r w:rsidRPr="00CB4BFE">
        <w:t>浙江省商品条码管理办法</w:t>
      </w:r>
      <w:r>
        <w:rPr>
          <w:rFonts w:hint="eastAsia"/>
        </w:rPr>
        <w:t>（2002年1月1日施行）</w:t>
      </w:r>
    </w:p>
    <w:p w14:paraId="342BE6B0" w14:textId="49797050" w:rsidR="00CB4BFE" w:rsidRDefault="00CB4BFE" w:rsidP="00CB4BFE">
      <w:pPr>
        <w:rPr>
          <w:rFonts w:hint="eastAsia"/>
        </w:rPr>
      </w:pPr>
      <w:r>
        <w:rPr>
          <w:rFonts w:hint="eastAsia"/>
        </w:rPr>
        <w:lastRenderedPageBreak/>
        <w:t>问：哪些商品需要强制标注条码？</w:t>
      </w:r>
    </w:p>
    <w:p w14:paraId="096FAFB3" w14:textId="3F17F61F" w:rsidR="00CB4BFE" w:rsidRDefault="00CB4BFE" w:rsidP="00CB4BFE">
      <w:pPr>
        <w:rPr>
          <w:rFonts w:hint="eastAsia"/>
        </w:rPr>
      </w:pPr>
      <w:r>
        <w:rPr>
          <w:rFonts w:hint="eastAsia"/>
        </w:rPr>
        <w:t>答：按照第十五条执行。</w:t>
      </w:r>
    </w:p>
    <w:p w14:paraId="10F00589" w14:textId="77777777" w:rsidR="00CB4BFE" w:rsidRPr="00CB4BFE" w:rsidRDefault="00CB4BFE" w:rsidP="00CB4BFE">
      <w:pPr>
        <w:ind w:firstLineChars="200" w:firstLine="560"/>
        <w:rPr>
          <w:rFonts w:hint="eastAsia"/>
        </w:rPr>
      </w:pPr>
      <w:r w:rsidRPr="00CB4BFE">
        <w:rPr>
          <w:rFonts w:hint="eastAsia"/>
        </w:rPr>
        <w:t>第十五条　在本省行政区域内生产下列预包装产品，应当申请注册厂商识别代码，并在产品标识中标注商品条码：</w:t>
      </w:r>
    </w:p>
    <w:p w14:paraId="631116BC" w14:textId="77777777" w:rsidR="00CB4BFE" w:rsidRPr="00CB4BFE" w:rsidRDefault="00CB4BFE" w:rsidP="00CB4BFE">
      <w:pPr>
        <w:ind w:firstLineChars="200" w:firstLine="560"/>
        <w:rPr>
          <w:rFonts w:hint="eastAsia"/>
        </w:rPr>
      </w:pPr>
      <w:r w:rsidRPr="00CB4BFE">
        <w:rPr>
          <w:rFonts w:hint="eastAsia"/>
        </w:rPr>
        <w:t>（一）食品、卷烟、酒、饮料、保健品；</w:t>
      </w:r>
    </w:p>
    <w:p w14:paraId="21A20C75" w14:textId="77777777" w:rsidR="00CB4BFE" w:rsidRPr="00CB4BFE" w:rsidRDefault="00CB4BFE" w:rsidP="00CB4BFE">
      <w:pPr>
        <w:ind w:firstLineChars="200" w:firstLine="560"/>
        <w:rPr>
          <w:rFonts w:hint="eastAsia"/>
        </w:rPr>
      </w:pPr>
      <w:r w:rsidRPr="00CB4BFE">
        <w:rPr>
          <w:rFonts w:hint="eastAsia"/>
        </w:rPr>
        <w:t>（二）化妆品、日用化学品、儿童玩具、家用电器；</w:t>
      </w:r>
    </w:p>
    <w:p w14:paraId="60C49608" w14:textId="77777777" w:rsidR="00CB4BFE" w:rsidRPr="00CB4BFE" w:rsidRDefault="00CB4BFE" w:rsidP="00CB4BFE">
      <w:pPr>
        <w:ind w:firstLineChars="200" w:firstLine="560"/>
        <w:rPr>
          <w:rFonts w:hint="eastAsia"/>
        </w:rPr>
      </w:pPr>
      <w:r w:rsidRPr="00CB4BFE">
        <w:rPr>
          <w:rFonts w:hint="eastAsia"/>
        </w:rPr>
        <w:t>（三）药品、医疗器械。</w:t>
      </w:r>
    </w:p>
    <w:p w14:paraId="70BC8D37" w14:textId="77777777" w:rsidR="00CB4BFE" w:rsidRPr="00CB4BFE" w:rsidRDefault="00CB4BFE" w:rsidP="00CB4BFE">
      <w:pPr>
        <w:ind w:firstLineChars="200" w:firstLine="560"/>
        <w:rPr>
          <w:rFonts w:hint="eastAsia"/>
        </w:rPr>
      </w:pPr>
      <w:r w:rsidRPr="00CB4BFE">
        <w:rPr>
          <w:rFonts w:hint="eastAsia"/>
        </w:rPr>
        <w:t>生产前款第（一）、（二）项预包装产品的企业，未在其产品标识中标注商品条码的，应当在2008年底前标注商品条码；生产前款第（三）项预包装产品的企业，未在其产品标识中标注商品条码的，应当在2009年底前标注商品条码。</w:t>
      </w:r>
    </w:p>
    <w:p w14:paraId="4CF088E9" w14:textId="3A7D1AC5" w:rsidR="00CB4BFE" w:rsidRDefault="00CB4BFE" w:rsidP="00D162E2">
      <w:pPr>
        <w:pStyle w:val="1"/>
        <w:numPr>
          <w:ilvl w:val="0"/>
          <w:numId w:val="5"/>
        </w:numPr>
        <w:rPr>
          <w:rFonts w:hint="eastAsia"/>
        </w:rPr>
      </w:pPr>
      <w:bookmarkStart w:id="9" w:name="_Toc204331963"/>
      <w:r>
        <w:rPr>
          <w:rFonts w:hint="eastAsia"/>
        </w:rPr>
        <w:t>湖南省</w:t>
      </w:r>
      <w:bookmarkEnd w:id="9"/>
    </w:p>
    <w:p w14:paraId="72231328" w14:textId="34A97035" w:rsidR="00CB4BFE" w:rsidRDefault="00CB4BFE" w:rsidP="00CB4BFE">
      <w:pPr>
        <w:rPr>
          <w:rFonts w:hint="eastAsia"/>
        </w:rPr>
      </w:pPr>
      <w:r>
        <w:rPr>
          <w:rFonts w:hint="eastAsia"/>
        </w:rPr>
        <w:t>依据：</w:t>
      </w:r>
      <w:r w:rsidRPr="00CB4BFE">
        <w:t>湖南省商品条码管理办法</w:t>
      </w:r>
      <w:r w:rsidRPr="00CB4BFE">
        <w:rPr>
          <w:rFonts w:hint="eastAsia"/>
        </w:rPr>
        <w:t>（2014年4月1日施行）</w:t>
      </w:r>
    </w:p>
    <w:p w14:paraId="35A4A1CA" w14:textId="1C11F116" w:rsidR="00CB4BFE" w:rsidRDefault="00CB4BFE" w:rsidP="00CB4BFE">
      <w:pPr>
        <w:rPr>
          <w:rFonts w:hint="eastAsia"/>
        </w:rPr>
      </w:pPr>
      <w:r>
        <w:rPr>
          <w:rFonts w:hint="eastAsia"/>
        </w:rPr>
        <w:t>问：哪些商品需要强制标注条码？</w:t>
      </w:r>
    </w:p>
    <w:p w14:paraId="6786AC5E" w14:textId="12C2D720" w:rsidR="00CB4BFE" w:rsidRDefault="00CB4BFE" w:rsidP="00CB4BFE">
      <w:pPr>
        <w:rPr>
          <w:rFonts w:hint="eastAsia"/>
        </w:rPr>
      </w:pPr>
      <w:r>
        <w:rPr>
          <w:rFonts w:hint="eastAsia"/>
        </w:rPr>
        <w:t>答：按照第六条执行。</w:t>
      </w:r>
    </w:p>
    <w:p w14:paraId="112661A2" w14:textId="77777777" w:rsidR="00CB4BFE" w:rsidRDefault="00CB4BFE" w:rsidP="00CB4BFE">
      <w:pPr>
        <w:ind w:firstLineChars="200" w:firstLine="560"/>
        <w:rPr>
          <w:rFonts w:hint="eastAsia"/>
        </w:rPr>
      </w:pPr>
      <w:r w:rsidRPr="00CB4BFE">
        <w:rPr>
          <w:rFonts w:hint="eastAsia"/>
        </w:rPr>
        <w:t>第六条　在本省行政区域内生产下列预包装产品，应当在产品标识上标注商品条码：</w:t>
      </w:r>
    </w:p>
    <w:p w14:paraId="22E1867B" w14:textId="77777777" w:rsidR="00CB4BFE" w:rsidRDefault="00CB4BFE" w:rsidP="00CB4BFE">
      <w:pPr>
        <w:ind w:firstLineChars="200" w:firstLine="560"/>
        <w:rPr>
          <w:rFonts w:hint="eastAsia"/>
        </w:rPr>
      </w:pPr>
      <w:r w:rsidRPr="00CB4BFE">
        <w:rPr>
          <w:rFonts w:hint="eastAsia"/>
        </w:rPr>
        <w:lastRenderedPageBreak/>
        <w:t>（一）食品、食品添加剂；</w:t>
      </w:r>
    </w:p>
    <w:p w14:paraId="0704CE59" w14:textId="087C47F7" w:rsidR="00CB4BFE" w:rsidRDefault="00CB4BFE" w:rsidP="00CB4BFE">
      <w:pPr>
        <w:ind w:firstLineChars="200" w:firstLine="560"/>
        <w:rPr>
          <w:rFonts w:hint="eastAsia"/>
        </w:rPr>
      </w:pPr>
      <w:r w:rsidRPr="00CB4BFE">
        <w:rPr>
          <w:rFonts w:hint="eastAsia"/>
        </w:rPr>
        <w:t>（二）药品、医疗器械</w:t>
      </w:r>
      <w:r>
        <w:rPr>
          <w:rFonts w:hint="eastAsia"/>
        </w:rPr>
        <w:t>；</w:t>
      </w:r>
    </w:p>
    <w:p w14:paraId="1ED9F2E8" w14:textId="55C87A33" w:rsidR="00CB4BFE" w:rsidRDefault="00CB4BFE" w:rsidP="00CB4BFE">
      <w:pPr>
        <w:ind w:firstLineChars="200" w:firstLine="560"/>
        <w:rPr>
          <w:rFonts w:hint="eastAsia"/>
        </w:rPr>
      </w:pPr>
      <w:r w:rsidRPr="00CB4BFE">
        <w:rPr>
          <w:rFonts w:hint="eastAsia"/>
        </w:rPr>
        <w:t>（三）服装、纺织制成品、针织品；</w:t>
      </w:r>
    </w:p>
    <w:p w14:paraId="01FC6A3A" w14:textId="4B83EAF7" w:rsidR="00CB4BFE" w:rsidRDefault="00CB4BFE" w:rsidP="00CB4BFE">
      <w:pPr>
        <w:ind w:firstLineChars="200" w:firstLine="560"/>
        <w:rPr>
          <w:rFonts w:hint="eastAsia"/>
        </w:rPr>
      </w:pPr>
      <w:r w:rsidRPr="00CB4BFE">
        <w:rPr>
          <w:rFonts w:hint="eastAsia"/>
        </w:rPr>
        <w:t>（四）家用电器、陶瓷制品、日用化学品、玩具；</w:t>
      </w:r>
    </w:p>
    <w:p w14:paraId="51D937C5" w14:textId="1291E49F" w:rsidR="00CB4BFE" w:rsidRPr="00CB4BFE" w:rsidRDefault="00CB4BFE" w:rsidP="00CB4BFE">
      <w:pPr>
        <w:ind w:firstLineChars="200" w:firstLine="560"/>
        <w:rPr>
          <w:rFonts w:hint="eastAsia"/>
        </w:rPr>
      </w:pPr>
      <w:r w:rsidRPr="00CB4BFE">
        <w:rPr>
          <w:rFonts w:hint="eastAsia"/>
        </w:rPr>
        <w:t>（五）省人民政府确定的其他涉及人体健康和人身、财产安全的产品。</w:t>
      </w:r>
    </w:p>
    <w:p w14:paraId="060448BC" w14:textId="40F0D58E" w:rsidR="00CB4BFE" w:rsidRDefault="00CB4BFE" w:rsidP="00D162E2">
      <w:pPr>
        <w:pStyle w:val="1"/>
        <w:numPr>
          <w:ilvl w:val="0"/>
          <w:numId w:val="5"/>
        </w:numPr>
        <w:rPr>
          <w:rFonts w:hint="eastAsia"/>
        </w:rPr>
      </w:pPr>
      <w:bookmarkStart w:id="10" w:name="_Toc204331964"/>
      <w:r>
        <w:rPr>
          <w:rFonts w:hint="eastAsia"/>
        </w:rPr>
        <w:t>湖北省</w:t>
      </w:r>
      <w:bookmarkEnd w:id="10"/>
    </w:p>
    <w:p w14:paraId="407E7238" w14:textId="2BFD01BF" w:rsidR="00CB4BFE" w:rsidRDefault="00CB4BFE" w:rsidP="00CB4BFE">
      <w:pPr>
        <w:rPr>
          <w:rFonts w:hint="eastAsia"/>
        </w:rPr>
      </w:pPr>
      <w:r>
        <w:rPr>
          <w:rFonts w:hint="eastAsia"/>
        </w:rPr>
        <w:t>依据：湖北省商品条码管理办法（2012年12月1日施行）</w:t>
      </w:r>
    </w:p>
    <w:p w14:paraId="2EEA7582" w14:textId="15BE3EF3" w:rsidR="00CB4BFE" w:rsidRDefault="00CB4BFE" w:rsidP="00CB4BFE">
      <w:pPr>
        <w:rPr>
          <w:rFonts w:hint="eastAsia"/>
        </w:rPr>
      </w:pPr>
      <w:r>
        <w:rPr>
          <w:rFonts w:hint="eastAsia"/>
        </w:rPr>
        <w:t>问：哪些商品需要强制标注条码？</w:t>
      </w:r>
    </w:p>
    <w:p w14:paraId="1100776E" w14:textId="548180C8" w:rsidR="00CB4BFE" w:rsidRDefault="00CB4BFE" w:rsidP="00CB4BFE">
      <w:pPr>
        <w:rPr>
          <w:rFonts w:hint="eastAsia"/>
        </w:rPr>
      </w:pPr>
      <w:r>
        <w:rPr>
          <w:rFonts w:hint="eastAsia"/>
        </w:rPr>
        <w:t>答：按照第七条执行。</w:t>
      </w:r>
    </w:p>
    <w:p w14:paraId="59DC7FC9" w14:textId="77777777" w:rsidR="001A11CD" w:rsidRDefault="001A11CD" w:rsidP="001A11CD">
      <w:pPr>
        <w:ind w:firstLineChars="200" w:firstLine="560"/>
        <w:rPr>
          <w:rFonts w:hint="eastAsia"/>
        </w:rPr>
      </w:pPr>
      <w:r w:rsidRPr="001A11CD">
        <w:rPr>
          <w:rFonts w:hint="eastAsia"/>
        </w:rPr>
        <w:t>第七条</w:t>
      </w:r>
      <w:r>
        <w:rPr>
          <w:rFonts w:hint="eastAsia"/>
        </w:rPr>
        <w:t xml:space="preserve"> </w:t>
      </w:r>
      <w:r w:rsidRPr="001A11CD">
        <w:rPr>
          <w:rFonts w:hint="eastAsia"/>
        </w:rPr>
        <w:t>在本省行政区域内生产下列预包装产品，生产者应当申请注册厂商识别代码，并在其产品或者产品包装上使用商品条码：</w:t>
      </w:r>
    </w:p>
    <w:p w14:paraId="72E15F93" w14:textId="77777777" w:rsidR="001A11CD" w:rsidRDefault="001A11CD" w:rsidP="001A11CD">
      <w:pPr>
        <w:ind w:firstLineChars="200" w:firstLine="560"/>
        <w:rPr>
          <w:rFonts w:hint="eastAsia"/>
        </w:rPr>
      </w:pPr>
      <w:r w:rsidRPr="001A11CD">
        <w:rPr>
          <w:rFonts w:hint="eastAsia"/>
        </w:rPr>
        <w:t>(</w:t>
      </w:r>
      <w:proofErr w:type="gramStart"/>
      <w:r w:rsidRPr="001A11CD">
        <w:rPr>
          <w:rFonts w:hint="eastAsia"/>
        </w:rPr>
        <w:t>一</w:t>
      </w:r>
      <w:proofErr w:type="gramEnd"/>
      <w:r w:rsidRPr="001A11CD">
        <w:rPr>
          <w:rFonts w:hint="eastAsia"/>
        </w:rPr>
        <w:t>)食品、卷烟</w:t>
      </w:r>
      <w:r>
        <w:rPr>
          <w:rFonts w:hint="eastAsia"/>
        </w:rPr>
        <w:t>；</w:t>
      </w:r>
    </w:p>
    <w:p w14:paraId="1FC7BC06" w14:textId="77777777" w:rsidR="001A11CD" w:rsidRDefault="001A11CD" w:rsidP="001A11CD">
      <w:pPr>
        <w:ind w:firstLineChars="200" w:firstLine="560"/>
        <w:rPr>
          <w:rFonts w:hint="eastAsia"/>
        </w:rPr>
      </w:pPr>
      <w:r w:rsidRPr="001A11CD">
        <w:rPr>
          <w:rFonts w:hint="eastAsia"/>
        </w:rPr>
        <w:t>(二)日用化学品；</w:t>
      </w:r>
    </w:p>
    <w:p w14:paraId="25DA9C9F" w14:textId="77777777" w:rsidR="001A11CD" w:rsidRDefault="001A11CD" w:rsidP="001A11CD">
      <w:pPr>
        <w:ind w:firstLineChars="200" w:firstLine="560"/>
        <w:rPr>
          <w:rFonts w:hint="eastAsia"/>
        </w:rPr>
      </w:pPr>
      <w:r w:rsidRPr="001A11CD">
        <w:rPr>
          <w:rFonts w:hint="eastAsia"/>
        </w:rPr>
        <w:t>(三)药品、医疗器械；</w:t>
      </w:r>
    </w:p>
    <w:p w14:paraId="6868B7F9" w14:textId="77777777" w:rsidR="001A11CD" w:rsidRDefault="001A11CD" w:rsidP="001A11CD">
      <w:pPr>
        <w:ind w:firstLineChars="200" w:firstLine="560"/>
        <w:rPr>
          <w:rFonts w:hint="eastAsia"/>
        </w:rPr>
      </w:pPr>
      <w:r w:rsidRPr="001A11CD">
        <w:rPr>
          <w:rFonts w:hint="eastAsia"/>
        </w:rPr>
        <w:t>(四)纺织制成品、纺织服装、针织品及其制品；</w:t>
      </w:r>
    </w:p>
    <w:p w14:paraId="43052D95" w14:textId="77777777" w:rsidR="001A11CD" w:rsidRDefault="001A11CD" w:rsidP="001A11CD">
      <w:pPr>
        <w:ind w:firstLineChars="200" w:firstLine="560"/>
        <w:rPr>
          <w:rFonts w:hint="eastAsia"/>
        </w:rPr>
      </w:pPr>
      <w:r w:rsidRPr="001A11CD">
        <w:rPr>
          <w:rFonts w:hint="eastAsia"/>
        </w:rPr>
        <w:t>(五)玩具;</w:t>
      </w:r>
    </w:p>
    <w:p w14:paraId="30E5ACD0" w14:textId="77777777" w:rsidR="001A11CD" w:rsidRDefault="001A11CD" w:rsidP="001A11CD">
      <w:pPr>
        <w:ind w:firstLineChars="200" w:firstLine="560"/>
        <w:rPr>
          <w:rFonts w:hint="eastAsia"/>
        </w:rPr>
      </w:pPr>
      <w:r w:rsidRPr="001A11CD">
        <w:rPr>
          <w:rFonts w:hint="eastAsia"/>
        </w:rPr>
        <w:lastRenderedPageBreak/>
        <w:t>(六)家用电器（家用电力器具）、电线电缆</w:t>
      </w:r>
      <w:r>
        <w:rPr>
          <w:rFonts w:hint="eastAsia"/>
        </w:rPr>
        <w:t>；</w:t>
      </w:r>
    </w:p>
    <w:p w14:paraId="6ECE49D6" w14:textId="77777777" w:rsidR="001A11CD" w:rsidRDefault="001A11CD" w:rsidP="001A11CD">
      <w:pPr>
        <w:ind w:firstLineChars="200" w:firstLine="560"/>
        <w:rPr>
          <w:rFonts w:hint="eastAsia"/>
        </w:rPr>
      </w:pPr>
      <w:r w:rsidRPr="001A11CD">
        <w:rPr>
          <w:rFonts w:hint="eastAsia"/>
        </w:rPr>
        <w:t>(七)汽车零部件及配件</w:t>
      </w:r>
      <w:r>
        <w:rPr>
          <w:rFonts w:hint="eastAsia"/>
        </w:rPr>
        <w:t>；</w:t>
      </w:r>
    </w:p>
    <w:p w14:paraId="319CD9A1" w14:textId="77777777" w:rsidR="001A11CD" w:rsidRDefault="001A11CD" w:rsidP="001A11CD">
      <w:pPr>
        <w:ind w:firstLineChars="200" w:firstLine="560"/>
        <w:rPr>
          <w:rFonts w:hint="eastAsia"/>
        </w:rPr>
      </w:pPr>
      <w:r w:rsidRPr="001A11CD">
        <w:rPr>
          <w:rFonts w:hint="eastAsia"/>
        </w:rPr>
        <w:t>(八)省人民政府质量技术监督行政部门依法规定并公布的其他涉及人体健康和人身、财产安全的产品</w:t>
      </w:r>
      <w:r>
        <w:rPr>
          <w:rFonts w:hint="eastAsia"/>
        </w:rPr>
        <w:t>。</w:t>
      </w:r>
    </w:p>
    <w:p w14:paraId="4B9731D5" w14:textId="2C3969CE" w:rsidR="00CB4BFE" w:rsidRDefault="001A11CD" w:rsidP="001A11CD">
      <w:pPr>
        <w:ind w:firstLineChars="200" w:firstLine="560"/>
        <w:rPr>
          <w:rFonts w:hint="eastAsia"/>
        </w:rPr>
      </w:pPr>
      <w:r w:rsidRPr="001A11CD">
        <w:rPr>
          <w:rFonts w:hint="eastAsia"/>
        </w:rPr>
        <w:t>预包装产品，指预先定量包装或者制作在包装材料和容器中向消费者直接提供的产品。生产前款规定的预包装产品的生产者，未申请注册厂商识别代码的，应当自本办法施行之日起1年内申请注册厂商识别代码，并在其产品或者产品包装上使用商品条码。</w:t>
      </w:r>
    </w:p>
    <w:p w14:paraId="2E8E0E00" w14:textId="6546FDE3" w:rsidR="001A11CD" w:rsidRDefault="001A11CD" w:rsidP="00D162E2">
      <w:pPr>
        <w:pStyle w:val="1"/>
        <w:numPr>
          <w:ilvl w:val="0"/>
          <w:numId w:val="5"/>
        </w:numPr>
        <w:rPr>
          <w:rFonts w:hint="eastAsia"/>
        </w:rPr>
      </w:pPr>
      <w:bookmarkStart w:id="11" w:name="_Toc204331965"/>
      <w:r>
        <w:rPr>
          <w:rFonts w:hint="eastAsia"/>
        </w:rPr>
        <w:t>安徽省</w:t>
      </w:r>
      <w:bookmarkEnd w:id="11"/>
    </w:p>
    <w:p w14:paraId="24925F3A" w14:textId="2B2F15BC" w:rsidR="001A11CD" w:rsidRDefault="001A11CD" w:rsidP="001A11CD">
      <w:pPr>
        <w:rPr>
          <w:rFonts w:hint="eastAsia"/>
        </w:rPr>
      </w:pPr>
      <w:r>
        <w:rPr>
          <w:rFonts w:hint="eastAsia"/>
        </w:rPr>
        <w:t>依据：安徽省商品条码管理办法（1998年12月24日施行）</w:t>
      </w:r>
    </w:p>
    <w:p w14:paraId="62871BB7" w14:textId="78A0F7D4" w:rsidR="001A11CD" w:rsidRDefault="001A11CD" w:rsidP="001A11CD">
      <w:pPr>
        <w:rPr>
          <w:rFonts w:hint="eastAsia"/>
        </w:rPr>
      </w:pPr>
      <w:r>
        <w:rPr>
          <w:rFonts w:hint="eastAsia"/>
        </w:rPr>
        <w:t>问：哪些商品需要强制标注条码？</w:t>
      </w:r>
    </w:p>
    <w:p w14:paraId="732EAEB7" w14:textId="0D12509F" w:rsidR="001A11CD" w:rsidRDefault="001A11CD" w:rsidP="001A11CD">
      <w:pPr>
        <w:rPr>
          <w:rFonts w:hint="eastAsia"/>
        </w:rPr>
      </w:pPr>
      <w:r>
        <w:rPr>
          <w:rFonts w:hint="eastAsia"/>
        </w:rPr>
        <w:t>答：没有强制要求。</w:t>
      </w:r>
    </w:p>
    <w:p w14:paraId="365CD467" w14:textId="224D5068" w:rsidR="001A11CD" w:rsidRDefault="001A11CD" w:rsidP="001A11CD">
      <w:pPr>
        <w:ind w:firstLineChars="200" w:firstLine="560"/>
        <w:rPr>
          <w:rFonts w:hint="eastAsia"/>
        </w:rPr>
      </w:pPr>
      <w:r w:rsidRPr="001A11CD">
        <w:rPr>
          <w:rFonts w:hint="eastAsia"/>
        </w:rPr>
        <w:t>第五条　县级以上地方人民政府及其有关部门应当加强对商品条码的宣传、推广工作，鼓励、支持商品生产者、销售者使用商品条码和应用商品条码技术。</w:t>
      </w:r>
    </w:p>
    <w:p w14:paraId="5C5B4F1A" w14:textId="35F67668" w:rsidR="001A11CD" w:rsidRDefault="001A11CD" w:rsidP="00D162E2">
      <w:pPr>
        <w:pStyle w:val="1"/>
        <w:numPr>
          <w:ilvl w:val="0"/>
          <w:numId w:val="5"/>
        </w:numPr>
        <w:rPr>
          <w:rFonts w:hint="eastAsia"/>
        </w:rPr>
      </w:pPr>
      <w:bookmarkStart w:id="12" w:name="_Toc204331966"/>
      <w:r>
        <w:rPr>
          <w:rFonts w:hint="eastAsia"/>
        </w:rPr>
        <w:t>福建省</w:t>
      </w:r>
      <w:bookmarkEnd w:id="12"/>
    </w:p>
    <w:p w14:paraId="6393951D" w14:textId="24D3C88D" w:rsidR="001A11CD" w:rsidRDefault="001A11CD" w:rsidP="001A11CD">
      <w:pPr>
        <w:rPr>
          <w:rFonts w:hint="eastAsia"/>
        </w:rPr>
      </w:pPr>
      <w:r>
        <w:rPr>
          <w:rFonts w:hint="eastAsia"/>
        </w:rPr>
        <w:t>依据：福建省商品条码管理办法（2014年5月1日施行）</w:t>
      </w:r>
    </w:p>
    <w:p w14:paraId="7DF875B9" w14:textId="1F355007" w:rsidR="001A11CD" w:rsidRDefault="001A11CD" w:rsidP="001A11CD">
      <w:pPr>
        <w:rPr>
          <w:rFonts w:hint="eastAsia"/>
        </w:rPr>
      </w:pPr>
      <w:r>
        <w:rPr>
          <w:rFonts w:hint="eastAsia"/>
        </w:rPr>
        <w:lastRenderedPageBreak/>
        <w:t>问：哪些商品需要强制标注条码？</w:t>
      </w:r>
    </w:p>
    <w:p w14:paraId="06E55C94" w14:textId="302D73F8" w:rsidR="001A11CD" w:rsidRDefault="001A11CD" w:rsidP="001A11CD">
      <w:pPr>
        <w:rPr>
          <w:rFonts w:hint="eastAsia"/>
        </w:rPr>
      </w:pPr>
      <w:r>
        <w:rPr>
          <w:rFonts w:hint="eastAsia"/>
        </w:rPr>
        <w:t>答：按照第十八条执行。</w:t>
      </w:r>
    </w:p>
    <w:p w14:paraId="0CD4CB00" w14:textId="77777777" w:rsidR="001A11CD" w:rsidRPr="001A11CD" w:rsidRDefault="001A11CD" w:rsidP="001A11CD">
      <w:pPr>
        <w:ind w:firstLineChars="200" w:firstLine="560"/>
        <w:rPr>
          <w:rFonts w:hint="eastAsia"/>
        </w:rPr>
      </w:pPr>
      <w:r w:rsidRPr="001A11CD">
        <w:rPr>
          <w:rFonts w:hint="eastAsia"/>
        </w:rPr>
        <w:t>第十八条</w:t>
      </w:r>
      <w:r w:rsidRPr="001A11CD">
        <w:rPr>
          <w:rFonts w:hint="eastAsia"/>
        </w:rPr>
        <w:t>  </w:t>
      </w:r>
      <w:r w:rsidRPr="001A11CD">
        <w:rPr>
          <w:rFonts w:hint="eastAsia"/>
        </w:rPr>
        <w:t>生产企业在本省行政区域内生产下列预包装产品时，应当在产品标识中标注商品条码：</w:t>
      </w:r>
    </w:p>
    <w:p w14:paraId="5A7C6D15" w14:textId="77777777" w:rsidR="001A11CD" w:rsidRPr="001A11CD" w:rsidRDefault="001A11CD" w:rsidP="001A11CD">
      <w:pPr>
        <w:ind w:firstLineChars="200" w:firstLine="560"/>
        <w:rPr>
          <w:rFonts w:hint="eastAsia"/>
        </w:rPr>
      </w:pPr>
      <w:r w:rsidRPr="001A11CD">
        <w:rPr>
          <w:rFonts w:hint="eastAsia"/>
        </w:rPr>
        <w:t>（一）食品；</w:t>
      </w:r>
    </w:p>
    <w:p w14:paraId="727198CD" w14:textId="77777777" w:rsidR="001A11CD" w:rsidRPr="001A11CD" w:rsidRDefault="001A11CD" w:rsidP="001A11CD">
      <w:pPr>
        <w:ind w:firstLineChars="200" w:firstLine="560"/>
        <w:rPr>
          <w:rFonts w:hint="eastAsia"/>
        </w:rPr>
      </w:pPr>
      <w:r w:rsidRPr="001A11CD">
        <w:rPr>
          <w:rFonts w:hint="eastAsia"/>
        </w:rPr>
        <w:t>（二）食品添加剂；</w:t>
      </w:r>
    </w:p>
    <w:p w14:paraId="0AFFF4A6" w14:textId="77777777" w:rsidR="001A11CD" w:rsidRPr="001A11CD" w:rsidRDefault="001A11CD" w:rsidP="001A11CD">
      <w:pPr>
        <w:ind w:firstLineChars="200" w:firstLine="560"/>
        <w:rPr>
          <w:rFonts w:hint="eastAsia"/>
        </w:rPr>
      </w:pPr>
      <w:r w:rsidRPr="001A11CD">
        <w:rPr>
          <w:rFonts w:hint="eastAsia"/>
        </w:rPr>
        <w:t>（三）儿童玩具；</w:t>
      </w:r>
    </w:p>
    <w:p w14:paraId="185947AB" w14:textId="77777777" w:rsidR="001A11CD" w:rsidRPr="001A11CD" w:rsidRDefault="001A11CD" w:rsidP="001A11CD">
      <w:pPr>
        <w:ind w:firstLineChars="200" w:firstLine="560"/>
        <w:rPr>
          <w:rFonts w:hint="eastAsia"/>
        </w:rPr>
      </w:pPr>
      <w:r w:rsidRPr="001A11CD">
        <w:rPr>
          <w:rFonts w:hint="eastAsia"/>
        </w:rPr>
        <w:t>（四）肥料、农药；</w:t>
      </w:r>
    </w:p>
    <w:p w14:paraId="341F29E9" w14:textId="77777777" w:rsidR="001A11CD" w:rsidRPr="001A11CD" w:rsidRDefault="001A11CD" w:rsidP="001A11CD">
      <w:pPr>
        <w:ind w:firstLineChars="200" w:firstLine="560"/>
        <w:rPr>
          <w:rFonts w:hint="eastAsia"/>
        </w:rPr>
      </w:pPr>
      <w:r w:rsidRPr="001A11CD">
        <w:rPr>
          <w:rFonts w:hint="eastAsia"/>
        </w:rPr>
        <w:t>（五）化妆品；</w:t>
      </w:r>
    </w:p>
    <w:p w14:paraId="2A97B1BA" w14:textId="77777777" w:rsidR="001A11CD" w:rsidRPr="001A11CD" w:rsidRDefault="001A11CD" w:rsidP="001A11CD">
      <w:pPr>
        <w:ind w:firstLineChars="200" w:firstLine="560"/>
        <w:rPr>
          <w:rFonts w:hint="eastAsia"/>
        </w:rPr>
      </w:pPr>
      <w:r w:rsidRPr="001A11CD">
        <w:rPr>
          <w:rFonts w:hint="eastAsia"/>
        </w:rPr>
        <w:t>（六）电线、电缆。</w:t>
      </w:r>
    </w:p>
    <w:p w14:paraId="1783BA14" w14:textId="41999BDC" w:rsidR="001A11CD" w:rsidRDefault="001A11CD" w:rsidP="00D162E2">
      <w:pPr>
        <w:pStyle w:val="1"/>
        <w:numPr>
          <w:ilvl w:val="0"/>
          <w:numId w:val="5"/>
        </w:numPr>
        <w:rPr>
          <w:rFonts w:hint="eastAsia"/>
        </w:rPr>
      </w:pPr>
      <w:bookmarkStart w:id="13" w:name="_Toc204331967"/>
      <w:r>
        <w:rPr>
          <w:rFonts w:hint="eastAsia"/>
        </w:rPr>
        <w:t>重庆市</w:t>
      </w:r>
      <w:bookmarkEnd w:id="13"/>
    </w:p>
    <w:p w14:paraId="55858E85" w14:textId="68EE54BF" w:rsidR="001A11CD" w:rsidRDefault="001A11CD" w:rsidP="001A11CD">
      <w:pPr>
        <w:rPr>
          <w:rFonts w:hint="eastAsia"/>
        </w:rPr>
      </w:pPr>
      <w:r>
        <w:rPr>
          <w:rFonts w:hint="eastAsia"/>
        </w:rPr>
        <w:t>依据：重庆市商品条码管理办法（2012年1月1日施行）</w:t>
      </w:r>
    </w:p>
    <w:p w14:paraId="279EC4F2" w14:textId="06E17E2C" w:rsidR="001A11CD" w:rsidRDefault="001A11CD" w:rsidP="001A11CD">
      <w:pPr>
        <w:rPr>
          <w:rFonts w:hint="eastAsia"/>
        </w:rPr>
      </w:pPr>
      <w:r>
        <w:rPr>
          <w:rFonts w:hint="eastAsia"/>
        </w:rPr>
        <w:t>问：哪些商品需要强制标注条码？</w:t>
      </w:r>
    </w:p>
    <w:p w14:paraId="33AD7283" w14:textId="05218D39" w:rsidR="001A11CD" w:rsidRDefault="001A11CD" w:rsidP="001A11CD">
      <w:pPr>
        <w:rPr>
          <w:rFonts w:hint="eastAsia"/>
        </w:rPr>
      </w:pPr>
      <w:r>
        <w:rPr>
          <w:rFonts w:hint="eastAsia"/>
        </w:rPr>
        <w:t>答：</w:t>
      </w:r>
      <w:r w:rsidR="00012BDE">
        <w:rPr>
          <w:rFonts w:hint="eastAsia"/>
        </w:rPr>
        <w:t>按照第二十四条执行。</w:t>
      </w:r>
    </w:p>
    <w:p w14:paraId="4AAB4060" w14:textId="77777777" w:rsidR="00012BDE" w:rsidRDefault="00012BDE" w:rsidP="00012BDE">
      <w:pPr>
        <w:ind w:firstLineChars="200" w:firstLine="560"/>
        <w:rPr>
          <w:rFonts w:hint="eastAsia"/>
        </w:rPr>
      </w:pPr>
      <w:r>
        <w:rPr>
          <w:rFonts w:hint="eastAsia"/>
        </w:rPr>
        <w:t>第二十四条</w:t>
      </w:r>
      <w:r>
        <w:t> </w:t>
      </w:r>
      <w:r>
        <w:t>在本市行政区域内生产下列预包装产品，应当在产品标识中标注商品条码：</w:t>
      </w:r>
    </w:p>
    <w:p w14:paraId="4E2E8434" w14:textId="77777777" w:rsidR="00012BDE" w:rsidRDefault="00012BDE" w:rsidP="00012BDE">
      <w:pPr>
        <w:ind w:firstLineChars="200" w:firstLine="560"/>
        <w:rPr>
          <w:rFonts w:hint="eastAsia"/>
        </w:rPr>
      </w:pPr>
      <w:r>
        <w:rPr>
          <w:rFonts w:hint="eastAsia"/>
        </w:rPr>
        <w:t>（一）食品、食品添加剂；</w:t>
      </w:r>
    </w:p>
    <w:p w14:paraId="383F0C81" w14:textId="77777777" w:rsidR="00012BDE" w:rsidRDefault="00012BDE" w:rsidP="00012BDE">
      <w:pPr>
        <w:ind w:firstLineChars="200" w:firstLine="560"/>
        <w:rPr>
          <w:rFonts w:hint="eastAsia"/>
        </w:rPr>
      </w:pPr>
      <w:r>
        <w:rPr>
          <w:rFonts w:hint="eastAsia"/>
        </w:rPr>
        <w:lastRenderedPageBreak/>
        <w:t>（二）卷烟；</w:t>
      </w:r>
    </w:p>
    <w:p w14:paraId="62A4D41E" w14:textId="77777777" w:rsidR="00012BDE" w:rsidRDefault="00012BDE" w:rsidP="00012BDE">
      <w:pPr>
        <w:ind w:firstLineChars="200" w:firstLine="560"/>
        <w:rPr>
          <w:rFonts w:hint="eastAsia"/>
        </w:rPr>
      </w:pPr>
      <w:r>
        <w:rPr>
          <w:rFonts w:hint="eastAsia"/>
        </w:rPr>
        <w:t>（三）药品、医疗器械；</w:t>
      </w:r>
    </w:p>
    <w:p w14:paraId="55ECF3E1" w14:textId="77777777" w:rsidR="00012BDE" w:rsidRDefault="00012BDE" w:rsidP="00012BDE">
      <w:pPr>
        <w:ind w:firstLineChars="200" w:firstLine="560"/>
        <w:rPr>
          <w:rFonts w:hint="eastAsia"/>
        </w:rPr>
      </w:pPr>
      <w:r>
        <w:rPr>
          <w:rFonts w:hint="eastAsia"/>
        </w:rPr>
        <w:t>（四）日用化学品；</w:t>
      </w:r>
    </w:p>
    <w:p w14:paraId="1A109FE7" w14:textId="77777777" w:rsidR="00012BDE" w:rsidRDefault="00012BDE" w:rsidP="00012BDE">
      <w:pPr>
        <w:ind w:firstLineChars="200" w:firstLine="560"/>
        <w:rPr>
          <w:rFonts w:hint="eastAsia"/>
        </w:rPr>
      </w:pPr>
      <w:r>
        <w:rPr>
          <w:rFonts w:hint="eastAsia"/>
        </w:rPr>
        <w:t>（五）儿童玩具；</w:t>
      </w:r>
    </w:p>
    <w:p w14:paraId="61461B64" w14:textId="77777777" w:rsidR="00012BDE" w:rsidRDefault="00012BDE" w:rsidP="00012BDE">
      <w:pPr>
        <w:ind w:firstLineChars="200" w:firstLine="560"/>
        <w:rPr>
          <w:rFonts w:hint="eastAsia"/>
        </w:rPr>
      </w:pPr>
      <w:r>
        <w:rPr>
          <w:rFonts w:hint="eastAsia"/>
        </w:rPr>
        <w:t>（六）家用电器；</w:t>
      </w:r>
    </w:p>
    <w:p w14:paraId="6240B6FE" w14:textId="77777777" w:rsidR="00012BDE" w:rsidRDefault="00012BDE" w:rsidP="00012BDE">
      <w:pPr>
        <w:ind w:firstLineChars="200" w:firstLine="560"/>
        <w:rPr>
          <w:rFonts w:hint="eastAsia"/>
        </w:rPr>
      </w:pPr>
      <w:r>
        <w:rPr>
          <w:rFonts w:hint="eastAsia"/>
        </w:rPr>
        <w:t>（七）汽车、摩托车配件。</w:t>
      </w:r>
    </w:p>
    <w:p w14:paraId="1919B01E" w14:textId="40E08D8D" w:rsidR="00012BDE" w:rsidRDefault="00012BDE" w:rsidP="00012BDE">
      <w:pPr>
        <w:ind w:firstLineChars="200" w:firstLine="560"/>
        <w:rPr>
          <w:rFonts w:hint="eastAsia"/>
        </w:rPr>
      </w:pPr>
      <w:r>
        <w:rPr>
          <w:rFonts w:hint="eastAsia"/>
        </w:rPr>
        <w:t>前款规定的标注商品条码的产品类别需要调整的，由市质量技术监督行政管理部门报市政府批准后向社会公布。</w:t>
      </w:r>
    </w:p>
    <w:p w14:paraId="7B93BEE0" w14:textId="033B283C" w:rsidR="00012BDE" w:rsidRDefault="00012BDE" w:rsidP="00D162E2">
      <w:pPr>
        <w:pStyle w:val="1"/>
        <w:numPr>
          <w:ilvl w:val="0"/>
          <w:numId w:val="5"/>
        </w:numPr>
        <w:rPr>
          <w:rFonts w:hint="eastAsia"/>
        </w:rPr>
      </w:pPr>
      <w:bookmarkStart w:id="14" w:name="_Toc204331968"/>
      <w:r>
        <w:rPr>
          <w:rFonts w:hint="eastAsia"/>
        </w:rPr>
        <w:t>江西省</w:t>
      </w:r>
      <w:bookmarkEnd w:id="14"/>
    </w:p>
    <w:p w14:paraId="517AE054" w14:textId="0405D617" w:rsidR="00012BDE" w:rsidRDefault="00012BDE" w:rsidP="00012BDE">
      <w:pPr>
        <w:rPr>
          <w:rFonts w:hint="eastAsia"/>
        </w:rPr>
      </w:pPr>
      <w:r>
        <w:rPr>
          <w:rFonts w:hint="eastAsia"/>
        </w:rPr>
        <w:t>依据：</w:t>
      </w:r>
      <w:r w:rsidRPr="00012BDE">
        <w:rPr>
          <w:rFonts w:hint="eastAsia"/>
        </w:rPr>
        <w:t>江西省商品条码管理办法</w:t>
      </w:r>
      <w:r>
        <w:rPr>
          <w:rFonts w:hint="eastAsia"/>
        </w:rPr>
        <w:t>（2013年3月1日施行）</w:t>
      </w:r>
    </w:p>
    <w:p w14:paraId="76046098" w14:textId="6622AD5D" w:rsidR="00012BDE" w:rsidRDefault="00012BDE" w:rsidP="00012BDE">
      <w:pPr>
        <w:rPr>
          <w:rFonts w:hint="eastAsia"/>
        </w:rPr>
      </w:pPr>
      <w:r>
        <w:rPr>
          <w:rFonts w:hint="eastAsia"/>
        </w:rPr>
        <w:t>问：哪些商品需要强制标注条码？</w:t>
      </w:r>
    </w:p>
    <w:p w14:paraId="4DC22D9D" w14:textId="3E981506" w:rsidR="00012BDE" w:rsidRDefault="00012BDE" w:rsidP="00012BDE">
      <w:pPr>
        <w:rPr>
          <w:rFonts w:hint="eastAsia"/>
        </w:rPr>
      </w:pPr>
      <w:r>
        <w:rPr>
          <w:rFonts w:hint="eastAsia"/>
        </w:rPr>
        <w:t>答：按照第七条执行。</w:t>
      </w:r>
    </w:p>
    <w:p w14:paraId="30763B8C" w14:textId="2C88FF45" w:rsidR="00012BDE" w:rsidRDefault="00012BDE" w:rsidP="00012BDE">
      <w:pPr>
        <w:ind w:firstLineChars="200" w:firstLine="560"/>
        <w:rPr>
          <w:rFonts w:hint="eastAsia"/>
        </w:rPr>
      </w:pPr>
      <w:r>
        <w:rPr>
          <w:rFonts w:hint="eastAsia"/>
        </w:rPr>
        <w:t>第七条  在本省行政区域内生产下列预包装产品，生产者应当申请注册厂商识别代码，并在其产品或者产品包装上使用商品条码：</w:t>
      </w:r>
    </w:p>
    <w:p w14:paraId="550855D2" w14:textId="37720726" w:rsidR="00012BDE" w:rsidRDefault="00012BDE" w:rsidP="00012BDE">
      <w:pPr>
        <w:ind w:firstLineChars="200" w:firstLine="560"/>
        <w:rPr>
          <w:rFonts w:hint="eastAsia"/>
        </w:rPr>
      </w:pPr>
      <w:r>
        <w:rPr>
          <w:rFonts w:hint="eastAsia"/>
        </w:rPr>
        <w:t>（一）食品（含食品添加剂、保健食品）、饮料、酒、卷烟；</w:t>
      </w:r>
    </w:p>
    <w:p w14:paraId="67971D23" w14:textId="6EF4912B" w:rsidR="00012BDE" w:rsidRDefault="00012BDE" w:rsidP="00012BDE">
      <w:pPr>
        <w:ind w:firstLineChars="200" w:firstLine="560"/>
        <w:rPr>
          <w:rFonts w:hint="eastAsia"/>
        </w:rPr>
      </w:pPr>
      <w:r>
        <w:rPr>
          <w:rFonts w:hint="eastAsia"/>
        </w:rPr>
        <w:t>（二）药品、医疗器械；</w:t>
      </w:r>
    </w:p>
    <w:p w14:paraId="2A564A9F" w14:textId="74A8132D" w:rsidR="00012BDE" w:rsidRDefault="00012BDE" w:rsidP="00012BDE">
      <w:pPr>
        <w:ind w:firstLineChars="200" w:firstLine="560"/>
        <w:rPr>
          <w:rFonts w:hint="eastAsia"/>
        </w:rPr>
      </w:pPr>
      <w:r>
        <w:rPr>
          <w:rFonts w:hint="eastAsia"/>
        </w:rPr>
        <w:t>（三）纺织制成品、纺织服装、针织品及其制品；</w:t>
      </w:r>
    </w:p>
    <w:p w14:paraId="4B797586" w14:textId="77777777" w:rsidR="00012BDE" w:rsidRDefault="00012BDE" w:rsidP="00012BDE">
      <w:pPr>
        <w:ind w:firstLineChars="200" w:firstLine="560"/>
        <w:rPr>
          <w:rFonts w:hint="eastAsia"/>
        </w:rPr>
      </w:pPr>
      <w:r>
        <w:rPr>
          <w:rFonts w:hint="eastAsia"/>
        </w:rPr>
        <w:lastRenderedPageBreak/>
        <w:t>（四）陶瓷制品、日用化学品、儿童玩具；</w:t>
      </w:r>
    </w:p>
    <w:p w14:paraId="5FEE530B" w14:textId="78D09319" w:rsidR="00012BDE" w:rsidRDefault="00012BDE" w:rsidP="00012BDE">
      <w:pPr>
        <w:ind w:firstLineChars="200" w:firstLine="560"/>
        <w:rPr>
          <w:rFonts w:hint="eastAsia"/>
        </w:rPr>
      </w:pPr>
      <w:r>
        <w:rPr>
          <w:rFonts w:hint="eastAsia"/>
        </w:rPr>
        <w:t>（五）家用电器、电线电缆、汽车（含摩托车）零部件及配件；</w:t>
      </w:r>
    </w:p>
    <w:p w14:paraId="4C040B22" w14:textId="3236BBD4" w:rsidR="00012BDE" w:rsidRDefault="00012BDE" w:rsidP="00012BDE">
      <w:pPr>
        <w:ind w:firstLineChars="200" w:firstLine="560"/>
        <w:rPr>
          <w:rFonts w:hint="eastAsia"/>
        </w:rPr>
      </w:pPr>
      <w:r>
        <w:rPr>
          <w:rFonts w:hint="eastAsia"/>
        </w:rPr>
        <w:t>（六）农药、化肥、种子。</w:t>
      </w:r>
    </w:p>
    <w:p w14:paraId="2010ED81" w14:textId="1EB5B1F7" w:rsidR="00012BDE" w:rsidRDefault="00012BDE" w:rsidP="00012BDE">
      <w:pPr>
        <w:ind w:firstLineChars="200" w:firstLine="560"/>
        <w:rPr>
          <w:rFonts w:hint="eastAsia"/>
        </w:rPr>
      </w:pPr>
      <w:r>
        <w:rPr>
          <w:rFonts w:hint="eastAsia"/>
        </w:rPr>
        <w:t>前款规定的标注商品条码的产品类别需要调整的，由省市场监督管理部门会同省有关部门提出，报省人民政府批准后向社会公布。</w:t>
      </w:r>
    </w:p>
    <w:p w14:paraId="0F1469E9" w14:textId="67A716E0" w:rsidR="00012BDE" w:rsidRPr="00012BDE" w:rsidRDefault="00012BDE" w:rsidP="00012BDE">
      <w:pPr>
        <w:ind w:firstLineChars="200" w:firstLine="560"/>
        <w:rPr>
          <w:rFonts w:hint="eastAsia"/>
        </w:rPr>
      </w:pPr>
      <w:r>
        <w:rPr>
          <w:rFonts w:hint="eastAsia"/>
        </w:rPr>
        <w:t>预包装产品是指预先定量包装或者制作在包装材料和容器中向消费者直接提供的产品。</w:t>
      </w:r>
    </w:p>
    <w:p w14:paraId="5AC564AB" w14:textId="38272740" w:rsidR="00012BDE" w:rsidRDefault="004632D4" w:rsidP="00D162E2">
      <w:pPr>
        <w:pStyle w:val="1"/>
        <w:numPr>
          <w:ilvl w:val="0"/>
          <w:numId w:val="5"/>
        </w:numPr>
        <w:rPr>
          <w:rFonts w:hint="eastAsia"/>
        </w:rPr>
      </w:pPr>
      <w:bookmarkStart w:id="15" w:name="_Toc204331969"/>
      <w:r>
        <w:rPr>
          <w:rFonts w:hint="eastAsia"/>
        </w:rPr>
        <w:t>广西壮族自治区</w:t>
      </w:r>
      <w:bookmarkEnd w:id="15"/>
    </w:p>
    <w:p w14:paraId="4DAF36B1" w14:textId="2AE428D4" w:rsidR="004632D4" w:rsidRDefault="004632D4" w:rsidP="004632D4">
      <w:pPr>
        <w:rPr>
          <w:rFonts w:hint="eastAsia"/>
        </w:rPr>
      </w:pPr>
      <w:r>
        <w:rPr>
          <w:rFonts w:hint="eastAsia"/>
        </w:rPr>
        <w:t>依据：</w:t>
      </w:r>
      <w:r w:rsidRPr="004632D4">
        <w:rPr>
          <w:rFonts w:hint="eastAsia"/>
        </w:rPr>
        <w:t>广西壮族自治区商品条码管理办法</w:t>
      </w:r>
      <w:r>
        <w:rPr>
          <w:rFonts w:hint="eastAsia"/>
        </w:rPr>
        <w:t>（2014年12月1日施行）</w:t>
      </w:r>
    </w:p>
    <w:p w14:paraId="0BDC66C6" w14:textId="21958E7D" w:rsidR="004632D4" w:rsidRDefault="004632D4" w:rsidP="004632D4">
      <w:pPr>
        <w:rPr>
          <w:rFonts w:hint="eastAsia"/>
        </w:rPr>
      </w:pPr>
      <w:r>
        <w:rPr>
          <w:rFonts w:hint="eastAsia"/>
        </w:rPr>
        <w:t>问：哪些商品需要强制标注条码？</w:t>
      </w:r>
    </w:p>
    <w:p w14:paraId="5A024C34" w14:textId="02DA49EE" w:rsidR="004632D4" w:rsidRDefault="004632D4" w:rsidP="004632D4">
      <w:pPr>
        <w:rPr>
          <w:rFonts w:hint="eastAsia"/>
        </w:rPr>
      </w:pPr>
      <w:r>
        <w:rPr>
          <w:rFonts w:hint="eastAsia"/>
        </w:rPr>
        <w:t>答：按照第六条执行。</w:t>
      </w:r>
    </w:p>
    <w:p w14:paraId="3ADD5587" w14:textId="77777777" w:rsidR="004632D4" w:rsidRDefault="004632D4" w:rsidP="004632D4">
      <w:pPr>
        <w:ind w:firstLineChars="200" w:firstLine="560"/>
        <w:rPr>
          <w:rFonts w:hint="eastAsia"/>
        </w:rPr>
      </w:pPr>
      <w:r>
        <w:rPr>
          <w:rFonts w:hint="eastAsia"/>
        </w:rPr>
        <w:t>第六条 在本自治区行政区域内生产下列预包装产品,应当在产品标识中标注商品条码:</w:t>
      </w:r>
    </w:p>
    <w:p w14:paraId="6829E27D" w14:textId="77777777" w:rsidR="004632D4" w:rsidRDefault="004632D4" w:rsidP="004632D4">
      <w:pPr>
        <w:ind w:firstLineChars="200" w:firstLine="560"/>
        <w:rPr>
          <w:rFonts w:hint="eastAsia"/>
        </w:rPr>
      </w:pPr>
      <w:r>
        <w:rPr>
          <w:rFonts w:hint="eastAsia"/>
        </w:rPr>
        <w:t>(</w:t>
      </w:r>
      <w:proofErr w:type="gramStart"/>
      <w:r>
        <w:rPr>
          <w:rFonts w:hint="eastAsia"/>
        </w:rPr>
        <w:t>一</w:t>
      </w:r>
      <w:proofErr w:type="gramEnd"/>
      <w:r>
        <w:rPr>
          <w:rFonts w:hint="eastAsia"/>
        </w:rPr>
        <w:t>)食品和食品添加剂、农副食品、烟草制品、酒、饮料、茶叶、水果;</w:t>
      </w:r>
    </w:p>
    <w:p w14:paraId="7C77AD3B" w14:textId="77777777" w:rsidR="004632D4" w:rsidRDefault="004632D4" w:rsidP="004632D4">
      <w:pPr>
        <w:ind w:firstLineChars="200" w:firstLine="560"/>
        <w:rPr>
          <w:rFonts w:hint="eastAsia"/>
        </w:rPr>
      </w:pPr>
      <w:r>
        <w:rPr>
          <w:rFonts w:hint="eastAsia"/>
        </w:rPr>
        <w:t>(二)药品、医疗器械;</w:t>
      </w:r>
    </w:p>
    <w:p w14:paraId="58E1C133" w14:textId="77777777" w:rsidR="004632D4" w:rsidRDefault="004632D4" w:rsidP="004632D4">
      <w:pPr>
        <w:ind w:firstLineChars="200" w:firstLine="560"/>
        <w:rPr>
          <w:rFonts w:hint="eastAsia"/>
        </w:rPr>
      </w:pPr>
      <w:r>
        <w:rPr>
          <w:rFonts w:hint="eastAsia"/>
        </w:rPr>
        <w:t>(三)农药、兽药、肥料、饲料和饲料添加剂、种子;</w:t>
      </w:r>
    </w:p>
    <w:p w14:paraId="6F2C6042" w14:textId="77777777" w:rsidR="004632D4" w:rsidRDefault="004632D4" w:rsidP="004632D4">
      <w:pPr>
        <w:ind w:firstLineChars="200" w:firstLine="560"/>
        <w:rPr>
          <w:rFonts w:hint="eastAsia"/>
        </w:rPr>
      </w:pPr>
      <w:r>
        <w:rPr>
          <w:rFonts w:hint="eastAsia"/>
        </w:rPr>
        <w:lastRenderedPageBreak/>
        <w:t>(四)电线电缆、家用电器、人造板;</w:t>
      </w:r>
    </w:p>
    <w:p w14:paraId="03F9D5A3" w14:textId="77777777" w:rsidR="004632D4" w:rsidRDefault="004632D4" w:rsidP="004632D4">
      <w:pPr>
        <w:ind w:firstLineChars="200" w:firstLine="560"/>
        <w:rPr>
          <w:rFonts w:hint="eastAsia"/>
        </w:rPr>
      </w:pPr>
      <w:r>
        <w:rPr>
          <w:rFonts w:hint="eastAsia"/>
        </w:rPr>
        <w:t>(五)汽车(含摩托车)零部件及配件;</w:t>
      </w:r>
    </w:p>
    <w:p w14:paraId="78B8BEDB" w14:textId="77777777" w:rsidR="004632D4" w:rsidRDefault="004632D4" w:rsidP="004632D4">
      <w:pPr>
        <w:ind w:firstLineChars="200" w:firstLine="560"/>
        <w:rPr>
          <w:rFonts w:hint="eastAsia"/>
        </w:rPr>
      </w:pPr>
      <w:r>
        <w:rPr>
          <w:rFonts w:hint="eastAsia"/>
        </w:rPr>
        <w:t>(六)日用化学品、玩具、纸制品、陶瓷制品;</w:t>
      </w:r>
    </w:p>
    <w:p w14:paraId="34F79EBB" w14:textId="77777777" w:rsidR="004632D4" w:rsidRDefault="004632D4" w:rsidP="004632D4">
      <w:pPr>
        <w:ind w:firstLineChars="200" w:firstLine="560"/>
        <w:rPr>
          <w:rFonts w:hint="eastAsia"/>
        </w:rPr>
      </w:pPr>
      <w:r>
        <w:rPr>
          <w:rFonts w:hint="eastAsia"/>
        </w:rPr>
        <w:t>(七)服装、纺织制成品、针织品;</w:t>
      </w:r>
    </w:p>
    <w:p w14:paraId="51CFB2DE" w14:textId="77777777" w:rsidR="004632D4" w:rsidRDefault="004632D4" w:rsidP="004632D4">
      <w:pPr>
        <w:ind w:firstLineChars="200" w:firstLine="560"/>
        <w:rPr>
          <w:rFonts w:hint="eastAsia"/>
        </w:rPr>
      </w:pPr>
      <w:r>
        <w:rPr>
          <w:rFonts w:hint="eastAsia"/>
        </w:rPr>
        <w:t>(八)自治区人民政府确定的其他涉及人体健康和人身、财产安全的产品。</w:t>
      </w:r>
    </w:p>
    <w:p w14:paraId="054089B8" w14:textId="1A91434D" w:rsidR="004632D4" w:rsidRDefault="004632D4" w:rsidP="004632D4">
      <w:pPr>
        <w:ind w:firstLineChars="200" w:firstLine="560"/>
        <w:rPr>
          <w:rFonts w:hint="eastAsia"/>
        </w:rPr>
      </w:pPr>
      <w:r>
        <w:rPr>
          <w:rFonts w:hint="eastAsia"/>
        </w:rPr>
        <w:t>鼓励其他产品的生产者、销售者和服务提供者自愿使用商品条码。本办法所称预包装产品是指预先定量包装或者制作在包装材料和容器中向消费者直接提供的产品。</w:t>
      </w:r>
    </w:p>
    <w:p w14:paraId="2B357A6B" w14:textId="3DA63250" w:rsidR="000269F7" w:rsidRDefault="000269F7" w:rsidP="00D162E2">
      <w:pPr>
        <w:pStyle w:val="1"/>
        <w:numPr>
          <w:ilvl w:val="0"/>
          <w:numId w:val="5"/>
        </w:numPr>
        <w:rPr>
          <w:rFonts w:hint="eastAsia"/>
        </w:rPr>
      </w:pPr>
      <w:bookmarkStart w:id="16" w:name="_Toc204331970"/>
      <w:r>
        <w:rPr>
          <w:rFonts w:hint="eastAsia"/>
        </w:rPr>
        <w:t>河北省</w:t>
      </w:r>
      <w:bookmarkEnd w:id="16"/>
    </w:p>
    <w:p w14:paraId="29B34CA6" w14:textId="47AD4315" w:rsidR="000269F7" w:rsidRDefault="000269F7" w:rsidP="000269F7">
      <w:pPr>
        <w:rPr>
          <w:rFonts w:hint="eastAsia"/>
        </w:rPr>
      </w:pPr>
      <w:r>
        <w:rPr>
          <w:rFonts w:hint="eastAsia"/>
        </w:rPr>
        <w:t>依据：</w:t>
      </w:r>
      <w:r w:rsidR="00C76299" w:rsidRPr="00C76299">
        <w:rPr>
          <w:rFonts w:hint="eastAsia"/>
        </w:rPr>
        <w:t>河北省商品条码管理条例</w:t>
      </w:r>
      <w:r w:rsidR="00C76299">
        <w:rPr>
          <w:rFonts w:hint="eastAsia"/>
        </w:rPr>
        <w:t>（1997年5月1日施行）</w:t>
      </w:r>
    </w:p>
    <w:p w14:paraId="0003B75B" w14:textId="6B49B9D4" w:rsidR="00C76299" w:rsidRDefault="00C76299" w:rsidP="000269F7">
      <w:pPr>
        <w:rPr>
          <w:rFonts w:hint="eastAsia"/>
        </w:rPr>
      </w:pPr>
      <w:r>
        <w:rPr>
          <w:rFonts w:hint="eastAsia"/>
        </w:rPr>
        <w:t>问：哪些商品需要强制标注条码？</w:t>
      </w:r>
    </w:p>
    <w:p w14:paraId="4D8320DB" w14:textId="4ACB4870" w:rsidR="00C76299" w:rsidRDefault="00C76299" w:rsidP="000269F7">
      <w:pPr>
        <w:rPr>
          <w:rFonts w:hint="eastAsia"/>
        </w:rPr>
      </w:pPr>
      <w:r>
        <w:rPr>
          <w:rFonts w:hint="eastAsia"/>
        </w:rPr>
        <w:t>答：没有强制要求。</w:t>
      </w:r>
    </w:p>
    <w:p w14:paraId="5EF402E3" w14:textId="0C8BD152" w:rsidR="00C76299" w:rsidRDefault="00C76299" w:rsidP="000269F7">
      <w:pPr>
        <w:rPr>
          <w:rFonts w:hint="eastAsia"/>
        </w:rPr>
      </w:pPr>
      <w:r w:rsidRPr="00C76299">
        <w:rPr>
          <w:rFonts w:hint="eastAsia"/>
        </w:rPr>
        <w:t>第六条　各级人民政府及其有关部门应当加强商品条码的宣传、推广工作，并引导和鼓励商品的生产者和销售者根据自愿原则使用商品条码，应用商品条码技术。</w:t>
      </w:r>
    </w:p>
    <w:p w14:paraId="01D7B079" w14:textId="16DB2ADB" w:rsidR="00C76299" w:rsidRDefault="00D162E2" w:rsidP="00D162E2">
      <w:pPr>
        <w:pStyle w:val="1"/>
        <w:numPr>
          <w:ilvl w:val="0"/>
          <w:numId w:val="5"/>
        </w:numPr>
        <w:rPr>
          <w:rFonts w:hint="eastAsia"/>
        </w:rPr>
      </w:pPr>
      <w:bookmarkStart w:id="17" w:name="_Toc204331971"/>
      <w:r>
        <w:rPr>
          <w:rFonts w:hint="eastAsia"/>
        </w:rPr>
        <w:lastRenderedPageBreak/>
        <w:t>山西省</w:t>
      </w:r>
      <w:bookmarkEnd w:id="17"/>
    </w:p>
    <w:p w14:paraId="3A1FD262" w14:textId="49D666FA" w:rsidR="00D162E2" w:rsidRDefault="00D162E2" w:rsidP="00D162E2">
      <w:pPr>
        <w:rPr>
          <w:rFonts w:hint="eastAsia"/>
        </w:rPr>
      </w:pPr>
      <w:r>
        <w:rPr>
          <w:rFonts w:hint="eastAsia"/>
        </w:rPr>
        <w:t>依据：</w:t>
      </w:r>
      <w:r w:rsidRPr="00D162E2">
        <w:t>山西省商品条码管理办法（试行）（征求意见稿）</w:t>
      </w:r>
      <w:r>
        <w:rPr>
          <w:rFonts w:hint="eastAsia"/>
        </w:rPr>
        <w:t>（2024年施行）</w:t>
      </w:r>
    </w:p>
    <w:p w14:paraId="4EBDE46A" w14:textId="555AB357" w:rsidR="00D162E2" w:rsidRDefault="00D162E2" w:rsidP="00D162E2">
      <w:pPr>
        <w:rPr>
          <w:rFonts w:hint="eastAsia"/>
        </w:rPr>
      </w:pPr>
      <w:r>
        <w:rPr>
          <w:rFonts w:hint="eastAsia"/>
        </w:rPr>
        <w:t>问：哪些商品需要强制标注条码？</w:t>
      </w:r>
    </w:p>
    <w:p w14:paraId="54105804" w14:textId="2F67C09C" w:rsidR="00D162E2" w:rsidRDefault="00D162E2" w:rsidP="00D162E2">
      <w:pPr>
        <w:rPr>
          <w:rFonts w:hint="eastAsia"/>
        </w:rPr>
      </w:pPr>
      <w:r>
        <w:rPr>
          <w:rFonts w:hint="eastAsia"/>
        </w:rPr>
        <w:t>答：按照第五条执行。</w:t>
      </w:r>
    </w:p>
    <w:p w14:paraId="3913836B" w14:textId="77777777" w:rsidR="00D162E2" w:rsidRDefault="00D162E2" w:rsidP="00D162E2">
      <w:pPr>
        <w:ind w:firstLineChars="200" w:firstLine="560"/>
        <w:rPr>
          <w:rFonts w:hint="eastAsia"/>
        </w:rPr>
      </w:pPr>
      <w:r>
        <w:rPr>
          <w:rFonts w:hint="eastAsia"/>
        </w:rPr>
        <w:t>第五条</w:t>
      </w:r>
      <w:r>
        <w:rPr>
          <w:rFonts w:hint="eastAsia"/>
        </w:rPr>
        <w:t> </w:t>
      </w:r>
      <w:r>
        <w:rPr>
          <w:rFonts w:hint="eastAsia"/>
        </w:rPr>
        <w:t xml:space="preserve"> 在本省行政区域内生产下列预包装产品，应当在产品标识上标注商品条码：</w:t>
      </w:r>
    </w:p>
    <w:p w14:paraId="3CA5791C" w14:textId="77777777" w:rsidR="00D162E2" w:rsidRDefault="00D162E2" w:rsidP="00D162E2">
      <w:pPr>
        <w:ind w:firstLineChars="200" w:firstLine="560"/>
        <w:rPr>
          <w:rFonts w:hint="eastAsia"/>
        </w:rPr>
      </w:pPr>
      <w:r>
        <w:rPr>
          <w:rFonts w:hint="eastAsia"/>
        </w:rPr>
        <w:t>（一）食品（含食品添加剂、保健食品）、饮料、酒、卷烟；</w:t>
      </w:r>
    </w:p>
    <w:p w14:paraId="33240DD3" w14:textId="77777777" w:rsidR="00D162E2" w:rsidRDefault="00D162E2" w:rsidP="00D162E2">
      <w:pPr>
        <w:ind w:firstLineChars="200" w:firstLine="560"/>
        <w:rPr>
          <w:rFonts w:hint="eastAsia"/>
        </w:rPr>
      </w:pPr>
      <w:r>
        <w:rPr>
          <w:rFonts w:hint="eastAsia"/>
        </w:rPr>
        <w:t>（二）药品、医疗器械；</w:t>
      </w:r>
    </w:p>
    <w:p w14:paraId="09332BA7" w14:textId="77777777" w:rsidR="00D162E2" w:rsidRDefault="00D162E2" w:rsidP="00D162E2">
      <w:pPr>
        <w:ind w:firstLineChars="200" w:firstLine="560"/>
        <w:rPr>
          <w:rFonts w:hint="eastAsia"/>
        </w:rPr>
      </w:pPr>
      <w:r>
        <w:rPr>
          <w:rFonts w:hint="eastAsia"/>
        </w:rPr>
        <w:t>（三）纺织制成品、纺织服装、针织品及其制品；</w:t>
      </w:r>
    </w:p>
    <w:p w14:paraId="0B1E4A89" w14:textId="77777777" w:rsidR="00D162E2" w:rsidRDefault="00D162E2" w:rsidP="00D162E2">
      <w:pPr>
        <w:ind w:firstLineChars="200" w:firstLine="560"/>
        <w:rPr>
          <w:rFonts w:hint="eastAsia"/>
        </w:rPr>
      </w:pPr>
      <w:r>
        <w:rPr>
          <w:rFonts w:hint="eastAsia"/>
        </w:rPr>
        <w:t>（四）陶瓷制品、儿童玩具、日用化学品；</w:t>
      </w:r>
    </w:p>
    <w:p w14:paraId="241E2B55" w14:textId="77777777" w:rsidR="00D162E2" w:rsidRDefault="00D162E2" w:rsidP="00D162E2">
      <w:pPr>
        <w:ind w:firstLineChars="200" w:firstLine="560"/>
        <w:rPr>
          <w:rFonts w:hint="eastAsia"/>
        </w:rPr>
      </w:pPr>
      <w:r>
        <w:rPr>
          <w:rFonts w:hint="eastAsia"/>
        </w:rPr>
        <w:t>（五）家用电器、电线电缆、汽车（含摩托车）零部件及配件；</w:t>
      </w:r>
    </w:p>
    <w:p w14:paraId="3471333F" w14:textId="77777777" w:rsidR="00D162E2" w:rsidRDefault="00D162E2" w:rsidP="00D162E2">
      <w:pPr>
        <w:ind w:firstLineChars="200" w:firstLine="560"/>
        <w:rPr>
          <w:rFonts w:hint="eastAsia"/>
        </w:rPr>
      </w:pPr>
      <w:r>
        <w:rPr>
          <w:rFonts w:hint="eastAsia"/>
        </w:rPr>
        <w:t>（六）农药、兽药、化肥、饲料和饲料添加剂、种</w:t>
      </w:r>
    </w:p>
    <w:p w14:paraId="75C7C9C8" w14:textId="77777777" w:rsidR="00D162E2" w:rsidRDefault="00D162E2" w:rsidP="00D162E2">
      <w:pPr>
        <w:ind w:firstLineChars="200" w:firstLine="560"/>
        <w:rPr>
          <w:rFonts w:hint="eastAsia"/>
        </w:rPr>
      </w:pPr>
      <w:r>
        <w:rPr>
          <w:rFonts w:hint="eastAsia"/>
        </w:rPr>
        <w:t>子；</w:t>
      </w:r>
    </w:p>
    <w:p w14:paraId="65A5ED18" w14:textId="0C94EBF4" w:rsidR="00D162E2" w:rsidRPr="00D162E2" w:rsidRDefault="00D162E2" w:rsidP="00D162E2">
      <w:pPr>
        <w:ind w:firstLineChars="200" w:firstLine="560"/>
        <w:rPr>
          <w:rFonts w:hint="eastAsia"/>
        </w:rPr>
      </w:pPr>
      <w:r>
        <w:rPr>
          <w:rFonts w:hint="eastAsia"/>
        </w:rPr>
        <w:t>（七）省级人民政府确定的其他涉及人体健康和人身、财产安全的产品。</w:t>
      </w:r>
    </w:p>
    <w:p w14:paraId="7E8BE52E" w14:textId="0B861931" w:rsidR="00D162E2" w:rsidRDefault="00D162E2" w:rsidP="00D162E2">
      <w:pPr>
        <w:pStyle w:val="1"/>
        <w:numPr>
          <w:ilvl w:val="0"/>
          <w:numId w:val="5"/>
        </w:numPr>
        <w:rPr>
          <w:rFonts w:hint="eastAsia"/>
        </w:rPr>
      </w:pPr>
      <w:bookmarkStart w:id="18" w:name="_Toc204331972"/>
      <w:r>
        <w:rPr>
          <w:rFonts w:hint="eastAsia"/>
        </w:rPr>
        <w:lastRenderedPageBreak/>
        <w:t>四川省</w:t>
      </w:r>
      <w:bookmarkEnd w:id="18"/>
    </w:p>
    <w:p w14:paraId="1E921789" w14:textId="3A308190" w:rsidR="00D162E2" w:rsidRDefault="00D162E2" w:rsidP="00D162E2">
      <w:pPr>
        <w:rPr>
          <w:rFonts w:hint="eastAsia"/>
        </w:rPr>
      </w:pPr>
      <w:r>
        <w:rPr>
          <w:rFonts w:hint="eastAsia"/>
        </w:rPr>
        <w:t>依据：</w:t>
      </w:r>
      <w:r w:rsidRPr="00D162E2">
        <w:t>四川省商品条码管理办法</w:t>
      </w:r>
      <w:r>
        <w:rPr>
          <w:rFonts w:hint="eastAsia"/>
        </w:rPr>
        <w:t>（2010年2月1日施行）</w:t>
      </w:r>
    </w:p>
    <w:p w14:paraId="50C22E45" w14:textId="72555BEA" w:rsidR="00D162E2" w:rsidRDefault="00D162E2" w:rsidP="00D162E2">
      <w:pPr>
        <w:rPr>
          <w:rFonts w:hint="eastAsia"/>
        </w:rPr>
      </w:pPr>
      <w:r>
        <w:rPr>
          <w:rFonts w:hint="eastAsia"/>
        </w:rPr>
        <w:t>问：哪些商品需要强制标注条码？</w:t>
      </w:r>
    </w:p>
    <w:p w14:paraId="47F1DB3B" w14:textId="77ABCD04" w:rsidR="00D162E2" w:rsidRDefault="00D162E2" w:rsidP="00D162E2">
      <w:pPr>
        <w:rPr>
          <w:rFonts w:hint="eastAsia"/>
        </w:rPr>
      </w:pPr>
      <w:r>
        <w:rPr>
          <w:rFonts w:hint="eastAsia"/>
        </w:rPr>
        <w:t>答：按照第八条执行。</w:t>
      </w:r>
    </w:p>
    <w:p w14:paraId="65788CED" w14:textId="77777777" w:rsidR="00D162E2" w:rsidRDefault="00D162E2" w:rsidP="00D162E2">
      <w:pPr>
        <w:ind w:firstLineChars="200" w:firstLine="560"/>
        <w:rPr>
          <w:rFonts w:hint="eastAsia"/>
        </w:rPr>
      </w:pPr>
      <w:r w:rsidRPr="00D162E2">
        <w:rPr>
          <w:rFonts w:hint="eastAsia"/>
        </w:rPr>
        <w:t>第八条　在本省行政区域内生产下列预包装产品应当申请注册厂商识别代码并在产品标识中标注商品条码：</w:t>
      </w:r>
    </w:p>
    <w:p w14:paraId="4A55C98E" w14:textId="77777777" w:rsidR="00D162E2" w:rsidRDefault="00D162E2" w:rsidP="00D162E2">
      <w:pPr>
        <w:ind w:firstLineChars="200" w:firstLine="560"/>
        <w:rPr>
          <w:rFonts w:hint="eastAsia"/>
        </w:rPr>
      </w:pPr>
      <w:r w:rsidRPr="00D162E2">
        <w:rPr>
          <w:rFonts w:hint="eastAsia"/>
        </w:rPr>
        <w:t>（一）食品；</w:t>
      </w:r>
    </w:p>
    <w:p w14:paraId="31DE0D20" w14:textId="77777777" w:rsidR="00D162E2" w:rsidRDefault="00D162E2" w:rsidP="00D162E2">
      <w:pPr>
        <w:ind w:firstLineChars="200" w:firstLine="560"/>
        <w:rPr>
          <w:rFonts w:hint="eastAsia"/>
        </w:rPr>
      </w:pPr>
      <w:r w:rsidRPr="00D162E2">
        <w:rPr>
          <w:rFonts w:hint="eastAsia"/>
        </w:rPr>
        <w:t>（二）玩具；</w:t>
      </w:r>
    </w:p>
    <w:p w14:paraId="547BE081" w14:textId="77777777" w:rsidR="00D162E2" w:rsidRDefault="00D162E2" w:rsidP="00D162E2">
      <w:pPr>
        <w:ind w:firstLineChars="200" w:firstLine="560"/>
        <w:rPr>
          <w:rFonts w:hint="eastAsia"/>
        </w:rPr>
      </w:pPr>
      <w:r w:rsidRPr="00D162E2">
        <w:rPr>
          <w:rFonts w:hint="eastAsia"/>
        </w:rPr>
        <w:t>（三）日用化学品、农药；</w:t>
      </w:r>
    </w:p>
    <w:p w14:paraId="25720B06" w14:textId="77777777" w:rsidR="00D162E2" w:rsidRDefault="00D162E2" w:rsidP="00D162E2">
      <w:pPr>
        <w:ind w:firstLineChars="200" w:firstLine="560"/>
        <w:rPr>
          <w:rFonts w:hint="eastAsia"/>
        </w:rPr>
      </w:pPr>
      <w:r w:rsidRPr="00D162E2">
        <w:rPr>
          <w:rFonts w:hint="eastAsia"/>
        </w:rPr>
        <w:t>（四）电线电缆、家用电器（家用电力器具）；</w:t>
      </w:r>
    </w:p>
    <w:p w14:paraId="42F48581" w14:textId="77777777" w:rsidR="00D162E2" w:rsidRDefault="00D162E2" w:rsidP="00D162E2">
      <w:pPr>
        <w:ind w:firstLineChars="200" w:firstLine="560"/>
        <w:rPr>
          <w:rFonts w:hint="eastAsia"/>
        </w:rPr>
      </w:pPr>
      <w:r w:rsidRPr="00D162E2">
        <w:rPr>
          <w:rFonts w:hint="eastAsia"/>
        </w:rPr>
        <w:t>（五）医疗器械（医疗仪器设备及器械）。</w:t>
      </w:r>
    </w:p>
    <w:p w14:paraId="4C9DCD81" w14:textId="231DA29F" w:rsidR="00D162E2" w:rsidRDefault="00D162E2" w:rsidP="00D162E2">
      <w:pPr>
        <w:ind w:firstLineChars="200" w:firstLine="560"/>
        <w:rPr>
          <w:rFonts w:hint="eastAsia"/>
        </w:rPr>
      </w:pPr>
      <w:r w:rsidRPr="00D162E2">
        <w:rPr>
          <w:rFonts w:hint="eastAsia"/>
        </w:rPr>
        <w:t>预包装产品，是指经预先定量包装或者装入、灌入容器内向消费者直接提供的产品。生产前款规定的预包装产品的企业未在其产品标识中标注商品条码的，应当自本办法施行之日起10个月内标注商品条码。</w:t>
      </w:r>
    </w:p>
    <w:p w14:paraId="2C6FACC4" w14:textId="5343AF1F" w:rsidR="00D162E2" w:rsidRDefault="00D162E2" w:rsidP="00D162E2">
      <w:pPr>
        <w:pStyle w:val="1"/>
        <w:numPr>
          <w:ilvl w:val="0"/>
          <w:numId w:val="5"/>
        </w:numPr>
        <w:rPr>
          <w:rFonts w:hint="eastAsia"/>
        </w:rPr>
      </w:pPr>
      <w:bookmarkStart w:id="19" w:name="_Toc204331973"/>
      <w:r>
        <w:rPr>
          <w:rFonts w:hint="eastAsia"/>
        </w:rPr>
        <w:t>宁夏回族自治区</w:t>
      </w:r>
      <w:bookmarkEnd w:id="19"/>
    </w:p>
    <w:p w14:paraId="3E561155" w14:textId="1BEC95EE" w:rsidR="00D162E2" w:rsidRPr="00D162E2" w:rsidRDefault="00D162E2" w:rsidP="00D162E2">
      <w:pPr>
        <w:rPr>
          <w:rFonts w:hint="eastAsia"/>
        </w:rPr>
      </w:pPr>
      <w:r>
        <w:rPr>
          <w:rFonts w:hint="eastAsia"/>
        </w:rPr>
        <w:t>依据：</w:t>
      </w:r>
      <w:r w:rsidRPr="00D162E2">
        <w:rPr>
          <w:rFonts w:hint="eastAsia"/>
        </w:rPr>
        <w:t>宁夏回族自治区商品条码管理办法（2010年10月1日施行）</w:t>
      </w:r>
    </w:p>
    <w:p w14:paraId="23C4798F" w14:textId="44A53040" w:rsidR="00D162E2" w:rsidRDefault="00D162E2" w:rsidP="00D162E2">
      <w:pPr>
        <w:rPr>
          <w:rFonts w:hint="eastAsia"/>
        </w:rPr>
      </w:pPr>
      <w:r>
        <w:rPr>
          <w:rFonts w:hint="eastAsia"/>
        </w:rPr>
        <w:lastRenderedPageBreak/>
        <w:t>问：哪些商品需要强制标注条码？</w:t>
      </w:r>
    </w:p>
    <w:p w14:paraId="6EB31CF6" w14:textId="6700E255" w:rsidR="00D162E2" w:rsidRPr="00D162E2" w:rsidRDefault="00D162E2" w:rsidP="00D162E2">
      <w:pPr>
        <w:rPr>
          <w:rFonts w:hint="eastAsia"/>
        </w:rPr>
      </w:pPr>
      <w:r>
        <w:rPr>
          <w:rFonts w:hint="eastAsia"/>
        </w:rPr>
        <w:t>答：按照第六条执行。</w:t>
      </w:r>
    </w:p>
    <w:p w14:paraId="70BA4FBD" w14:textId="77777777" w:rsidR="00D162E2" w:rsidRPr="00D162E2" w:rsidRDefault="00D162E2" w:rsidP="00D162E2">
      <w:pPr>
        <w:ind w:firstLineChars="200" w:firstLine="560"/>
        <w:rPr>
          <w:rFonts w:hint="eastAsia"/>
        </w:rPr>
      </w:pPr>
      <w:r w:rsidRPr="00D162E2">
        <w:rPr>
          <w:rFonts w:hint="eastAsia"/>
        </w:rPr>
        <w:t>第六条 在自治区行政区域内生产下列预包装产品，应当在产品标识中标注商品条码：</w:t>
      </w:r>
      <w:r w:rsidRPr="00D162E2">
        <w:rPr>
          <w:rFonts w:hint="eastAsia"/>
        </w:rPr>
        <w:t> </w:t>
      </w:r>
    </w:p>
    <w:p w14:paraId="3692026B" w14:textId="77777777" w:rsidR="00D162E2" w:rsidRPr="00D162E2" w:rsidRDefault="00D162E2" w:rsidP="00D162E2">
      <w:pPr>
        <w:ind w:firstLineChars="200" w:firstLine="560"/>
        <w:rPr>
          <w:rFonts w:hint="eastAsia"/>
        </w:rPr>
      </w:pPr>
      <w:r w:rsidRPr="00D162E2">
        <w:rPr>
          <w:rFonts w:hint="eastAsia"/>
        </w:rPr>
        <w:t>(</w:t>
      </w:r>
      <w:proofErr w:type="gramStart"/>
      <w:r w:rsidRPr="00D162E2">
        <w:rPr>
          <w:rFonts w:hint="eastAsia"/>
        </w:rPr>
        <w:t>一</w:t>
      </w:r>
      <w:proofErr w:type="gramEnd"/>
      <w:r w:rsidRPr="00D162E2">
        <w:rPr>
          <w:rFonts w:hint="eastAsia"/>
        </w:rPr>
        <w:t xml:space="preserve">)食品、卷烟、酒、饮料、保健品; 　　</w:t>
      </w:r>
    </w:p>
    <w:p w14:paraId="1A7386FC" w14:textId="77777777" w:rsidR="00D162E2" w:rsidRPr="00D162E2" w:rsidRDefault="00D162E2" w:rsidP="00D162E2">
      <w:pPr>
        <w:ind w:firstLineChars="200" w:firstLine="560"/>
        <w:rPr>
          <w:rFonts w:hint="eastAsia"/>
        </w:rPr>
      </w:pPr>
      <w:r w:rsidRPr="00D162E2">
        <w:rPr>
          <w:rFonts w:hint="eastAsia"/>
        </w:rPr>
        <w:t xml:space="preserve">(二)药品、医疗器械、儿童玩具、家用电器; 　　</w:t>
      </w:r>
    </w:p>
    <w:p w14:paraId="5D0E294B" w14:textId="77777777" w:rsidR="00D162E2" w:rsidRPr="00D162E2" w:rsidRDefault="00D162E2" w:rsidP="00D162E2">
      <w:pPr>
        <w:ind w:firstLineChars="200" w:firstLine="560"/>
        <w:rPr>
          <w:rFonts w:hint="eastAsia"/>
        </w:rPr>
      </w:pPr>
      <w:r w:rsidRPr="00D162E2">
        <w:rPr>
          <w:rFonts w:hint="eastAsia"/>
        </w:rPr>
        <w:t xml:space="preserve">(三)化妆品、日用化学品; 　　</w:t>
      </w:r>
    </w:p>
    <w:p w14:paraId="0353017C" w14:textId="77777777" w:rsidR="00D162E2" w:rsidRDefault="00D162E2" w:rsidP="00D162E2">
      <w:pPr>
        <w:ind w:firstLineChars="200" w:firstLine="560"/>
      </w:pPr>
      <w:r w:rsidRPr="00D162E2">
        <w:rPr>
          <w:rFonts w:hint="eastAsia"/>
        </w:rPr>
        <w:t>(四)其他应当使用商品条码的商品。</w:t>
      </w:r>
    </w:p>
    <w:p w14:paraId="5020DA8C" w14:textId="79D917DC" w:rsidR="00FD0A21" w:rsidRPr="00FD0A21" w:rsidRDefault="00FD0A21" w:rsidP="00FD0A21">
      <w:pPr>
        <w:rPr>
          <w:rFonts w:hint="eastAsia"/>
          <w:b/>
          <w:bCs/>
        </w:rPr>
      </w:pPr>
      <w:bookmarkStart w:id="20" w:name="_Toc204331974"/>
      <w:r w:rsidRPr="00844D4E">
        <w:rPr>
          <w:rStyle w:val="10"/>
        </w:rPr>
        <w:t>备注</w:t>
      </w:r>
      <w:bookmarkEnd w:id="20"/>
      <w:r w:rsidRPr="00FD0A21">
        <w:rPr>
          <w:rFonts w:hint="eastAsia"/>
          <w:b/>
          <w:bCs/>
        </w:rPr>
        <w:t>：本文件未收录的省市，代表未查询到其商品条码管理办法，其默认按照国家标准执行</w:t>
      </w:r>
      <w:r>
        <w:rPr>
          <w:rFonts w:hint="eastAsia"/>
          <w:b/>
          <w:bCs/>
        </w:rPr>
        <w:t>。</w:t>
      </w:r>
    </w:p>
    <w:p w14:paraId="093B97F2" w14:textId="22D841CE" w:rsidR="00D162E2" w:rsidRDefault="005C31B2" w:rsidP="005C31B2">
      <w:pPr>
        <w:pStyle w:val="1"/>
      </w:pPr>
      <w:bookmarkStart w:id="21" w:name="_Toc204331975"/>
      <w:r w:rsidRPr="005C31B2">
        <w:rPr>
          <w:rFonts w:hint="eastAsia"/>
        </w:rPr>
        <w:t>附件：</w:t>
      </w:r>
      <w:r w:rsidRPr="005C31B2">
        <w:rPr>
          <w:rFonts w:hint="eastAsia"/>
        </w:rPr>
        <w:t>原始文件网站链接</w:t>
      </w:r>
      <w:bookmarkEnd w:id="21"/>
    </w:p>
    <w:p w14:paraId="35586417" w14:textId="5A744C40" w:rsidR="005C31B2" w:rsidRPr="0061763A" w:rsidRDefault="0061763A" w:rsidP="005C31B2">
      <w:pPr>
        <w:rPr>
          <w:b/>
          <w:bCs/>
          <w:sz w:val="21"/>
          <w:szCs w:val="21"/>
        </w:rPr>
      </w:pPr>
      <w:r w:rsidRPr="0061763A">
        <w:rPr>
          <w:rFonts w:hint="eastAsia"/>
          <w:b/>
          <w:bCs/>
          <w:sz w:val="21"/>
          <w:szCs w:val="21"/>
        </w:rPr>
        <w:t>国家标准：商品条码管理办法：</w:t>
      </w:r>
    </w:p>
    <w:p w14:paraId="607F4DF3" w14:textId="07ABB7D1" w:rsidR="0061763A" w:rsidRDefault="0061763A" w:rsidP="005C31B2">
      <w:pPr>
        <w:rPr>
          <w:b/>
          <w:bCs/>
          <w:sz w:val="21"/>
          <w:szCs w:val="21"/>
        </w:rPr>
      </w:pPr>
      <w:hyperlink r:id="rId7" w:history="1">
        <w:r w:rsidRPr="0061763A">
          <w:rPr>
            <w:rStyle w:val="af2"/>
            <w:rFonts w:hint="eastAsia"/>
            <w:b/>
            <w:bCs/>
            <w:sz w:val="21"/>
            <w:szCs w:val="21"/>
          </w:rPr>
          <w:t>https://www.samr.gov.cn/zw/zfxxgk/fdzdgknr/bgt/art/2023/art_4540480a61a94633a1eba71ab1543d95.html</w:t>
        </w:r>
      </w:hyperlink>
    </w:p>
    <w:p w14:paraId="574D0685" w14:textId="3942925C" w:rsidR="0061763A" w:rsidRPr="0061763A" w:rsidRDefault="0061763A" w:rsidP="005C31B2">
      <w:pPr>
        <w:rPr>
          <w:rFonts w:hint="eastAsia"/>
          <w:b/>
          <w:bCs/>
          <w:sz w:val="21"/>
          <w:szCs w:val="21"/>
        </w:rPr>
      </w:pPr>
      <w:r w:rsidRPr="0061763A">
        <w:rPr>
          <w:rFonts w:hint="eastAsia"/>
          <w:b/>
          <w:bCs/>
          <w:sz w:val="21"/>
          <w:szCs w:val="21"/>
        </w:rPr>
        <w:t>内蒙古自治区商品条码管理办法</w:t>
      </w:r>
      <w:r>
        <w:rPr>
          <w:rFonts w:hint="eastAsia"/>
          <w:b/>
          <w:bCs/>
          <w:sz w:val="21"/>
          <w:szCs w:val="21"/>
        </w:rPr>
        <w:t>：</w:t>
      </w:r>
    </w:p>
    <w:p w14:paraId="0DCA3E4B" w14:textId="365B4EE1" w:rsidR="0061763A" w:rsidRDefault="0061763A" w:rsidP="005C31B2">
      <w:pPr>
        <w:rPr>
          <w:b/>
          <w:bCs/>
          <w:sz w:val="21"/>
          <w:szCs w:val="21"/>
        </w:rPr>
      </w:pPr>
      <w:hyperlink r:id="rId8" w:history="1">
        <w:r w:rsidRPr="0061763A">
          <w:rPr>
            <w:rStyle w:val="af2"/>
            <w:rFonts w:hint="eastAsia"/>
            <w:b/>
            <w:bCs/>
            <w:sz w:val="21"/>
            <w:szCs w:val="21"/>
          </w:rPr>
          <w:t>https://www.nmg.gov.cn/zwgk/zfgb/2013n_4872/201306/201806/t20180622_301115.html</w:t>
        </w:r>
      </w:hyperlink>
    </w:p>
    <w:p w14:paraId="6D501FB0" w14:textId="4E08DAFF" w:rsidR="0061763A" w:rsidRDefault="0061763A" w:rsidP="005C31B2">
      <w:pPr>
        <w:rPr>
          <w:b/>
          <w:bCs/>
          <w:sz w:val="21"/>
          <w:szCs w:val="21"/>
        </w:rPr>
      </w:pPr>
      <w:r w:rsidRPr="0061763A">
        <w:rPr>
          <w:rFonts w:hint="eastAsia"/>
          <w:b/>
          <w:bCs/>
          <w:sz w:val="21"/>
          <w:szCs w:val="21"/>
        </w:rPr>
        <w:t>上海市商品条码管理办法</w:t>
      </w:r>
      <w:r>
        <w:rPr>
          <w:rFonts w:hint="eastAsia"/>
          <w:b/>
          <w:bCs/>
          <w:sz w:val="21"/>
          <w:szCs w:val="21"/>
        </w:rPr>
        <w:t>：</w:t>
      </w:r>
    </w:p>
    <w:p w14:paraId="05EB28BF" w14:textId="6B1EDB54" w:rsidR="0061763A" w:rsidRDefault="0061763A" w:rsidP="005C31B2">
      <w:pPr>
        <w:rPr>
          <w:b/>
          <w:bCs/>
          <w:sz w:val="21"/>
          <w:szCs w:val="21"/>
        </w:rPr>
      </w:pPr>
      <w:hyperlink r:id="rId9" w:history="1">
        <w:r w:rsidRPr="0061763A">
          <w:rPr>
            <w:rStyle w:val="af2"/>
            <w:rFonts w:hint="eastAsia"/>
            <w:b/>
            <w:bCs/>
            <w:sz w:val="21"/>
            <w:szCs w:val="21"/>
          </w:rPr>
          <w:t>https://www.shanghai.gov.cn/xxzfgzwj/20210608/4e8039a66d234c518f2da0a</w:t>
        </w:r>
        <w:r w:rsidRPr="0061763A">
          <w:rPr>
            <w:rStyle w:val="af2"/>
            <w:rFonts w:hint="eastAsia"/>
            <w:b/>
            <w:bCs/>
            <w:sz w:val="21"/>
            <w:szCs w:val="21"/>
          </w:rPr>
          <w:lastRenderedPageBreak/>
          <w:t>cb295d8b2.html</w:t>
        </w:r>
      </w:hyperlink>
    </w:p>
    <w:p w14:paraId="498A14E8" w14:textId="5EB3CF34" w:rsidR="0061763A" w:rsidRPr="0061763A" w:rsidRDefault="0061763A" w:rsidP="005C31B2">
      <w:pPr>
        <w:rPr>
          <w:rFonts w:hint="eastAsia"/>
          <w:b/>
          <w:bCs/>
          <w:sz w:val="21"/>
          <w:szCs w:val="21"/>
        </w:rPr>
      </w:pPr>
      <w:r w:rsidRPr="0061763A">
        <w:rPr>
          <w:b/>
          <w:bCs/>
          <w:sz w:val="21"/>
          <w:szCs w:val="21"/>
        </w:rPr>
        <w:t>广东省商品条码管理办法</w:t>
      </w:r>
      <w:r>
        <w:rPr>
          <w:rFonts w:hint="eastAsia"/>
          <w:b/>
          <w:bCs/>
          <w:sz w:val="21"/>
          <w:szCs w:val="21"/>
        </w:rPr>
        <w:t>：</w:t>
      </w:r>
    </w:p>
    <w:p w14:paraId="065EE414" w14:textId="40D63027" w:rsidR="0061763A" w:rsidRDefault="0061763A" w:rsidP="005C31B2">
      <w:pPr>
        <w:rPr>
          <w:b/>
          <w:bCs/>
          <w:sz w:val="21"/>
          <w:szCs w:val="21"/>
        </w:rPr>
      </w:pPr>
      <w:hyperlink r:id="rId10" w:history="1">
        <w:r w:rsidRPr="005B3F0A">
          <w:rPr>
            <w:rStyle w:val="af2"/>
            <w:rFonts w:hint="eastAsia"/>
            <w:b/>
            <w:bCs/>
            <w:sz w:val="21"/>
            <w:szCs w:val="21"/>
          </w:rPr>
          <w:t>https://www.gd.gov.cn/gkmlpt/content/0/138/post_138542.html#6</w:t>
        </w:r>
      </w:hyperlink>
    </w:p>
    <w:p w14:paraId="0EE12885" w14:textId="6C7B1F48" w:rsidR="0061763A" w:rsidRDefault="0061763A" w:rsidP="005C31B2">
      <w:pPr>
        <w:rPr>
          <w:b/>
          <w:bCs/>
          <w:sz w:val="21"/>
          <w:szCs w:val="21"/>
        </w:rPr>
      </w:pPr>
      <w:r w:rsidRPr="0061763A">
        <w:rPr>
          <w:b/>
          <w:bCs/>
          <w:sz w:val="21"/>
          <w:szCs w:val="21"/>
        </w:rPr>
        <w:t>天津市商品条码管理办法</w:t>
      </w:r>
      <w:r>
        <w:rPr>
          <w:rFonts w:hint="eastAsia"/>
          <w:b/>
          <w:bCs/>
          <w:sz w:val="21"/>
          <w:szCs w:val="21"/>
        </w:rPr>
        <w:t>：</w:t>
      </w:r>
    </w:p>
    <w:p w14:paraId="2A8C1F50" w14:textId="158EFA46" w:rsidR="0061763A" w:rsidRDefault="0061763A" w:rsidP="005C31B2">
      <w:pPr>
        <w:rPr>
          <w:b/>
          <w:bCs/>
          <w:sz w:val="21"/>
          <w:szCs w:val="21"/>
        </w:rPr>
      </w:pPr>
      <w:hyperlink r:id="rId11" w:history="1">
        <w:r w:rsidRPr="0061763A">
          <w:rPr>
            <w:rStyle w:val="af2"/>
            <w:rFonts w:hint="eastAsia"/>
            <w:b/>
            <w:bCs/>
            <w:sz w:val="21"/>
            <w:szCs w:val="21"/>
          </w:rPr>
          <w:t>https://www.tj.gov.cn/zwgk/zfxxgkzl/zlzc/zlgz/202111/t20211118_5712180.html</w:t>
        </w:r>
      </w:hyperlink>
    </w:p>
    <w:p w14:paraId="650EF5C5" w14:textId="5EBB615F" w:rsidR="0061763A" w:rsidRDefault="0061763A" w:rsidP="005C31B2">
      <w:pPr>
        <w:rPr>
          <w:b/>
          <w:bCs/>
          <w:sz w:val="21"/>
          <w:szCs w:val="21"/>
        </w:rPr>
      </w:pPr>
      <w:r w:rsidRPr="0061763A">
        <w:rPr>
          <w:rFonts w:hint="eastAsia"/>
          <w:b/>
          <w:bCs/>
          <w:sz w:val="21"/>
          <w:szCs w:val="21"/>
        </w:rPr>
        <w:t>河南省商品条码管理办法</w:t>
      </w:r>
      <w:r>
        <w:rPr>
          <w:rFonts w:hint="eastAsia"/>
          <w:b/>
          <w:bCs/>
          <w:sz w:val="21"/>
          <w:szCs w:val="21"/>
        </w:rPr>
        <w:t>：</w:t>
      </w:r>
    </w:p>
    <w:p w14:paraId="144FA310" w14:textId="59E17F46" w:rsidR="0061763A" w:rsidRDefault="0061763A" w:rsidP="005C31B2">
      <w:pPr>
        <w:rPr>
          <w:b/>
          <w:bCs/>
          <w:sz w:val="21"/>
          <w:szCs w:val="21"/>
        </w:rPr>
      </w:pPr>
      <w:hyperlink r:id="rId12" w:history="1">
        <w:r w:rsidRPr="005B3F0A">
          <w:rPr>
            <w:rStyle w:val="af2"/>
            <w:rFonts w:hint="eastAsia"/>
            <w:b/>
            <w:bCs/>
            <w:sz w:val="21"/>
            <w:szCs w:val="21"/>
          </w:rPr>
          <w:t>https://www.henan.gov.cn/2015/05-25/237093.html</w:t>
        </w:r>
      </w:hyperlink>
    </w:p>
    <w:p w14:paraId="4739481E" w14:textId="7E31D303" w:rsidR="0061763A" w:rsidRDefault="0061763A" w:rsidP="005C31B2">
      <w:pPr>
        <w:rPr>
          <w:b/>
          <w:bCs/>
          <w:sz w:val="21"/>
          <w:szCs w:val="21"/>
        </w:rPr>
      </w:pPr>
      <w:r w:rsidRPr="0061763A">
        <w:rPr>
          <w:rFonts w:hint="eastAsia"/>
          <w:b/>
          <w:bCs/>
          <w:sz w:val="21"/>
          <w:szCs w:val="21"/>
        </w:rPr>
        <w:t>陕西省商品条码管理办法</w:t>
      </w:r>
      <w:r>
        <w:rPr>
          <w:rFonts w:hint="eastAsia"/>
          <w:b/>
          <w:bCs/>
          <w:sz w:val="21"/>
          <w:szCs w:val="21"/>
        </w:rPr>
        <w:t>：</w:t>
      </w:r>
    </w:p>
    <w:p w14:paraId="37435465" w14:textId="06BE37D7" w:rsidR="0061763A" w:rsidRDefault="0061763A" w:rsidP="005C31B2">
      <w:pPr>
        <w:rPr>
          <w:b/>
          <w:bCs/>
          <w:sz w:val="21"/>
          <w:szCs w:val="21"/>
        </w:rPr>
      </w:pPr>
      <w:hyperlink r:id="rId13" w:history="1">
        <w:r w:rsidRPr="005B3F0A">
          <w:rPr>
            <w:rStyle w:val="af2"/>
            <w:rFonts w:hint="eastAsia"/>
            <w:b/>
            <w:bCs/>
            <w:sz w:val="21"/>
            <w:szCs w:val="21"/>
          </w:rPr>
          <w:t>https://www.shaanxi.gov.cn/zfxxgk/fdzdgknr/zcwj/nszfgz/202208/t20220804_2233112.html</w:t>
        </w:r>
      </w:hyperlink>
    </w:p>
    <w:p w14:paraId="397803D8" w14:textId="690DA77F" w:rsidR="0061763A" w:rsidRDefault="0061763A" w:rsidP="005C31B2">
      <w:pPr>
        <w:rPr>
          <w:b/>
          <w:bCs/>
          <w:sz w:val="21"/>
          <w:szCs w:val="21"/>
        </w:rPr>
      </w:pPr>
      <w:r w:rsidRPr="0061763A">
        <w:rPr>
          <w:rFonts w:hint="eastAsia"/>
          <w:b/>
          <w:bCs/>
          <w:sz w:val="21"/>
          <w:szCs w:val="21"/>
        </w:rPr>
        <w:t>江苏省商品条码管理办法</w:t>
      </w:r>
      <w:r>
        <w:rPr>
          <w:rFonts w:hint="eastAsia"/>
          <w:b/>
          <w:bCs/>
          <w:sz w:val="21"/>
          <w:szCs w:val="21"/>
        </w:rPr>
        <w:t>：</w:t>
      </w:r>
    </w:p>
    <w:p w14:paraId="5D5D9FE4" w14:textId="02D23DCF" w:rsidR="0061763A" w:rsidRDefault="0061763A" w:rsidP="005C31B2">
      <w:pPr>
        <w:rPr>
          <w:b/>
          <w:bCs/>
          <w:sz w:val="21"/>
          <w:szCs w:val="21"/>
        </w:rPr>
      </w:pPr>
      <w:hyperlink r:id="rId14" w:history="1">
        <w:r w:rsidRPr="0061763A">
          <w:rPr>
            <w:rStyle w:val="af2"/>
            <w:rFonts w:hint="eastAsia"/>
            <w:b/>
            <w:bCs/>
            <w:sz w:val="21"/>
            <w:szCs w:val="21"/>
          </w:rPr>
          <w:t>https://www.jiangsu.gov.cn/art/2009/9/17/art_46878_2681264.html</w:t>
        </w:r>
      </w:hyperlink>
    </w:p>
    <w:p w14:paraId="0A0A15BC" w14:textId="4FA45826" w:rsidR="0061763A" w:rsidRDefault="0061763A" w:rsidP="005C31B2">
      <w:pPr>
        <w:rPr>
          <w:b/>
          <w:bCs/>
          <w:sz w:val="21"/>
          <w:szCs w:val="21"/>
        </w:rPr>
      </w:pPr>
      <w:r w:rsidRPr="0061763A">
        <w:rPr>
          <w:b/>
          <w:bCs/>
          <w:sz w:val="21"/>
          <w:szCs w:val="21"/>
        </w:rPr>
        <w:t>浙江省商品条码管理办法</w:t>
      </w:r>
      <w:r>
        <w:rPr>
          <w:rFonts w:hint="eastAsia"/>
          <w:b/>
          <w:bCs/>
          <w:sz w:val="21"/>
          <w:szCs w:val="21"/>
        </w:rPr>
        <w:t>：</w:t>
      </w:r>
    </w:p>
    <w:p w14:paraId="696D9045" w14:textId="45C36BF8" w:rsidR="0061763A" w:rsidRDefault="0061763A" w:rsidP="005C31B2">
      <w:pPr>
        <w:rPr>
          <w:b/>
          <w:bCs/>
          <w:sz w:val="21"/>
          <w:szCs w:val="21"/>
        </w:rPr>
      </w:pPr>
      <w:hyperlink r:id="rId15" w:history="1">
        <w:r w:rsidRPr="005B3F0A">
          <w:rPr>
            <w:rStyle w:val="af2"/>
            <w:rFonts w:hint="eastAsia"/>
            <w:b/>
            <w:bCs/>
            <w:sz w:val="21"/>
            <w:szCs w:val="21"/>
          </w:rPr>
          <w:t>https://www.zj.gov.cn/art/2021/12/22/art_1229604638_2382767.html</w:t>
        </w:r>
      </w:hyperlink>
    </w:p>
    <w:p w14:paraId="38E3A754" w14:textId="75075F94" w:rsidR="0061763A" w:rsidRDefault="0061763A" w:rsidP="005C31B2">
      <w:pPr>
        <w:rPr>
          <w:b/>
          <w:bCs/>
          <w:sz w:val="21"/>
          <w:szCs w:val="21"/>
        </w:rPr>
      </w:pPr>
      <w:r w:rsidRPr="0061763A">
        <w:rPr>
          <w:b/>
          <w:bCs/>
          <w:sz w:val="21"/>
          <w:szCs w:val="21"/>
        </w:rPr>
        <w:t>湖南省商品条码管理办法</w:t>
      </w:r>
      <w:r>
        <w:rPr>
          <w:rFonts w:hint="eastAsia"/>
          <w:b/>
          <w:bCs/>
          <w:sz w:val="21"/>
          <w:szCs w:val="21"/>
        </w:rPr>
        <w:t>：</w:t>
      </w:r>
    </w:p>
    <w:p w14:paraId="6271C469" w14:textId="18BAB642" w:rsidR="0061763A" w:rsidRDefault="0061763A" w:rsidP="005C31B2">
      <w:pPr>
        <w:rPr>
          <w:b/>
          <w:bCs/>
          <w:sz w:val="21"/>
          <w:szCs w:val="21"/>
        </w:rPr>
      </w:pPr>
      <w:hyperlink r:id="rId16" w:history="1">
        <w:r w:rsidRPr="005B3F0A">
          <w:rPr>
            <w:rStyle w:val="af2"/>
            <w:rFonts w:hint="eastAsia"/>
            <w:b/>
            <w:bCs/>
            <w:sz w:val="21"/>
            <w:szCs w:val="21"/>
          </w:rPr>
          <w:t>https://www.hunan.gov.cn/hnszf/xxgk/zfgz/202110/t20211009_20739224.html</w:t>
        </w:r>
      </w:hyperlink>
    </w:p>
    <w:p w14:paraId="06299949" w14:textId="2DF5D973" w:rsidR="0061763A" w:rsidRPr="0061763A" w:rsidRDefault="0061763A" w:rsidP="005C31B2">
      <w:pPr>
        <w:rPr>
          <w:rFonts w:hint="eastAsia"/>
          <w:b/>
          <w:bCs/>
          <w:sz w:val="21"/>
          <w:szCs w:val="21"/>
        </w:rPr>
      </w:pPr>
      <w:r w:rsidRPr="0061763A">
        <w:rPr>
          <w:rFonts w:hint="eastAsia"/>
          <w:b/>
          <w:bCs/>
          <w:sz w:val="21"/>
          <w:szCs w:val="21"/>
        </w:rPr>
        <w:t>湖北省商品条码管理办法</w:t>
      </w:r>
      <w:r>
        <w:rPr>
          <w:rFonts w:hint="eastAsia"/>
          <w:b/>
          <w:bCs/>
          <w:sz w:val="21"/>
          <w:szCs w:val="21"/>
        </w:rPr>
        <w:t>：</w:t>
      </w:r>
    </w:p>
    <w:p w14:paraId="385F7606" w14:textId="4C394DF6" w:rsidR="0061763A" w:rsidRDefault="0061763A" w:rsidP="005C31B2">
      <w:pPr>
        <w:rPr>
          <w:b/>
          <w:bCs/>
          <w:sz w:val="21"/>
          <w:szCs w:val="21"/>
        </w:rPr>
      </w:pPr>
      <w:hyperlink r:id="rId17" w:history="1">
        <w:r w:rsidRPr="005B3F0A">
          <w:rPr>
            <w:rStyle w:val="af2"/>
            <w:rFonts w:hint="eastAsia"/>
            <w:b/>
            <w:bCs/>
            <w:sz w:val="21"/>
            <w:szCs w:val="21"/>
          </w:rPr>
          <w:t>https://www.hubei.gov.cn/zfwj/szfl/201210/t20121030_1711141.shtml</w:t>
        </w:r>
      </w:hyperlink>
    </w:p>
    <w:p w14:paraId="466A32D0" w14:textId="5FF20112" w:rsidR="0061763A" w:rsidRPr="0061763A" w:rsidRDefault="0061763A" w:rsidP="0061763A">
      <w:pPr>
        <w:rPr>
          <w:b/>
          <w:bCs/>
          <w:sz w:val="21"/>
          <w:szCs w:val="21"/>
        </w:rPr>
      </w:pPr>
      <w:r w:rsidRPr="0061763A">
        <w:rPr>
          <w:rFonts w:hint="eastAsia"/>
          <w:b/>
          <w:bCs/>
          <w:sz w:val="21"/>
          <w:szCs w:val="21"/>
        </w:rPr>
        <w:t>安徽省商品条码管理办法</w:t>
      </w:r>
      <w:r>
        <w:rPr>
          <w:rFonts w:hint="eastAsia"/>
          <w:b/>
          <w:bCs/>
          <w:sz w:val="21"/>
          <w:szCs w:val="21"/>
        </w:rPr>
        <w:t>：</w:t>
      </w:r>
    </w:p>
    <w:p w14:paraId="68B794BA" w14:textId="78A235A0" w:rsidR="0061763A" w:rsidRDefault="0061763A" w:rsidP="005C31B2">
      <w:pPr>
        <w:rPr>
          <w:b/>
          <w:bCs/>
          <w:sz w:val="21"/>
          <w:szCs w:val="21"/>
        </w:rPr>
      </w:pPr>
      <w:hyperlink r:id="rId18" w:history="1">
        <w:r w:rsidRPr="005B3F0A">
          <w:rPr>
            <w:rStyle w:val="af2"/>
            <w:rFonts w:hint="eastAsia"/>
            <w:b/>
            <w:bCs/>
            <w:sz w:val="21"/>
            <w:szCs w:val="21"/>
          </w:rPr>
          <w:t>https://www.ah.gov.cn/public/1681/554081971.html</w:t>
        </w:r>
      </w:hyperlink>
    </w:p>
    <w:p w14:paraId="4DC8ABC1" w14:textId="0163A6EA" w:rsidR="0061763A" w:rsidRPr="0061763A" w:rsidRDefault="0061763A" w:rsidP="0061763A">
      <w:pPr>
        <w:rPr>
          <w:b/>
          <w:bCs/>
          <w:sz w:val="21"/>
          <w:szCs w:val="21"/>
        </w:rPr>
      </w:pPr>
      <w:r w:rsidRPr="0061763A">
        <w:rPr>
          <w:b/>
          <w:bCs/>
          <w:sz w:val="21"/>
          <w:szCs w:val="21"/>
        </w:rPr>
        <w:t>福建省商品条码管理办法</w:t>
      </w:r>
      <w:r>
        <w:rPr>
          <w:rFonts w:hint="eastAsia"/>
          <w:b/>
          <w:bCs/>
          <w:sz w:val="21"/>
          <w:szCs w:val="21"/>
        </w:rPr>
        <w:t>：</w:t>
      </w:r>
    </w:p>
    <w:p w14:paraId="51E63564" w14:textId="2320B9AA" w:rsidR="0061763A" w:rsidRDefault="0061763A" w:rsidP="005C31B2">
      <w:pPr>
        <w:rPr>
          <w:b/>
          <w:bCs/>
          <w:sz w:val="21"/>
          <w:szCs w:val="21"/>
        </w:rPr>
      </w:pPr>
      <w:hyperlink r:id="rId19" w:history="1">
        <w:r w:rsidRPr="005B3F0A">
          <w:rPr>
            <w:rStyle w:val="af2"/>
            <w:rFonts w:hint="eastAsia"/>
            <w:b/>
            <w:bCs/>
            <w:sz w:val="21"/>
            <w:szCs w:val="21"/>
          </w:rPr>
          <w:t>https://www.fujian.gov.cn/zwgk/zfxxgk/zfxxgkzc/fjsgzk/202112/t20211216_5</w:t>
        </w:r>
        <w:r w:rsidRPr="005B3F0A">
          <w:rPr>
            <w:rStyle w:val="af2"/>
            <w:rFonts w:hint="eastAsia"/>
            <w:b/>
            <w:bCs/>
            <w:sz w:val="21"/>
            <w:szCs w:val="21"/>
          </w:rPr>
          <w:lastRenderedPageBreak/>
          <w:t>794807.htm</w:t>
        </w:r>
      </w:hyperlink>
    </w:p>
    <w:p w14:paraId="0357CD2E" w14:textId="55880D4B" w:rsidR="0061763A" w:rsidRDefault="0061763A" w:rsidP="005C31B2">
      <w:pPr>
        <w:rPr>
          <w:b/>
          <w:bCs/>
          <w:sz w:val="21"/>
          <w:szCs w:val="21"/>
        </w:rPr>
      </w:pPr>
      <w:r w:rsidRPr="0061763A">
        <w:rPr>
          <w:rFonts w:hint="eastAsia"/>
          <w:b/>
          <w:bCs/>
          <w:sz w:val="21"/>
          <w:szCs w:val="21"/>
        </w:rPr>
        <w:t>重庆市商品条码管理办法</w:t>
      </w:r>
      <w:r>
        <w:rPr>
          <w:rFonts w:hint="eastAsia"/>
          <w:b/>
          <w:bCs/>
          <w:sz w:val="21"/>
          <w:szCs w:val="21"/>
        </w:rPr>
        <w:t>：</w:t>
      </w:r>
    </w:p>
    <w:p w14:paraId="558B4C4C" w14:textId="2A4359A2" w:rsidR="0061763A" w:rsidRDefault="0061763A" w:rsidP="005C31B2">
      <w:pPr>
        <w:rPr>
          <w:b/>
          <w:bCs/>
          <w:sz w:val="21"/>
          <w:szCs w:val="21"/>
        </w:rPr>
      </w:pPr>
      <w:hyperlink r:id="rId20" w:history="1">
        <w:r w:rsidRPr="005B3F0A">
          <w:rPr>
            <w:rStyle w:val="af2"/>
            <w:rFonts w:hint="eastAsia"/>
            <w:b/>
            <w:bCs/>
            <w:sz w:val="21"/>
            <w:szCs w:val="21"/>
          </w:rPr>
          <w:t>https://www.cq.gov.cn/zwgk/zfxxgkml/szfwj/zfgz/zfgz/201110/t20111026_8836385.html</w:t>
        </w:r>
      </w:hyperlink>
    </w:p>
    <w:p w14:paraId="591A045E" w14:textId="55EBCC96" w:rsidR="0061763A" w:rsidRPr="0061763A" w:rsidRDefault="0061763A" w:rsidP="0061763A">
      <w:pPr>
        <w:rPr>
          <w:b/>
          <w:bCs/>
          <w:sz w:val="21"/>
          <w:szCs w:val="21"/>
        </w:rPr>
      </w:pPr>
      <w:r w:rsidRPr="0061763A">
        <w:rPr>
          <w:rFonts w:hint="eastAsia"/>
          <w:b/>
          <w:bCs/>
          <w:sz w:val="21"/>
          <w:szCs w:val="21"/>
        </w:rPr>
        <w:t>江西省商品条码管理办法</w:t>
      </w:r>
      <w:r>
        <w:rPr>
          <w:rFonts w:hint="eastAsia"/>
          <w:b/>
          <w:bCs/>
          <w:sz w:val="21"/>
          <w:szCs w:val="21"/>
        </w:rPr>
        <w:t>：</w:t>
      </w:r>
    </w:p>
    <w:p w14:paraId="7572E23E" w14:textId="74447301" w:rsidR="0061763A" w:rsidRDefault="0061763A" w:rsidP="005C31B2">
      <w:pPr>
        <w:rPr>
          <w:b/>
          <w:bCs/>
          <w:sz w:val="21"/>
          <w:szCs w:val="21"/>
        </w:rPr>
      </w:pPr>
      <w:hyperlink r:id="rId21" w:history="1">
        <w:r w:rsidRPr="005B3F0A">
          <w:rPr>
            <w:rStyle w:val="af2"/>
            <w:rFonts w:hint="eastAsia"/>
            <w:b/>
            <w:bCs/>
            <w:sz w:val="21"/>
            <w:szCs w:val="21"/>
          </w:rPr>
          <w:t>https://www.jiangxi.gov.cn/jxsrmzf/gzk/pc/content/content_1818127823139713024.html</w:t>
        </w:r>
      </w:hyperlink>
    </w:p>
    <w:p w14:paraId="06F5DE51" w14:textId="302481AE" w:rsidR="0061763A" w:rsidRDefault="0061763A" w:rsidP="005C31B2">
      <w:pPr>
        <w:rPr>
          <w:b/>
          <w:bCs/>
          <w:sz w:val="21"/>
          <w:szCs w:val="21"/>
        </w:rPr>
      </w:pPr>
      <w:r w:rsidRPr="0061763A">
        <w:rPr>
          <w:rFonts w:hint="eastAsia"/>
          <w:b/>
          <w:bCs/>
          <w:sz w:val="21"/>
          <w:szCs w:val="21"/>
        </w:rPr>
        <w:t>广西壮族自治区商品条码管理办法</w:t>
      </w:r>
      <w:r>
        <w:rPr>
          <w:rFonts w:hint="eastAsia"/>
          <w:b/>
          <w:bCs/>
          <w:sz w:val="21"/>
          <w:szCs w:val="21"/>
        </w:rPr>
        <w:t>：</w:t>
      </w:r>
    </w:p>
    <w:p w14:paraId="3A3C54F4" w14:textId="126D48CD" w:rsidR="0061763A" w:rsidRDefault="0061763A" w:rsidP="005C31B2">
      <w:pPr>
        <w:rPr>
          <w:b/>
          <w:bCs/>
          <w:sz w:val="21"/>
          <w:szCs w:val="21"/>
        </w:rPr>
      </w:pPr>
      <w:hyperlink r:id="rId22" w:history="1">
        <w:r w:rsidRPr="005B3F0A">
          <w:rPr>
            <w:rStyle w:val="af2"/>
            <w:rFonts w:hint="eastAsia"/>
            <w:b/>
            <w:bCs/>
            <w:sz w:val="21"/>
            <w:szCs w:val="21"/>
          </w:rPr>
          <w:t>http://www.gxzf.gov.cn/zfwj/zzqrmzfl_34846/t1509733.shtml</w:t>
        </w:r>
      </w:hyperlink>
    </w:p>
    <w:p w14:paraId="189B1BEA" w14:textId="5FB3CF98" w:rsidR="0061763A" w:rsidRDefault="0061763A" w:rsidP="005C31B2">
      <w:pPr>
        <w:rPr>
          <w:b/>
          <w:bCs/>
          <w:sz w:val="21"/>
          <w:szCs w:val="21"/>
        </w:rPr>
      </w:pPr>
      <w:r w:rsidRPr="0061763A">
        <w:rPr>
          <w:rFonts w:hint="eastAsia"/>
          <w:b/>
          <w:bCs/>
          <w:sz w:val="21"/>
          <w:szCs w:val="21"/>
        </w:rPr>
        <w:t>河北省商品条码管理条例</w:t>
      </w:r>
      <w:r>
        <w:rPr>
          <w:rFonts w:hint="eastAsia"/>
          <w:b/>
          <w:bCs/>
          <w:sz w:val="21"/>
          <w:szCs w:val="21"/>
        </w:rPr>
        <w:t>：</w:t>
      </w:r>
    </w:p>
    <w:p w14:paraId="1773C347" w14:textId="2E59E889" w:rsidR="0061763A" w:rsidRDefault="0061763A" w:rsidP="005C31B2">
      <w:pPr>
        <w:rPr>
          <w:b/>
          <w:bCs/>
          <w:sz w:val="21"/>
          <w:szCs w:val="21"/>
        </w:rPr>
      </w:pPr>
      <w:hyperlink r:id="rId23" w:history="1">
        <w:r w:rsidRPr="005B3F0A">
          <w:rPr>
            <w:rStyle w:val="af2"/>
            <w:rFonts w:hint="eastAsia"/>
            <w:b/>
            <w:bCs/>
            <w:sz w:val="21"/>
            <w:szCs w:val="21"/>
          </w:rPr>
          <w:t>http://scjg.hebei.gov.cn/info/39283</w:t>
        </w:r>
      </w:hyperlink>
    </w:p>
    <w:p w14:paraId="1DB42BE4" w14:textId="19B30770" w:rsidR="0061763A" w:rsidRDefault="0061763A" w:rsidP="0061763A">
      <w:pPr>
        <w:rPr>
          <w:b/>
          <w:bCs/>
          <w:sz w:val="21"/>
          <w:szCs w:val="21"/>
        </w:rPr>
      </w:pPr>
      <w:r w:rsidRPr="0061763A">
        <w:rPr>
          <w:rFonts w:hint="eastAsia"/>
          <w:b/>
          <w:bCs/>
          <w:sz w:val="21"/>
          <w:szCs w:val="21"/>
        </w:rPr>
        <w:t>关于征求《山西省商品条码管理办法（试行）》意见的函</w:t>
      </w:r>
      <w:r>
        <w:rPr>
          <w:rFonts w:hint="eastAsia"/>
          <w:b/>
          <w:bCs/>
          <w:sz w:val="21"/>
          <w:szCs w:val="21"/>
        </w:rPr>
        <w:t>：</w:t>
      </w:r>
    </w:p>
    <w:p w14:paraId="68F7FBE6" w14:textId="7C5FE44F" w:rsidR="0061763A" w:rsidRDefault="0061763A" w:rsidP="0061763A">
      <w:pPr>
        <w:rPr>
          <w:b/>
          <w:bCs/>
          <w:sz w:val="21"/>
          <w:szCs w:val="21"/>
        </w:rPr>
      </w:pPr>
      <w:hyperlink r:id="rId24" w:history="1">
        <w:r w:rsidRPr="005B3F0A">
          <w:rPr>
            <w:rStyle w:val="af2"/>
            <w:rFonts w:hint="eastAsia"/>
            <w:b/>
            <w:bCs/>
            <w:sz w:val="21"/>
            <w:szCs w:val="21"/>
          </w:rPr>
          <w:t>https://scjgj.shanxi.gov.cn/zwgk/jgfl/gstg/202408/t20240802_9622882.shtml</w:t>
        </w:r>
      </w:hyperlink>
    </w:p>
    <w:p w14:paraId="15B4BD30" w14:textId="5180EBBF" w:rsidR="0061763A" w:rsidRDefault="0061763A" w:rsidP="0061763A">
      <w:pPr>
        <w:rPr>
          <w:b/>
          <w:bCs/>
          <w:sz w:val="21"/>
          <w:szCs w:val="21"/>
        </w:rPr>
      </w:pPr>
      <w:r w:rsidRPr="0061763A">
        <w:rPr>
          <w:b/>
          <w:bCs/>
          <w:sz w:val="21"/>
          <w:szCs w:val="21"/>
        </w:rPr>
        <w:t>四川省商品条码管理办法</w:t>
      </w:r>
      <w:r>
        <w:rPr>
          <w:rFonts w:hint="eastAsia"/>
          <w:b/>
          <w:bCs/>
          <w:sz w:val="21"/>
          <w:szCs w:val="21"/>
        </w:rPr>
        <w:t>：</w:t>
      </w:r>
    </w:p>
    <w:p w14:paraId="21F0B973" w14:textId="22E1B7D3" w:rsidR="0061763A" w:rsidRDefault="0061763A" w:rsidP="0061763A">
      <w:pPr>
        <w:rPr>
          <w:b/>
          <w:bCs/>
          <w:sz w:val="21"/>
          <w:szCs w:val="21"/>
        </w:rPr>
      </w:pPr>
      <w:hyperlink r:id="rId25" w:history="1">
        <w:r w:rsidRPr="005B3F0A">
          <w:rPr>
            <w:rStyle w:val="af2"/>
            <w:rFonts w:hint="eastAsia"/>
            <w:b/>
            <w:bCs/>
            <w:sz w:val="21"/>
            <w:szCs w:val="21"/>
          </w:rPr>
          <w:t>https://www.sc.gov.cn/10462/c108923/2009/12/16/41b853b32c6e41f4a2aca6f2eacfce60.shtml</w:t>
        </w:r>
      </w:hyperlink>
    </w:p>
    <w:p w14:paraId="53AE034F" w14:textId="485E379E" w:rsidR="0061763A" w:rsidRPr="0061763A" w:rsidRDefault="0061763A" w:rsidP="0061763A">
      <w:pPr>
        <w:rPr>
          <w:b/>
          <w:bCs/>
          <w:sz w:val="21"/>
          <w:szCs w:val="21"/>
        </w:rPr>
      </w:pPr>
      <w:r w:rsidRPr="0061763A">
        <w:rPr>
          <w:rFonts w:hint="eastAsia"/>
          <w:b/>
          <w:bCs/>
          <w:sz w:val="21"/>
          <w:szCs w:val="21"/>
        </w:rPr>
        <w:t>宁夏回族自治区商品条码管理办法</w:t>
      </w:r>
      <w:r>
        <w:rPr>
          <w:rFonts w:hint="eastAsia"/>
          <w:b/>
          <w:bCs/>
          <w:sz w:val="21"/>
          <w:szCs w:val="21"/>
        </w:rPr>
        <w:t>：</w:t>
      </w:r>
    </w:p>
    <w:p w14:paraId="7F68C773" w14:textId="39CEE2E4" w:rsidR="0061763A" w:rsidRDefault="0061763A" w:rsidP="0061763A">
      <w:pPr>
        <w:rPr>
          <w:b/>
          <w:bCs/>
          <w:sz w:val="21"/>
          <w:szCs w:val="21"/>
        </w:rPr>
      </w:pPr>
      <w:hyperlink r:id="rId26" w:history="1">
        <w:r w:rsidRPr="005B3F0A">
          <w:rPr>
            <w:rStyle w:val="af2"/>
            <w:rFonts w:hint="eastAsia"/>
            <w:b/>
            <w:bCs/>
            <w:sz w:val="21"/>
            <w:szCs w:val="21"/>
          </w:rPr>
          <w:t>https://www.nxzw.gov.cn/zwgk/bmxxgkml/sscjdglj/fdzdgknr_50048/scjggzbz_50064/scjggzzd1/202108/t20210817_2976894.html</w:t>
        </w:r>
      </w:hyperlink>
    </w:p>
    <w:p w14:paraId="56136366" w14:textId="77777777" w:rsidR="0061763A" w:rsidRPr="0061763A" w:rsidRDefault="0061763A" w:rsidP="0061763A">
      <w:pPr>
        <w:rPr>
          <w:rFonts w:hint="eastAsia"/>
          <w:b/>
          <w:bCs/>
          <w:sz w:val="21"/>
          <w:szCs w:val="21"/>
        </w:rPr>
      </w:pPr>
    </w:p>
    <w:p w14:paraId="15C58307" w14:textId="77777777" w:rsidR="0061763A" w:rsidRPr="0061763A" w:rsidRDefault="0061763A" w:rsidP="005C31B2">
      <w:pPr>
        <w:rPr>
          <w:rFonts w:hint="eastAsia"/>
          <w:b/>
          <w:bCs/>
          <w:sz w:val="21"/>
          <w:szCs w:val="21"/>
        </w:rPr>
      </w:pPr>
    </w:p>
    <w:sectPr w:rsidR="0061763A" w:rsidRPr="0061763A" w:rsidSect="006B50E4">
      <w:footerReference w:type="default" r:id="rId27"/>
      <w:pgSz w:w="11906" w:h="16838"/>
      <w:pgMar w:top="1440" w:right="1800" w:bottom="1440" w:left="1800" w:header="851" w:footer="992" w:gutter="0"/>
      <w:pgNumType w:start="0"/>
      <w:cols w:space="425"/>
      <w:titlePg/>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8538E" w14:textId="77777777" w:rsidR="005475A6" w:rsidRDefault="005475A6" w:rsidP="005C31B2">
      <w:pPr>
        <w:spacing w:line="240" w:lineRule="auto"/>
        <w:rPr>
          <w:rFonts w:hint="eastAsia"/>
        </w:rPr>
      </w:pPr>
      <w:r>
        <w:separator/>
      </w:r>
    </w:p>
  </w:endnote>
  <w:endnote w:type="continuationSeparator" w:id="0">
    <w:p w14:paraId="4D2AE583" w14:textId="77777777" w:rsidR="005475A6" w:rsidRDefault="005475A6" w:rsidP="005C31B2">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BDB3" w14:textId="1DD1B5B3" w:rsidR="00BF01DC" w:rsidRPr="00BF01DC" w:rsidRDefault="00BF01DC" w:rsidP="00BF01DC">
    <w:pPr>
      <w:pStyle w:val="af0"/>
      <w:jc w:val="center"/>
      <w:rPr>
        <w:rFonts w:hAnsi="微软雅黑" w:hint="eastAsia"/>
        <w:sz w:val="24"/>
        <w:szCs w:val="24"/>
      </w:rPr>
    </w:pPr>
    <w:r w:rsidRPr="00BF01DC">
      <w:rPr>
        <w:rFonts w:hAnsi="微软雅黑" w:hint="eastAsia"/>
        <w:sz w:val="24"/>
        <w:szCs w:val="24"/>
      </w:rPr>
      <w:t>第</w:t>
    </w:r>
    <w:r w:rsidRPr="00651C91">
      <w:rPr>
        <w:rFonts w:ascii="Times New Roman" w:hAnsi="Times New Roman" w:cs="Times New Roman"/>
        <w:sz w:val="24"/>
        <w:szCs w:val="24"/>
      </w:rPr>
      <w:fldChar w:fldCharType="begin"/>
    </w:r>
    <w:r w:rsidRPr="00651C91">
      <w:rPr>
        <w:rFonts w:ascii="Times New Roman" w:hAnsi="Times New Roman" w:cs="Times New Roman"/>
        <w:sz w:val="24"/>
        <w:szCs w:val="24"/>
      </w:rPr>
      <w:instrText>PAGE  \* Arabic  \* MERGEFORMAT</w:instrText>
    </w:r>
    <w:r w:rsidRPr="00651C91">
      <w:rPr>
        <w:rFonts w:ascii="Times New Roman" w:hAnsi="Times New Roman" w:cs="Times New Roman"/>
        <w:sz w:val="24"/>
        <w:szCs w:val="24"/>
      </w:rPr>
      <w:fldChar w:fldCharType="separate"/>
    </w:r>
    <w:r w:rsidRPr="00651C91">
      <w:rPr>
        <w:rFonts w:ascii="Times New Roman" w:hAnsi="Times New Roman" w:cs="Times New Roman"/>
        <w:sz w:val="24"/>
        <w:szCs w:val="24"/>
        <w:lang w:val="zh-CN"/>
      </w:rPr>
      <w:t>1</w:t>
    </w:r>
    <w:r w:rsidRPr="00651C91">
      <w:rPr>
        <w:rFonts w:ascii="Times New Roman" w:hAnsi="Times New Roman" w:cs="Times New Roman"/>
        <w:sz w:val="24"/>
        <w:szCs w:val="24"/>
      </w:rPr>
      <w:fldChar w:fldCharType="end"/>
    </w:r>
    <w:r w:rsidRPr="00BF01DC">
      <w:rPr>
        <w:rFonts w:hAnsi="微软雅黑" w:hint="eastAsia"/>
        <w:sz w:val="24"/>
        <w:szCs w:val="24"/>
      </w:rPr>
      <w:t>页</w:t>
    </w:r>
    <w:r w:rsidRPr="00BF01DC">
      <w:rPr>
        <w:rFonts w:hAnsi="微软雅黑"/>
        <w:sz w:val="24"/>
        <w:szCs w:val="24"/>
        <w:lang w:val="zh-CN"/>
      </w:rPr>
      <w:t xml:space="preserve"> /</w:t>
    </w:r>
    <w:r w:rsidRPr="00BF01DC">
      <w:rPr>
        <w:rFonts w:hAnsi="微软雅黑" w:hint="eastAsia"/>
        <w:sz w:val="24"/>
        <w:szCs w:val="24"/>
        <w:lang w:val="zh-CN"/>
      </w:rPr>
      <w:t>共</w:t>
    </w:r>
    <w:r w:rsidRPr="00651C91">
      <w:rPr>
        <w:rFonts w:ascii="Times New Roman" w:hAnsi="Times New Roman" w:cs="Times New Roman"/>
        <w:sz w:val="24"/>
        <w:szCs w:val="24"/>
      </w:rPr>
      <w:fldChar w:fldCharType="begin"/>
    </w:r>
    <w:r w:rsidRPr="00651C91">
      <w:rPr>
        <w:rFonts w:ascii="Times New Roman" w:hAnsi="Times New Roman" w:cs="Times New Roman"/>
        <w:sz w:val="24"/>
        <w:szCs w:val="24"/>
      </w:rPr>
      <w:instrText>NUMPAGES  \* Arabic  \* MERGEFORMAT</w:instrText>
    </w:r>
    <w:r w:rsidRPr="00651C91">
      <w:rPr>
        <w:rFonts w:ascii="Times New Roman" w:hAnsi="Times New Roman" w:cs="Times New Roman"/>
        <w:sz w:val="24"/>
        <w:szCs w:val="24"/>
      </w:rPr>
      <w:fldChar w:fldCharType="separate"/>
    </w:r>
    <w:r w:rsidRPr="00651C91">
      <w:rPr>
        <w:rFonts w:ascii="Times New Roman" w:hAnsi="Times New Roman" w:cs="Times New Roman"/>
        <w:sz w:val="24"/>
        <w:szCs w:val="24"/>
        <w:lang w:val="zh-CN"/>
      </w:rPr>
      <w:t>2</w:t>
    </w:r>
    <w:r w:rsidRPr="00651C91">
      <w:rPr>
        <w:rFonts w:ascii="Times New Roman" w:hAnsi="Times New Roman" w:cs="Times New Roman"/>
        <w:sz w:val="24"/>
        <w:szCs w:val="24"/>
      </w:rPr>
      <w:fldChar w:fldCharType="end"/>
    </w:r>
    <w:r w:rsidRPr="00BF01DC">
      <w:rPr>
        <w:rFonts w:hAnsi="微软雅黑" w:hint="eastAsia"/>
        <w:sz w:val="24"/>
        <w:szCs w:val="24"/>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5CE7B" w14:textId="77777777" w:rsidR="005475A6" w:rsidRDefault="005475A6" w:rsidP="005C31B2">
      <w:pPr>
        <w:spacing w:line="240" w:lineRule="auto"/>
        <w:rPr>
          <w:rFonts w:hint="eastAsia"/>
        </w:rPr>
      </w:pPr>
      <w:r>
        <w:separator/>
      </w:r>
    </w:p>
  </w:footnote>
  <w:footnote w:type="continuationSeparator" w:id="0">
    <w:p w14:paraId="5790EB63" w14:textId="77777777" w:rsidR="005475A6" w:rsidRDefault="005475A6" w:rsidP="005C31B2">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F4079"/>
    <w:multiLevelType w:val="multilevel"/>
    <w:tmpl w:val="15BC343E"/>
    <w:lvl w:ilvl="0">
      <w:start w:val="1"/>
      <w:numFmt w:val="chineseCountingThousand"/>
      <w:lvlText w:val="%1、"/>
      <w:lvlJc w:val="left"/>
      <w:pPr>
        <w:ind w:left="440" w:hanging="440"/>
      </w:pPr>
      <w:rPr>
        <w:rFonts w:hint="eastAsia"/>
      </w:rPr>
    </w:lvl>
    <w:lvl w:ilvl="1">
      <w:start w:val="1"/>
      <w:numFmt w:val="decimal"/>
      <w:lvlText w:val="%2."/>
      <w:lvlJc w:val="left"/>
      <w:pPr>
        <w:ind w:left="880" w:hanging="440"/>
      </w:pPr>
      <w:rPr>
        <w:rFonts w:hint="eastAsia"/>
      </w:rPr>
    </w:lvl>
    <w:lvl w:ilvl="2">
      <w:start w:val="1"/>
      <w:numFmt w:val="bullet"/>
      <w:lvlText w:val="o"/>
      <w:lvlJc w:val="left"/>
      <w:pPr>
        <w:ind w:left="1320" w:hanging="440"/>
      </w:pPr>
      <w:rPr>
        <w:rFonts w:ascii="Courier New" w:hAnsi="Courier New" w:hint="default"/>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1" w15:restartNumberingAfterBreak="0">
    <w:nsid w:val="21EC0F5E"/>
    <w:multiLevelType w:val="multilevel"/>
    <w:tmpl w:val="15BC343E"/>
    <w:lvl w:ilvl="0">
      <w:start w:val="1"/>
      <w:numFmt w:val="chineseCountingThousand"/>
      <w:lvlText w:val="%1、"/>
      <w:lvlJc w:val="left"/>
      <w:pPr>
        <w:ind w:left="440" w:hanging="440"/>
      </w:pPr>
      <w:rPr>
        <w:rFonts w:hint="eastAsia"/>
      </w:rPr>
    </w:lvl>
    <w:lvl w:ilvl="1">
      <w:start w:val="1"/>
      <w:numFmt w:val="decimal"/>
      <w:lvlText w:val="%2."/>
      <w:lvlJc w:val="left"/>
      <w:pPr>
        <w:ind w:left="880" w:hanging="440"/>
      </w:pPr>
      <w:rPr>
        <w:rFonts w:hint="eastAsia"/>
      </w:rPr>
    </w:lvl>
    <w:lvl w:ilvl="2">
      <w:start w:val="1"/>
      <w:numFmt w:val="bullet"/>
      <w:lvlText w:val="o"/>
      <w:lvlJc w:val="left"/>
      <w:pPr>
        <w:ind w:left="1320" w:hanging="440"/>
      </w:pPr>
      <w:rPr>
        <w:rFonts w:ascii="Courier New" w:hAnsi="Courier New" w:hint="default"/>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2" w15:restartNumberingAfterBreak="0">
    <w:nsid w:val="28157017"/>
    <w:multiLevelType w:val="hybridMultilevel"/>
    <w:tmpl w:val="DF3A39BE"/>
    <w:lvl w:ilvl="0" w:tplc="04090013">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CEC2876"/>
    <w:multiLevelType w:val="multilevel"/>
    <w:tmpl w:val="8A94F6DE"/>
    <w:lvl w:ilvl="0">
      <w:start w:val="1"/>
      <w:numFmt w:val="chineseCountingThousand"/>
      <w:lvlText w:val="%1."/>
      <w:lvlJc w:val="left"/>
      <w:pPr>
        <w:ind w:left="440" w:hanging="440"/>
      </w:pPr>
      <w:rPr>
        <w:rFonts w:hint="eastAsia"/>
      </w:rPr>
    </w:lvl>
    <w:lvl w:ilvl="1">
      <w:start w:val="1"/>
      <w:numFmt w:val="decimal"/>
      <w:lvlText w:val="%2."/>
      <w:lvlJc w:val="left"/>
      <w:pPr>
        <w:ind w:left="880" w:hanging="440"/>
      </w:pPr>
      <w:rPr>
        <w:rFonts w:hint="eastAsia"/>
      </w:rPr>
    </w:lvl>
    <w:lvl w:ilvl="2">
      <w:start w:val="1"/>
      <w:numFmt w:val="bullet"/>
      <w:lvlText w:val="o"/>
      <w:lvlJc w:val="left"/>
      <w:pPr>
        <w:ind w:left="1320" w:hanging="440"/>
      </w:pPr>
      <w:rPr>
        <w:rFonts w:ascii="Courier New" w:hAnsi="Courier New" w:hint="default"/>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4" w15:restartNumberingAfterBreak="0">
    <w:nsid w:val="64AE3DF7"/>
    <w:multiLevelType w:val="multilevel"/>
    <w:tmpl w:val="15BC343E"/>
    <w:lvl w:ilvl="0">
      <w:start w:val="1"/>
      <w:numFmt w:val="chineseCountingThousand"/>
      <w:lvlText w:val="%1、"/>
      <w:lvlJc w:val="left"/>
      <w:pPr>
        <w:ind w:left="440" w:hanging="440"/>
      </w:pPr>
      <w:rPr>
        <w:rFonts w:hint="eastAsia"/>
      </w:rPr>
    </w:lvl>
    <w:lvl w:ilvl="1">
      <w:start w:val="1"/>
      <w:numFmt w:val="decimal"/>
      <w:lvlText w:val="%2."/>
      <w:lvlJc w:val="left"/>
      <w:pPr>
        <w:ind w:left="880" w:hanging="440"/>
      </w:pPr>
      <w:rPr>
        <w:rFonts w:hint="eastAsia"/>
      </w:rPr>
    </w:lvl>
    <w:lvl w:ilvl="2">
      <w:start w:val="1"/>
      <w:numFmt w:val="bullet"/>
      <w:lvlText w:val="o"/>
      <w:lvlJc w:val="left"/>
      <w:pPr>
        <w:ind w:left="1320" w:hanging="440"/>
      </w:pPr>
      <w:rPr>
        <w:rFonts w:ascii="Courier New" w:hAnsi="Courier New" w:hint="default"/>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num w:numId="1" w16cid:durableId="611672514">
    <w:abstractNumId w:val="3"/>
  </w:num>
  <w:num w:numId="2" w16cid:durableId="968047149">
    <w:abstractNumId w:val="1"/>
  </w:num>
  <w:num w:numId="3" w16cid:durableId="1374038889">
    <w:abstractNumId w:val="0"/>
  </w:num>
  <w:num w:numId="4" w16cid:durableId="1298101251">
    <w:abstractNumId w:val="4"/>
  </w:num>
  <w:num w:numId="5" w16cid:durableId="414203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039"/>
    <w:rsid w:val="00012BDE"/>
    <w:rsid w:val="000269F7"/>
    <w:rsid w:val="001A11CD"/>
    <w:rsid w:val="00240CCB"/>
    <w:rsid w:val="003769C5"/>
    <w:rsid w:val="004632D4"/>
    <w:rsid w:val="00524D75"/>
    <w:rsid w:val="005475A6"/>
    <w:rsid w:val="005C31B2"/>
    <w:rsid w:val="0061763A"/>
    <w:rsid w:val="00651C91"/>
    <w:rsid w:val="00682039"/>
    <w:rsid w:val="006B50E4"/>
    <w:rsid w:val="00720488"/>
    <w:rsid w:val="007D0311"/>
    <w:rsid w:val="00844D4E"/>
    <w:rsid w:val="0093009A"/>
    <w:rsid w:val="00BF01DC"/>
    <w:rsid w:val="00C76299"/>
    <w:rsid w:val="00C76E4C"/>
    <w:rsid w:val="00CB4BFE"/>
    <w:rsid w:val="00D162E2"/>
    <w:rsid w:val="00FD0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5FDAE"/>
  <w15:chartTrackingRefBased/>
  <w15:docId w15:val="{F766D211-5786-4AA1-AA15-7CE71392D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D75"/>
    <w:pPr>
      <w:widowControl w:val="0"/>
      <w:spacing w:line="360" w:lineRule="auto"/>
      <w:jc w:val="both"/>
    </w:pPr>
    <w:rPr>
      <w:rFonts w:ascii="微软雅黑" w:eastAsia="微软雅黑"/>
      <w:sz w:val="28"/>
    </w:rPr>
  </w:style>
  <w:style w:type="paragraph" w:styleId="1">
    <w:name w:val="heading 1"/>
    <w:basedOn w:val="a"/>
    <w:next w:val="a"/>
    <w:link w:val="10"/>
    <w:uiPriority w:val="9"/>
    <w:qFormat/>
    <w:rsid w:val="00682039"/>
    <w:pPr>
      <w:keepNext/>
      <w:keepLines/>
      <w:spacing w:before="480" w:after="80"/>
      <w:outlineLvl w:val="0"/>
    </w:pPr>
    <w:rPr>
      <w:rFonts w:asciiTheme="majorHAnsi" w:hAnsiTheme="majorHAnsi" w:cstheme="majorBidi"/>
      <w:b/>
      <w:color w:val="000000" w:themeColor="text1"/>
      <w:szCs w:val="48"/>
    </w:rPr>
  </w:style>
  <w:style w:type="paragraph" w:styleId="2">
    <w:name w:val="heading 2"/>
    <w:basedOn w:val="a"/>
    <w:next w:val="a"/>
    <w:link w:val="20"/>
    <w:uiPriority w:val="9"/>
    <w:semiHidden/>
    <w:unhideWhenUsed/>
    <w:qFormat/>
    <w:rsid w:val="0068203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8203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82039"/>
    <w:pPr>
      <w:keepNext/>
      <w:keepLines/>
      <w:spacing w:before="80" w:after="40"/>
      <w:outlineLvl w:val="3"/>
    </w:pPr>
    <w:rPr>
      <w:rFonts w:eastAsiaTheme="minorEastAsia" w:cstheme="majorBidi"/>
      <w:color w:val="0F4761" w:themeColor="accent1" w:themeShade="BF"/>
      <w:szCs w:val="28"/>
    </w:rPr>
  </w:style>
  <w:style w:type="paragraph" w:styleId="5">
    <w:name w:val="heading 5"/>
    <w:basedOn w:val="a"/>
    <w:next w:val="a"/>
    <w:link w:val="50"/>
    <w:uiPriority w:val="9"/>
    <w:semiHidden/>
    <w:unhideWhenUsed/>
    <w:qFormat/>
    <w:rsid w:val="00682039"/>
    <w:pPr>
      <w:keepNext/>
      <w:keepLines/>
      <w:spacing w:before="80" w:after="40"/>
      <w:outlineLvl w:val="4"/>
    </w:pPr>
    <w:rPr>
      <w:rFonts w:eastAsiaTheme="minorEastAsia" w:cstheme="majorBidi"/>
      <w:color w:val="0F4761" w:themeColor="accent1" w:themeShade="BF"/>
      <w:szCs w:val="24"/>
    </w:rPr>
  </w:style>
  <w:style w:type="paragraph" w:styleId="6">
    <w:name w:val="heading 6"/>
    <w:basedOn w:val="a"/>
    <w:next w:val="a"/>
    <w:link w:val="60"/>
    <w:uiPriority w:val="9"/>
    <w:semiHidden/>
    <w:unhideWhenUsed/>
    <w:qFormat/>
    <w:rsid w:val="00682039"/>
    <w:pPr>
      <w:keepNext/>
      <w:keepLines/>
      <w:spacing w:before="40"/>
      <w:outlineLvl w:val="5"/>
    </w:pPr>
    <w:rPr>
      <w:rFonts w:eastAsiaTheme="minorEastAsia" w:cstheme="majorBidi"/>
      <w:b/>
      <w:bCs/>
      <w:color w:val="0F4761" w:themeColor="accent1" w:themeShade="BF"/>
    </w:rPr>
  </w:style>
  <w:style w:type="paragraph" w:styleId="7">
    <w:name w:val="heading 7"/>
    <w:basedOn w:val="a"/>
    <w:next w:val="a"/>
    <w:link w:val="70"/>
    <w:uiPriority w:val="9"/>
    <w:semiHidden/>
    <w:unhideWhenUsed/>
    <w:qFormat/>
    <w:rsid w:val="00682039"/>
    <w:pPr>
      <w:keepNext/>
      <w:keepLines/>
      <w:spacing w:before="40"/>
      <w:outlineLvl w:val="6"/>
    </w:pPr>
    <w:rPr>
      <w:rFonts w:eastAsiaTheme="minorEastAsia" w:cstheme="majorBidi"/>
      <w:b/>
      <w:bCs/>
      <w:color w:val="595959" w:themeColor="text1" w:themeTint="A6"/>
    </w:rPr>
  </w:style>
  <w:style w:type="paragraph" w:styleId="8">
    <w:name w:val="heading 8"/>
    <w:basedOn w:val="a"/>
    <w:next w:val="a"/>
    <w:link w:val="80"/>
    <w:uiPriority w:val="9"/>
    <w:semiHidden/>
    <w:unhideWhenUsed/>
    <w:qFormat/>
    <w:rsid w:val="00682039"/>
    <w:pPr>
      <w:keepNext/>
      <w:keepLines/>
      <w:outlineLvl w:val="7"/>
    </w:pPr>
    <w:rPr>
      <w:rFonts w:eastAsiaTheme="minorEastAsia" w:cstheme="majorBidi"/>
      <w:color w:val="595959" w:themeColor="text1" w:themeTint="A6"/>
    </w:rPr>
  </w:style>
  <w:style w:type="paragraph" w:styleId="9">
    <w:name w:val="heading 9"/>
    <w:basedOn w:val="a"/>
    <w:next w:val="a"/>
    <w:link w:val="90"/>
    <w:uiPriority w:val="9"/>
    <w:semiHidden/>
    <w:unhideWhenUsed/>
    <w:qFormat/>
    <w:rsid w:val="00682039"/>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2039"/>
    <w:rPr>
      <w:rFonts w:asciiTheme="majorHAnsi" w:eastAsia="微软雅黑" w:hAnsiTheme="majorHAnsi" w:cstheme="majorBidi"/>
      <w:b/>
      <w:color w:val="000000" w:themeColor="text1"/>
      <w:sz w:val="28"/>
      <w:szCs w:val="48"/>
    </w:rPr>
  </w:style>
  <w:style w:type="character" w:customStyle="1" w:styleId="20">
    <w:name w:val="标题 2 字符"/>
    <w:basedOn w:val="a0"/>
    <w:link w:val="2"/>
    <w:uiPriority w:val="9"/>
    <w:semiHidden/>
    <w:rsid w:val="0068203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8203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82039"/>
    <w:rPr>
      <w:rFonts w:cstheme="majorBidi"/>
      <w:color w:val="0F4761" w:themeColor="accent1" w:themeShade="BF"/>
      <w:sz w:val="28"/>
      <w:szCs w:val="28"/>
    </w:rPr>
  </w:style>
  <w:style w:type="character" w:customStyle="1" w:styleId="50">
    <w:name w:val="标题 5 字符"/>
    <w:basedOn w:val="a0"/>
    <w:link w:val="5"/>
    <w:uiPriority w:val="9"/>
    <w:semiHidden/>
    <w:rsid w:val="00682039"/>
    <w:rPr>
      <w:rFonts w:cstheme="majorBidi"/>
      <w:color w:val="0F4761" w:themeColor="accent1" w:themeShade="BF"/>
      <w:sz w:val="24"/>
      <w:szCs w:val="24"/>
    </w:rPr>
  </w:style>
  <w:style w:type="character" w:customStyle="1" w:styleId="60">
    <w:name w:val="标题 6 字符"/>
    <w:basedOn w:val="a0"/>
    <w:link w:val="6"/>
    <w:uiPriority w:val="9"/>
    <w:semiHidden/>
    <w:rsid w:val="00682039"/>
    <w:rPr>
      <w:rFonts w:cstheme="majorBidi"/>
      <w:b/>
      <w:bCs/>
      <w:color w:val="0F4761" w:themeColor="accent1" w:themeShade="BF"/>
      <w:sz w:val="24"/>
    </w:rPr>
  </w:style>
  <w:style w:type="character" w:customStyle="1" w:styleId="70">
    <w:name w:val="标题 7 字符"/>
    <w:basedOn w:val="a0"/>
    <w:link w:val="7"/>
    <w:uiPriority w:val="9"/>
    <w:semiHidden/>
    <w:rsid w:val="00682039"/>
    <w:rPr>
      <w:rFonts w:cstheme="majorBidi"/>
      <w:b/>
      <w:bCs/>
      <w:color w:val="595959" w:themeColor="text1" w:themeTint="A6"/>
      <w:sz w:val="24"/>
    </w:rPr>
  </w:style>
  <w:style w:type="character" w:customStyle="1" w:styleId="80">
    <w:name w:val="标题 8 字符"/>
    <w:basedOn w:val="a0"/>
    <w:link w:val="8"/>
    <w:uiPriority w:val="9"/>
    <w:semiHidden/>
    <w:rsid w:val="00682039"/>
    <w:rPr>
      <w:rFonts w:cstheme="majorBidi"/>
      <w:color w:val="595959" w:themeColor="text1" w:themeTint="A6"/>
      <w:sz w:val="24"/>
    </w:rPr>
  </w:style>
  <w:style w:type="character" w:customStyle="1" w:styleId="90">
    <w:name w:val="标题 9 字符"/>
    <w:basedOn w:val="a0"/>
    <w:link w:val="9"/>
    <w:uiPriority w:val="9"/>
    <w:semiHidden/>
    <w:rsid w:val="00682039"/>
    <w:rPr>
      <w:rFonts w:eastAsiaTheme="majorEastAsia" w:cstheme="majorBidi"/>
      <w:color w:val="595959" w:themeColor="text1" w:themeTint="A6"/>
      <w:sz w:val="24"/>
    </w:rPr>
  </w:style>
  <w:style w:type="paragraph" w:styleId="a3">
    <w:name w:val="Title"/>
    <w:basedOn w:val="a"/>
    <w:next w:val="a"/>
    <w:link w:val="a4"/>
    <w:uiPriority w:val="10"/>
    <w:qFormat/>
    <w:rsid w:val="006820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20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2039"/>
    <w:pPr>
      <w:numPr>
        <w:ilvl w:val="1"/>
      </w:numPr>
      <w:spacing w:after="160"/>
      <w:jc w:val="center"/>
    </w:pPr>
    <w:rPr>
      <w:rFonts w:asciiTheme="majorHAnsi" w:eastAsiaTheme="majorEastAsia" w:hAnsiTheme="majorHAnsi" w:cstheme="majorBidi"/>
      <w:color w:val="595959" w:themeColor="text1" w:themeTint="A6"/>
      <w:spacing w:val="15"/>
      <w:szCs w:val="28"/>
    </w:rPr>
  </w:style>
  <w:style w:type="character" w:customStyle="1" w:styleId="a6">
    <w:name w:val="副标题 字符"/>
    <w:basedOn w:val="a0"/>
    <w:link w:val="a5"/>
    <w:uiPriority w:val="11"/>
    <w:rsid w:val="006820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2039"/>
    <w:pPr>
      <w:spacing w:before="160" w:after="160"/>
      <w:jc w:val="center"/>
    </w:pPr>
    <w:rPr>
      <w:i/>
      <w:iCs/>
      <w:color w:val="404040" w:themeColor="text1" w:themeTint="BF"/>
    </w:rPr>
  </w:style>
  <w:style w:type="character" w:customStyle="1" w:styleId="a8">
    <w:name w:val="引用 字符"/>
    <w:basedOn w:val="a0"/>
    <w:link w:val="a7"/>
    <w:uiPriority w:val="29"/>
    <w:rsid w:val="00682039"/>
    <w:rPr>
      <w:rFonts w:eastAsia="宋体"/>
      <w:i/>
      <w:iCs/>
      <w:color w:val="404040" w:themeColor="text1" w:themeTint="BF"/>
      <w:sz w:val="24"/>
    </w:rPr>
  </w:style>
  <w:style w:type="paragraph" w:styleId="a9">
    <w:name w:val="List Paragraph"/>
    <w:basedOn w:val="a"/>
    <w:uiPriority w:val="34"/>
    <w:qFormat/>
    <w:rsid w:val="00682039"/>
    <w:pPr>
      <w:ind w:left="720"/>
      <w:contextualSpacing/>
    </w:pPr>
  </w:style>
  <w:style w:type="character" w:styleId="aa">
    <w:name w:val="Intense Emphasis"/>
    <w:basedOn w:val="a0"/>
    <w:uiPriority w:val="21"/>
    <w:qFormat/>
    <w:rsid w:val="00682039"/>
    <w:rPr>
      <w:i/>
      <w:iCs/>
      <w:color w:val="0F4761" w:themeColor="accent1" w:themeShade="BF"/>
    </w:rPr>
  </w:style>
  <w:style w:type="paragraph" w:styleId="ab">
    <w:name w:val="Intense Quote"/>
    <w:basedOn w:val="a"/>
    <w:next w:val="a"/>
    <w:link w:val="ac"/>
    <w:uiPriority w:val="30"/>
    <w:qFormat/>
    <w:rsid w:val="00682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82039"/>
    <w:rPr>
      <w:rFonts w:eastAsia="宋体"/>
      <w:i/>
      <w:iCs/>
      <w:color w:val="0F4761" w:themeColor="accent1" w:themeShade="BF"/>
      <w:sz w:val="24"/>
    </w:rPr>
  </w:style>
  <w:style w:type="character" w:styleId="ad">
    <w:name w:val="Intense Reference"/>
    <w:basedOn w:val="a0"/>
    <w:uiPriority w:val="32"/>
    <w:qFormat/>
    <w:rsid w:val="00682039"/>
    <w:rPr>
      <w:b/>
      <w:bCs/>
      <w:smallCaps/>
      <w:color w:val="0F4761" w:themeColor="accent1" w:themeShade="BF"/>
      <w:spacing w:val="5"/>
    </w:rPr>
  </w:style>
  <w:style w:type="paragraph" w:styleId="ae">
    <w:name w:val="header"/>
    <w:basedOn w:val="a"/>
    <w:link w:val="af"/>
    <w:uiPriority w:val="99"/>
    <w:unhideWhenUsed/>
    <w:rsid w:val="005C31B2"/>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5C31B2"/>
    <w:rPr>
      <w:rFonts w:ascii="微软雅黑" w:eastAsia="微软雅黑"/>
      <w:sz w:val="18"/>
      <w:szCs w:val="18"/>
    </w:rPr>
  </w:style>
  <w:style w:type="paragraph" w:styleId="af0">
    <w:name w:val="footer"/>
    <w:basedOn w:val="a"/>
    <w:link w:val="af1"/>
    <w:uiPriority w:val="99"/>
    <w:unhideWhenUsed/>
    <w:rsid w:val="005C31B2"/>
    <w:pPr>
      <w:tabs>
        <w:tab w:val="center" w:pos="4153"/>
        <w:tab w:val="right" w:pos="8306"/>
      </w:tabs>
      <w:snapToGrid w:val="0"/>
      <w:spacing w:line="240" w:lineRule="auto"/>
      <w:jc w:val="left"/>
    </w:pPr>
    <w:rPr>
      <w:sz w:val="18"/>
      <w:szCs w:val="18"/>
    </w:rPr>
  </w:style>
  <w:style w:type="character" w:customStyle="1" w:styleId="af1">
    <w:name w:val="页脚 字符"/>
    <w:basedOn w:val="a0"/>
    <w:link w:val="af0"/>
    <w:uiPriority w:val="99"/>
    <w:rsid w:val="005C31B2"/>
    <w:rPr>
      <w:rFonts w:ascii="微软雅黑" w:eastAsia="微软雅黑"/>
      <w:sz w:val="18"/>
      <w:szCs w:val="18"/>
    </w:rPr>
  </w:style>
  <w:style w:type="character" w:styleId="af2">
    <w:name w:val="Hyperlink"/>
    <w:basedOn w:val="a0"/>
    <w:uiPriority w:val="99"/>
    <w:unhideWhenUsed/>
    <w:rsid w:val="0061763A"/>
    <w:rPr>
      <w:color w:val="467886" w:themeColor="hyperlink"/>
      <w:u w:val="single"/>
    </w:rPr>
  </w:style>
  <w:style w:type="character" w:styleId="af3">
    <w:name w:val="Unresolved Mention"/>
    <w:basedOn w:val="a0"/>
    <w:uiPriority w:val="99"/>
    <w:semiHidden/>
    <w:unhideWhenUsed/>
    <w:rsid w:val="0061763A"/>
    <w:rPr>
      <w:color w:val="605E5C"/>
      <w:shd w:val="clear" w:color="auto" w:fill="E1DFDD"/>
    </w:rPr>
  </w:style>
  <w:style w:type="paragraph" w:styleId="TOC">
    <w:name w:val="TOC Heading"/>
    <w:basedOn w:val="1"/>
    <w:next w:val="a"/>
    <w:uiPriority w:val="39"/>
    <w:unhideWhenUsed/>
    <w:qFormat/>
    <w:rsid w:val="006B50E4"/>
    <w:pPr>
      <w:widowControl/>
      <w:spacing w:before="240" w:after="0" w:line="259" w:lineRule="auto"/>
      <w:jc w:val="left"/>
      <w:outlineLvl w:val="9"/>
    </w:pPr>
    <w:rPr>
      <w:rFonts w:eastAsiaTheme="majorEastAsia"/>
      <w:b w:val="0"/>
      <w:color w:val="0F4761" w:themeColor="accent1" w:themeShade="BF"/>
      <w:kern w:val="0"/>
      <w:sz w:val="32"/>
      <w:szCs w:val="32"/>
    </w:rPr>
  </w:style>
  <w:style w:type="paragraph" w:styleId="TOC1">
    <w:name w:val="toc 1"/>
    <w:basedOn w:val="a"/>
    <w:next w:val="a"/>
    <w:autoRedefine/>
    <w:uiPriority w:val="39"/>
    <w:unhideWhenUsed/>
    <w:rsid w:val="006B5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1101">
      <w:bodyDiv w:val="1"/>
      <w:marLeft w:val="0"/>
      <w:marRight w:val="0"/>
      <w:marTop w:val="0"/>
      <w:marBottom w:val="0"/>
      <w:divBdr>
        <w:top w:val="none" w:sz="0" w:space="0" w:color="auto"/>
        <w:left w:val="none" w:sz="0" w:space="0" w:color="auto"/>
        <w:bottom w:val="none" w:sz="0" w:space="0" w:color="auto"/>
        <w:right w:val="none" w:sz="0" w:space="0" w:color="auto"/>
      </w:divBdr>
    </w:div>
    <w:div w:id="29190492">
      <w:bodyDiv w:val="1"/>
      <w:marLeft w:val="0"/>
      <w:marRight w:val="0"/>
      <w:marTop w:val="0"/>
      <w:marBottom w:val="0"/>
      <w:divBdr>
        <w:top w:val="none" w:sz="0" w:space="0" w:color="auto"/>
        <w:left w:val="none" w:sz="0" w:space="0" w:color="auto"/>
        <w:bottom w:val="none" w:sz="0" w:space="0" w:color="auto"/>
        <w:right w:val="none" w:sz="0" w:space="0" w:color="auto"/>
      </w:divBdr>
    </w:div>
    <w:div w:id="56326132">
      <w:bodyDiv w:val="1"/>
      <w:marLeft w:val="0"/>
      <w:marRight w:val="0"/>
      <w:marTop w:val="0"/>
      <w:marBottom w:val="0"/>
      <w:divBdr>
        <w:top w:val="none" w:sz="0" w:space="0" w:color="auto"/>
        <w:left w:val="none" w:sz="0" w:space="0" w:color="auto"/>
        <w:bottom w:val="none" w:sz="0" w:space="0" w:color="auto"/>
        <w:right w:val="none" w:sz="0" w:space="0" w:color="auto"/>
      </w:divBdr>
    </w:div>
    <w:div w:id="72750019">
      <w:bodyDiv w:val="1"/>
      <w:marLeft w:val="0"/>
      <w:marRight w:val="0"/>
      <w:marTop w:val="0"/>
      <w:marBottom w:val="0"/>
      <w:divBdr>
        <w:top w:val="none" w:sz="0" w:space="0" w:color="auto"/>
        <w:left w:val="none" w:sz="0" w:space="0" w:color="auto"/>
        <w:bottom w:val="none" w:sz="0" w:space="0" w:color="auto"/>
        <w:right w:val="none" w:sz="0" w:space="0" w:color="auto"/>
      </w:divBdr>
    </w:div>
    <w:div w:id="159010151">
      <w:bodyDiv w:val="1"/>
      <w:marLeft w:val="0"/>
      <w:marRight w:val="0"/>
      <w:marTop w:val="0"/>
      <w:marBottom w:val="0"/>
      <w:divBdr>
        <w:top w:val="none" w:sz="0" w:space="0" w:color="auto"/>
        <w:left w:val="none" w:sz="0" w:space="0" w:color="auto"/>
        <w:bottom w:val="none" w:sz="0" w:space="0" w:color="auto"/>
        <w:right w:val="none" w:sz="0" w:space="0" w:color="auto"/>
      </w:divBdr>
    </w:div>
    <w:div w:id="214972142">
      <w:bodyDiv w:val="1"/>
      <w:marLeft w:val="0"/>
      <w:marRight w:val="0"/>
      <w:marTop w:val="0"/>
      <w:marBottom w:val="0"/>
      <w:divBdr>
        <w:top w:val="none" w:sz="0" w:space="0" w:color="auto"/>
        <w:left w:val="none" w:sz="0" w:space="0" w:color="auto"/>
        <w:bottom w:val="none" w:sz="0" w:space="0" w:color="auto"/>
        <w:right w:val="none" w:sz="0" w:space="0" w:color="auto"/>
      </w:divBdr>
    </w:div>
    <w:div w:id="227494567">
      <w:bodyDiv w:val="1"/>
      <w:marLeft w:val="0"/>
      <w:marRight w:val="0"/>
      <w:marTop w:val="0"/>
      <w:marBottom w:val="0"/>
      <w:divBdr>
        <w:top w:val="none" w:sz="0" w:space="0" w:color="auto"/>
        <w:left w:val="none" w:sz="0" w:space="0" w:color="auto"/>
        <w:bottom w:val="none" w:sz="0" w:space="0" w:color="auto"/>
        <w:right w:val="none" w:sz="0" w:space="0" w:color="auto"/>
      </w:divBdr>
    </w:div>
    <w:div w:id="230697992">
      <w:bodyDiv w:val="1"/>
      <w:marLeft w:val="0"/>
      <w:marRight w:val="0"/>
      <w:marTop w:val="0"/>
      <w:marBottom w:val="0"/>
      <w:divBdr>
        <w:top w:val="none" w:sz="0" w:space="0" w:color="auto"/>
        <w:left w:val="none" w:sz="0" w:space="0" w:color="auto"/>
        <w:bottom w:val="none" w:sz="0" w:space="0" w:color="auto"/>
        <w:right w:val="none" w:sz="0" w:space="0" w:color="auto"/>
      </w:divBdr>
    </w:div>
    <w:div w:id="233785425">
      <w:bodyDiv w:val="1"/>
      <w:marLeft w:val="0"/>
      <w:marRight w:val="0"/>
      <w:marTop w:val="0"/>
      <w:marBottom w:val="0"/>
      <w:divBdr>
        <w:top w:val="none" w:sz="0" w:space="0" w:color="auto"/>
        <w:left w:val="none" w:sz="0" w:space="0" w:color="auto"/>
        <w:bottom w:val="none" w:sz="0" w:space="0" w:color="auto"/>
        <w:right w:val="none" w:sz="0" w:space="0" w:color="auto"/>
      </w:divBdr>
    </w:div>
    <w:div w:id="235022316">
      <w:bodyDiv w:val="1"/>
      <w:marLeft w:val="0"/>
      <w:marRight w:val="0"/>
      <w:marTop w:val="0"/>
      <w:marBottom w:val="0"/>
      <w:divBdr>
        <w:top w:val="none" w:sz="0" w:space="0" w:color="auto"/>
        <w:left w:val="none" w:sz="0" w:space="0" w:color="auto"/>
        <w:bottom w:val="none" w:sz="0" w:space="0" w:color="auto"/>
        <w:right w:val="none" w:sz="0" w:space="0" w:color="auto"/>
      </w:divBdr>
    </w:div>
    <w:div w:id="254751642">
      <w:bodyDiv w:val="1"/>
      <w:marLeft w:val="0"/>
      <w:marRight w:val="0"/>
      <w:marTop w:val="0"/>
      <w:marBottom w:val="0"/>
      <w:divBdr>
        <w:top w:val="none" w:sz="0" w:space="0" w:color="auto"/>
        <w:left w:val="none" w:sz="0" w:space="0" w:color="auto"/>
        <w:bottom w:val="none" w:sz="0" w:space="0" w:color="auto"/>
        <w:right w:val="none" w:sz="0" w:space="0" w:color="auto"/>
      </w:divBdr>
    </w:div>
    <w:div w:id="279454924">
      <w:bodyDiv w:val="1"/>
      <w:marLeft w:val="0"/>
      <w:marRight w:val="0"/>
      <w:marTop w:val="0"/>
      <w:marBottom w:val="0"/>
      <w:divBdr>
        <w:top w:val="none" w:sz="0" w:space="0" w:color="auto"/>
        <w:left w:val="none" w:sz="0" w:space="0" w:color="auto"/>
        <w:bottom w:val="none" w:sz="0" w:space="0" w:color="auto"/>
        <w:right w:val="none" w:sz="0" w:space="0" w:color="auto"/>
      </w:divBdr>
    </w:div>
    <w:div w:id="281424791">
      <w:bodyDiv w:val="1"/>
      <w:marLeft w:val="0"/>
      <w:marRight w:val="0"/>
      <w:marTop w:val="0"/>
      <w:marBottom w:val="0"/>
      <w:divBdr>
        <w:top w:val="none" w:sz="0" w:space="0" w:color="auto"/>
        <w:left w:val="none" w:sz="0" w:space="0" w:color="auto"/>
        <w:bottom w:val="none" w:sz="0" w:space="0" w:color="auto"/>
        <w:right w:val="none" w:sz="0" w:space="0" w:color="auto"/>
      </w:divBdr>
    </w:div>
    <w:div w:id="281766613">
      <w:bodyDiv w:val="1"/>
      <w:marLeft w:val="0"/>
      <w:marRight w:val="0"/>
      <w:marTop w:val="0"/>
      <w:marBottom w:val="0"/>
      <w:divBdr>
        <w:top w:val="none" w:sz="0" w:space="0" w:color="auto"/>
        <w:left w:val="none" w:sz="0" w:space="0" w:color="auto"/>
        <w:bottom w:val="none" w:sz="0" w:space="0" w:color="auto"/>
        <w:right w:val="none" w:sz="0" w:space="0" w:color="auto"/>
      </w:divBdr>
    </w:div>
    <w:div w:id="329649557">
      <w:bodyDiv w:val="1"/>
      <w:marLeft w:val="0"/>
      <w:marRight w:val="0"/>
      <w:marTop w:val="0"/>
      <w:marBottom w:val="0"/>
      <w:divBdr>
        <w:top w:val="none" w:sz="0" w:space="0" w:color="auto"/>
        <w:left w:val="none" w:sz="0" w:space="0" w:color="auto"/>
        <w:bottom w:val="none" w:sz="0" w:space="0" w:color="auto"/>
        <w:right w:val="none" w:sz="0" w:space="0" w:color="auto"/>
      </w:divBdr>
    </w:div>
    <w:div w:id="347874621">
      <w:bodyDiv w:val="1"/>
      <w:marLeft w:val="0"/>
      <w:marRight w:val="0"/>
      <w:marTop w:val="0"/>
      <w:marBottom w:val="0"/>
      <w:divBdr>
        <w:top w:val="none" w:sz="0" w:space="0" w:color="auto"/>
        <w:left w:val="none" w:sz="0" w:space="0" w:color="auto"/>
        <w:bottom w:val="none" w:sz="0" w:space="0" w:color="auto"/>
        <w:right w:val="none" w:sz="0" w:space="0" w:color="auto"/>
      </w:divBdr>
    </w:div>
    <w:div w:id="402795787">
      <w:bodyDiv w:val="1"/>
      <w:marLeft w:val="0"/>
      <w:marRight w:val="0"/>
      <w:marTop w:val="0"/>
      <w:marBottom w:val="0"/>
      <w:divBdr>
        <w:top w:val="none" w:sz="0" w:space="0" w:color="auto"/>
        <w:left w:val="none" w:sz="0" w:space="0" w:color="auto"/>
        <w:bottom w:val="none" w:sz="0" w:space="0" w:color="auto"/>
        <w:right w:val="none" w:sz="0" w:space="0" w:color="auto"/>
      </w:divBdr>
    </w:div>
    <w:div w:id="475954167">
      <w:bodyDiv w:val="1"/>
      <w:marLeft w:val="0"/>
      <w:marRight w:val="0"/>
      <w:marTop w:val="0"/>
      <w:marBottom w:val="0"/>
      <w:divBdr>
        <w:top w:val="none" w:sz="0" w:space="0" w:color="auto"/>
        <w:left w:val="none" w:sz="0" w:space="0" w:color="auto"/>
        <w:bottom w:val="none" w:sz="0" w:space="0" w:color="auto"/>
        <w:right w:val="none" w:sz="0" w:space="0" w:color="auto"/>
      </w:divBdr>
    </w:div>
    <w:div w:id="481391422">
      <w:bodyDiv w:val="1"/>
      <w:marLeft w:val="0"/>
      <w:marRight w:val="0"/>
      <w:marTop w:val="0"/>
      <w:marBottom w:val="0"/>
      <w:divBdr>
        <w:top w:val="none" w:sz="0" w:space="0" w:color="auto"/>
        <w:left w:val="none" w:sz="0" w:space="0" w:color="auto"/>
        <w:bottom w:val="none" w:sz="0" w:space="0" w:color="auto"/>
        <w:right w:val="none" w:sz="0" w:space="0" w:color="auto"/>
      </w:divBdr>
    </w:div>
    <w:div w:id="491484924">
      <w:bodyDiv w:val="1"/>
      <w:marLeft w:val="0"/>
      <w:marRight w:val="0"/>
      <w:marTop w:val="0"/>
      <w:marBottom w:val="0"/>
      <w:divBdr>
        <w:top w:val="none" w:sz="0" w:space="0" w:color="auto"/>
        <w:left w:val="none" w:sz="0" w:space="0" w:color="auto"/>
        <w:bottom w:val="none" w:sz="0" w:space="0" w:color="auto"/>
        <w:right w:val="none" w:sz="0" w:space="0" w:color="auto"/>
      </w:divBdr>
    </w:div>
    <w:div w:id="509949173">
      <w:bodyDiv w:val="1"/>
      <w:marLeft w:val="0"/>
      <w:marRight w:val="0"/>
      <w:marTop w:val="0"/>
      <w:marBottom w:val="0"/>
      <w:divBdr>
        <w:top w:val="none" w:sz="0" w:space="0" w:color="auto"/>
        <w:left w:val="none" w:sz="0" w:space="0" w:color="auto"/>
        <w:bottom w:val="none" w:sz="0" w:space="0" w:color="auto"/>
        <w:right w:val="none" w:sz="0" w:space="0" w:color="auto"/>
      </w:divBdr>
    </w:div>
    <w:div w:id="599337624">
      <w:bodyDiv w:val="1"/>
      <w:marLeft w:val="0"/>
      <w:marRight w:val="0"/>
      <w:marTop w:val="0"/>
      <w:marBottom w:val="0"/>
      <w:divBdr>
        <w:top w:val="none" w:sz="0" w:space="0" w:color="auto"/>
        <w:left w:val="none" w:sz="0" w:space="0" w:color="auto"/>
        <w:bottom w:val="none" w:sz="0" w:space="0" w:color="auto"/>
        <w:right w:val="none" w:sz="0" w:space="0" w:color="auto"/>
      </w:divBdr>
    </w:div>
    <w:div w:id="635523313">
      <w:bodyDiv w:val="1"/>
      <w:marLeft w:val="0"/>
      <w:marRight w:val="0"/>
      <w:marTop w:val="0"/>
      <w:marBottom w:val="0"/>
      <w:divBdr>
        <w:top w:val="none" w:sz="0" w:space="0" w:color="auto"/>
        <w:left w:val="none" w:sz="0" w:space="0" w:color="auto"/>
        <w:bottom w:val="none" w:sz="0" w:space="0" w:color="auto"/>
        <w:right w:val="none" w:sz="0" w:space="0" w:color="auto"/>
      </w:divBdr>
    </w:div>
    <w:div w:id="682437393">
      <w:bodyDiv w:val="1"/>
      <w:marLeft w:val="0"/>
      <w:marRight w:val="0"/>
      <w:marTop w:val="0"/>
      <w:marBottom w:val="0"/>
      <w:divBdr>
        <w:top w:val="none" w:sz="0" w:space="0" w:color="auto"/>
        <w:left w:val="none" w:sz="0" w:space="0" w:color="auto"/>
        <w:bottom w:val="none" w:sz="0" w:space="0" w:color="auto"/>
        <w:right w:val="none" w:sz="0" w:space="0" w:color="auto"/>
      </w:divBdr>
    </w:div>
    <w:div w:id="714429360">
      <w:bodyDiv w:val="1"/>
      <w:marLeft w:val="0"/>
      <w:marRight w:val="0"/>
      <w:marTop w:val="0"/>
      <w:marBottom w:val="0"/>
      <w:divBdr>
        <w:top w:val="none" w:sz="0" w:space="0" w:color="auto"/>
        <w:left w:val="none" w:sz="0" w:space="0" w:color="auto"/>
        <w:bottom w:val="none" w:sz="0" w:space="0" w:color="auto"/>
        <w:right w:val="none" w:sz="0" w:space="0" w:color="auto"/>
      </w:divBdr>
    </w:div>
    <w:div w:id="798914171">
      <w:bodyDiv w:val="1"/>
      <w:marLeft w:val="0"/>
      <w:marRight w:val="0"/>
      <w:marTop w:val="0"/>
      <w:marBottom w:val="0"/>
      <w:divBdr>
        <w:top w:val="none" w:sz="0" w:space="0" w:color="auto"/>
        <w:left w:val="none" w:sz="0" w:space="0" w:color="auto"/>
        <w:bottom w:val="none" w:sz="0" w:space="0" w:color="auto"/>
        <w:right w:val="none" w:sz="0" w:space="0" w:color="auto"/>
      </w:divBdr>
    </w:div>
    <w:div w:id="821695965">
      <w:bodyDiv w:val="1"/>
      <w:marLeft w:val="0"/>
      <w:marRight w:val="0"/>
      <w:marTop w:val="0"/>
      <w:marBottom w:val="0"/>
      <w:divBdr>
        <w:top w:val="none" w:sz="0" w:space="0" w:color="auto"/>
        <w:left w:val="none" w:sz="0" w:space="0" w:color="auto"/>
        <w:bottom w:val="none" w:sz="0" w:space="0" w:color="auto"/>
        <w:right w:val="none" w:sz="0" w:space="0" w:color="auto"/>
      </w:divBdr>
    </w:div>
    <w:div w:id="944969010">
      <w:bodyDiv w:val="1"/>
      <w:marLeft w:val="0"/>
      <w:marRight w:val="0"/>
      <w:marTop w:val="0"/>
      <w:marBottom w:val="0"/>
      <w:divBdr>
        <w:top w:val="none" w:sz="0" w:space="0" w:color="auto"/>
        <w:left w:val="none" w:sz="0" w:space="0" w:color="auto"/>
        <w:bottom w:val="none" w:sz="0" w:space="0" w:color="auto"/>
        <w:right w:val="none" w:sz="0" w:space="0" w:color="auto"/>
      </w:divBdr>
    </w:div>
    <w:div w:id="973802025">
      <w:bodyDiv w:val="1"/>
      <w:marLeft w:val="0"/>
      <w:marRight w:val="0"/>
      <w:marTop w:val="0"/>
      <w:marBottom w:val="0"/>
      <w:divBdr>
        <w:top w:val="none" w:sz="0" w:space="0" w:color="auto"/>
        <w:left w:val="none" w:sz="0" w:space="0" w:color="auto"/>
        <w:bottom w:val="none" w:sz="0" w:space="0" w:color="auto"/>
        <w:right w:val="none" w:sz="0" w:space="0" w:color="auto"/>
      </w:divBdr>
    </w:div>
    <w:div w:id="997343029">
      <w:bodyDiv w:val="1"/>
      <w:marLeft w:val="0"/>
      <w:marRight w:val="0"/>
      <w:marTop w:val="0"/>
      <w:marBottom w:val="0"/>
      <w:divBdr>
        <w:top w:val="none" w:sz="0" w:space="0" w:color="auto"/>
        <w:left w:val="none" w:sz="0" w:space="0" w:color="auto"/>
        <w:bottom w:val="none" w:sz="0" w:space="0" w:color="auto"/>
        <w:right w:val="none" w:sz="0" w:space="0" w:color="auto"/>
      </w:divBdr>
    </w:div>
    <w:div w:id="1187911839">
      <w:bodyDiv w:val="1"/>
      <w:marLeft w:val="0"/>
      <w:marRight w:val="0"/>
      <w:marTop w:val="0"/>
      <w:marBottom w:val="0"/>
      <w:divBdr>
        <w:top w:val="none" w:sz="0" w:space="0" w:color="auto"/>
        <w:left w:val="none" w:sz="0" w:space="0" w:color="auto"/>
        <w:bottom w:val="none" w:sz="0" w:space="0" w:color="auto"/>
        <w:right w:val="none" w:sz="0" w:space="0" w:color="auto"/>
      </w:divBdr>
    </w:div>
    <w:div w:id="1221938440">
      <w:bodyDiv w:val="1"/>
      <w:marLeft w:val="0"/>
      <w:marRight w:val="0"/>
      <w:marTop w:val="0"/>
      <w:marBottom w:val="0"/>
      <w:divBdr>
        <w:top w:val="none" w:sz="0" w:space="0" w:color="auto"/>
        <w:left w:val="none" w:sz="0" w:space="0" w:color="auto"/>
        <w:bottom w:val="none" w:sz="0" w:space="0" w:color="auto"/>
        <w:right w:val="none" w:sz="0" w:space="0" w:color="auto"/>
      </w:divBdr>
    </w:div>
    <w:div w:id="1245529529">
      <w:bodyDiv w:val="1"/>
      <w:marLeft w:val="0"/>
      <w:marRight w:val="0"/>
      <w:marTop w:val="0"/>
      <w:marBottom w:val="0"/>
      <w:divBdr>
        <w:top w:val="none" w:sz="0" w:space="0" w:color="auto"/>
        <w:left w:val="none" w:sz="0" w:space="0" w:color="auto"/>
        <w:bottom w:val="none" w:sz="0" w:space="0" w:color="auto"/>
        <w:right w:val="none" w:sz="0" w:space="0" w:color="auto"/>
      </w:divBdr>
    </w:div>
    <w:div w:id="1287159758">
      <w:bodyDiv w:val="1"/>
      <w:marLeft w:val="0"/>
      <w:marRight w:val="0"/>
      <w:marTop w:val="0"/>
      <w:marBottom w:val="0"/>
      <w:divBdr>
        <w:top w:val="none" w:sz="0" w:space="0" w:color="auto"/>
        <w:left w:val="none" w:sz="0" w:space="0" w:color="auto"/>
        <w:bottom w:val="none" w:sz="0" w:space="0" w:color="auto"/>
        <w:right w:val="none" w:sz="0" w:space="0" w:color="auto"/>
      </w:divBdr>
    </w:div>
    <w:div w:id="1295788608">
      <w:bodyDiv w:val="1"/>
      <w:marLeft w:val="0"/>
      <w:marRight w:val="0"/>
      <w:marTop w:val="0"/>
      <w:marBottom w:val="0"/>
      <w:divBdr>
        <w:top w:val="none" w:sz="0" w:space="0" w:color="auto"/>
        <w:left w:val="none" w:sz="0" w:space="0" w:color="auto"/>
        <w:bottom w:val="none" w:sz="0" w:space="0" w:color="auto"/>
        <w:right w:val="none" w:sz="0" w:space="0" w:color="auto"/>
      </w:divBdr>
    </w:div>
    <w:div w:id="1321497334">
      <w:bodyDiv w:val="1"/>
      <w:marLeft w:val="0"/>
      <w:marRight w:val="0"/>
      <w:marTop w:val="0"/>
      <w:marBottom w:val="0"/>
      <w:divBdr>
        <w:top w:val="none" w:sz="0" w:space="0" w:color="auto"/>
        <w:left w:val="none" w:sz="0" w:space="0" w:color="auto"/>
        <w:bottom w:val="none" w:sz="0" w:space="0" w:color="auto"/>
        <w:right w:val="none" w:sz="0" w:space="0" w:color="auto"/>
      </w:divBdr>
    </w:div>
    <w:div w:id="1378354438">
      <w:bodyDiv w:val="1"/>
      <w:marLeft w:val="0"/>
      <w:marRight w:val="0"/>
      <w:marTop w:val="0"/>
      <w:marBottom w:val="0"/>
      <w:divBdr>
        <w:top w:val="none" w:sz="0" w:space="0" w:color="auto"/>
        <w:left w:val="none" w:sz="0" w:space="0" w:color="auto"/>
        <w:bottom w:val="none" w:sz="0" w:space="0" w:color="auto"/>
        <w:right w:val="none" w:sz="0" w:space="0" w:color="auto"/>
      </w:divBdr>
    </w:div>
    <w:div w:id="1479419829">
      <w:bodyDiv w:val="1"/>
      <w:marLeft w:val="0"/>
      <w:marRight w:val="0"/>
      <w:marTop w:val="0"/>
      <w:marBottom w:val="0"/>
      <w:divBdr>
        <w:top w:val="none" w:sz="0" w:space="0" w:color="auto"/>
        <w:left w:val="none" w:sz="0" w:space="0" w:color="auto"/>
        <w:bottom w:val="none" w:sz="0" w:space="0" w:color="auto"/>
        <w:right w:val="none" w:sz="0" w:space="0" w:color="auto"/>
      </w:divBdr>
    </w:div>
    <w:div w:id="1553883216">
      <w:bodyDiv w:val="1"/>
      <w:marLeft w:val="0"/>
      <w:marRight w:val="0"/>
      <w:marTop w:val="0"/>
      <w:marBottom w:val="0"/>
      <w:divBdr>
        <w:top w:val="none" w:sz="0" w:space="0" w:color="auto"/>
        <w:left w:val="none" w:sz="0" w:space="0" w:color="auto"/>
        <w:bottom w:val="none" w:sz="0" w:space="0" w:color="auto"/>
        <w:right w:val="none" w:sz="0" w:space="0" w:color="auto"/>
      </w:divBdr>
    </w:div>
    <w:div w:id="1564563732">
      <w:bodyDiv w:val="1"/>
      <w:marLeft w:val="0"/>
      <w:marRight w:val="0"/>
      <w:marTop w:val="0"/>
      <w:marBottom w:val="0"/>
      <w:divBdr>
        <w:top w:val="none" w:sz="0" w:space="0" w:color="auto"/>
        <w:left w:val="none" w:sz="0" w:space="0" w:color="auto"/>
        <w:bottom w:val="none" w:sz="0" w:space="0" w:color="auto"/>
        <w:right w:val="none" w:sz="0" w:space="0" w:color="auto"/>
      </w:divBdr>
    </w:div>
    <w:div w:id="1579637261">
      <w:bodyDiv w:val="1"/>
      <w:marLeft w:val="0"/>
      <w:marRight w:val="0"/>
      <w:marTop w:val="0"/>
      <w:marBottom w:val="0"/>
      <w:divBdr>
        <w:top w:val="none" w:sz="0" w:space="0" w:color="auto"/>
        <w:left w:val="none" w:sz="0" w:space="0" w:color="auto"/>
        <w:bottom w:val="none" w:sz="0" w:space="0" w:color="auto"/>
        <w:right w:val="none" w:sz="0" w:space="0" w:color="auto"/>
      </w:divBdr>
    </w:div>
    <w:div w:id="1808282576">
      <w:bodyDiv w:val="1"/>
      <w:marLeft w:val="0"/>
      <w:marRight w:val="0"/>
      <w:marTop w:val="0"/>
      <w:marBottom w:val="0"/>
      <w:divBdr>
        <w:top w:val="none" w:sz="0" w:space="0" w:color="auto"/>
        <w:left w:val="none" w:sz="0" w:space="0" w:color="auto"/>
        <w:bottom w:val="none" w:sz="0" w:space="0" w:color="auto"/>
        <w:right w:val="none" w:sz="0" w:space="0" w:color="auto"/>
      </w:divBdr>
    </w:div>
    <w:div w:id="1925796648">
      <w:bodyDiv w:val="1"/>
      <w:marLeft w:val="0"/>
      <w:marRight w:val="0"/>
      <w:marTop w:val="0"/>
      <w:marBottom w:val="0"/>
      <w:divBdr>
        <w:top w:val="none" w:sz="0" w:space="0" w:color="auto"/>
        <w:left w:val="none" w:sz="0" w:space="0" w:color="auto"/>
        <w:bottom w:val="none" w:sz="0" w:space="0" w:color="auto"/>
        <w:right w:val="none" w:sz="0" w:space="0" w:color="auto"/>
      </w:divBdr>
    </w:div>
    <w:div w:id="2013529878">
      <w:bodyDiv w:val="1"/>
      <w:marLeft w:val="0"/>
      <w:marRight w:val="0"/>
      <w:marTop w:val="0"/>
      <w:marBottom w:val="0"/>
      <w:divBdr>
        <w:top w:val="none" w:sz="0" w:space="0" w:color="auto"/>
        <w:left w:val="none" w:sz="0" w:space="0" w:color="auto"/>
        <w:bottom w:val="none" w:sz="0" w:space="0" w:color="auto"/>
        <w:right w:val="none" w:sz="0" w:space="0" w:color="auto"/>
      </w:divBdr>
    </w:div>
    <w:div w:id="2029333969">
      <w:bodyDiv w:val="1"/>
      <w:marLeft w:val="0"/>
      <w:marRight w:val="0"/>
      <w:marTop w:val="0"/>
      <w:marBottom w:val="0"/>
      <w:divBdr>
        <w:top w:val="none" w:sz="0" w:space="0" w:color="auto"/>
        <w:left w:val="none" w:sz="0" w:space="0" w:color="auto"/>
        <w:bottom w:val="none" w:sz="0" w:space="0" w:color="auto"/>
        <w:right w:val="none" w:sz="0" w:space="0" w:color="auto"/>
      </w:divBdr>
    </w:div>
    <w:div w:id="20339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mg.gov.cn/zwgk/zfgb/2013n_4872/201306/201806/t20180622_301115.html" TargetMode="External"/><Relationship Id="rId13" Type="http://schemas.openxmlformats.org/officeDocument/2006/relationships/hyperlink" Target="https://www.shaanxi.gov.cn/zfxxgk/fdzdgknr/zcwj/nszfgz/202208/t20220804_2233112.html" TargetMode="External"/><Relationship Id="rId18" Type="http://schemas.openxmlformats.org/officeDocument/2006/relationships/hyperlink" Target="https://www.ah.gov.cn/public/1681/554081971.html" TargetMode="External"/><Relationship Id="rId26" Type="http://schemas.openxmlformats.org/officeDocument/2006/relationships/hyperlink" Target="https://www.nxzw.gov.cn/zwgk/bmxxgkml/sscjdglj/fdzdgknr_50048/scjggzbz_50064/scjggzzd1/202108/t20210817_2976894.html" TargetMode="External"/><Relationship Id="rId3" Type="http://schemas.openxmlformats.org/officeDocument/2006/relationships/settings" Target="settings.xml"/><Relationship Id="rId21" Type="http://schemas.openxmlformats.org/officeDocument/2006/relationships/hyperlink" Target="https://www.jiangxi.gov.cn/jxsrmzf/gzk/pc/content/content_1818127823139713024.html" TargetMode="External"/><Relationship Id="rId7" Type="http://schemas.openxmlformats.org/officeDocument/2006/relationships/hyperlink" Target="https://www.samr.gov.cn/zw/zfxxgk/fdzdgknr/bgt/art/2023/art_4540480a61a94633a1eba71ab1543d95.html" TargetMode="External"/><Relationship Id="rId12" Type="http://schemas.openxmlformats.org/officeDocument/2006/relationships/hyperlink" Target="https://www.henan.gov.cn/2015/05-25/237093.html" TargetMode="External"/><Relationship Id="rId17" Type="http://schemas.openxmlformats.org/officeDocument/2006/relationships/hyperlink" Target="https://www.hubei.gov.cn/zfwj/szfl/201210/t20121030_1711141.shtml" TargetMode="External"/><Relationship Id="rId25" Type="http://schemas.openxmlformats.org/officeDocument/2006/relationships/hyperlink" Target="https://www.sc.gov.cn/10462/c108923/2009/12/16/41b853b32c6e41f4a2aca6f2eacfce60.shtml" TargetMode="External"/><Relationship Id="rId2" Type="http://schemas.openxmlformats.org/officeDocument/2006/relationships/styles" Target="styles.xml"/><Relationship Id="rId16" Type="http://schemas.openxmlformats.org/officeDocument/2006/relationships/hyperlink" Target="https://www.hunan.gov.cn/hnszf/xxgk/zfgz/202110/t20211009_20739224.html" TargetMode="External"/><Relationship Id="rId20" Type="http://schemas.openxmlformats.org/officeDocument/2006/relationships/hyperlink" Target="https://www.cq.gov.cn/zwgk/zfxxgkml/szfwj/zfgz/zfgz/201110/t20111026_8836385.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j.gov.cn/zwgk/zfxxgkzl/zlzc/zlgz/202111/t20211118_5712180.html" TargetMode="External"/><Relationship Id="rId24" Type="http://schemas.openxmlformats.org/officeDocument/2006/relationships/hyperlink" Target="https://scjgj.shanxi.gov.cn/zwgk/jgfl/gstg/202408/t20240802_9622882.shtml" TargetMode="External"/><Relationship Id="rId5" Type="http://schemas.openxmlformats.org/officeDocument/2006/relationships/footnotes" Target="footnotes.xml"/><Relationship Id="rId15" Type="http://schemas.openxmlformats.org/officeDocument/2006/relationships/hyperlink" Target="https://www.zj.gov.cn/art/2021/12/22/art_1229604638_2382767.html" TargetMode="External"/><Relationship Id="rId23" Type="http://schemas.openxmlformats.org/officeDocument/2006/relationships/hyperlink" Target="http://scjg.hebei.gov.cn/info/39283" TargetMode="External"/><Relationship Id="rId28" Type="http://schemas.openxmlformats.org/officeDocument/2006/relationships/fontTable" Target="fontTable.xml"/><Relationship Id="rId10" Type="http://schemas.openxmlformats.org/officeDocument/2006/relationships/hyperlink" Target="https://www.gd.gov.cn/gkmlpt/content/0/138/post_138542.html#6" TargetMode="External"/><Relationship Id="rId19" Type="http://schemas.openxmlformats.org/officeDocument/2006/relationships/hyperlink" Target="https://www.fujian.gov.cn/zwgk/zfxxgk/zfxxgkzc/fjsgzk/202112/t20211216_5794807.htm" TargetMode="External"/><Relationship Id="rId4" Type="http://schemas.openxmlformats.org/officeDocument/2006/relationships/webSettings" Target="webSettings.xml"/><Relationship Id="rId9" Type="http://schemas.openxmlformats.org/officeDocument/2006/relationships/hyperlink" Target="https://www.shanghai.gov.cn/xxzfgzwj/20210608/4e8039a66d234c518f2da0acb295d8b2.html" TargetMode="External"/><Relationship Id="rId14" Type="http://schemas.openxmlformats.org/officeDocument/2006/relationships/hyperlink" Target="https://www.jiangsu.gov.cn/art/2009/9/17/art_46878_2681264.html" TargetMode="External"/><Relationship Id="rId22" Type="http://schemas.openxmlformats.org/officeDocument/2006/relationships/hyperlink" Target="http://www.gxzf.gov.cn/zfwj/zzqrmzfl_34846/t1509733.shtml" TargetMode="External"/><Relationship Id="rId27"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20</Pages>
  <Words>1465</Words>
  <Characters>8352</Characters>
  <Application>Microsoft Office Word</Application>
  <DocSecurity>0</DocSecurity>
  <Lines>69</Lines>
  <Paragraphs>19</Paragraphs>
  <ScaleCrop>false</ScaleCrop>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明宇 高</dc:creator>
  <cp:keywords/>
  <dc:description/>
  <cp:lastModifiedBy>明宇 高</cp:lastModifiedBy>
  <cp:revision>12</cp:revision>
  <dcterms:created xsi:type="dcterms:W3CDTF">2025-07-24T23:37:00Z</dcterms:created>
  <dcterms:modified xsi:type="dcterms:W3CDTF">2025-07-25T02:32:00Z</dcterms:modified>
</cp:coreProperties>
</file>